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20C7C0B2" w:rsidR="005968AF" w:rsidRDefault="002C1AA0" w:rsidP="008D5FC1">
            <w:pPr>
              <w:spacing w:after="20"/>
              <w:jc w:val="left"/>
              <w:rPr>
                <w:spacing w:val="20"/>
                <w:position w:val="6"/>
                <w:sz w:val="24"/>
                <w:szCs w:val="24"/>
              </w:rPr>
            </w:pPr>
            <w:r w:rsidRPr="002C1AA0">
              <w:rPr>
                <w:spacing w:val="20"/>
                <w:position w:val="6"/>
                <w:sz w:val="24"/>
                <w:szCs w:val="24"/>
              </w:rPr>
              <w:t>Vol. 1 No. 1 (2022)</w:t>
            </w:r>
            <w:r>
              <w:rPr>
                <w:spacing w:val="20"/>
                <w:position w:val="6"/>
                <w:sz w:val="24"/>
                <w:szCs w:val="24"/>
              </w:rPr>
              <w:t xml:space="preserve"> </w:t>
            </w:r>
            <w:r w:rsidR="005968AF" w:rsidRPr="005968AF">
              <w:rPr>
                <w:spacing w:val="20"/>
                <w:position w:val="6"/>
                <w:sz w:val="24"/>
                <w:szCs w:val="24"/>
              </w:rPr>
              <w:t xml:space="preserve">pp: </w:t>
            </w:r>
            <w:r w:rsidR="001643FB" w:rsidRPr="001643FB">
              <w:rPr>
                <w:spacing w:val="20"/>
                <w:position w:val="6"/>
                <w:sz w:val="24"/>
                <w:szCs w:val="24"/>
              </w:rPr>
              <w:t>14715</w:t>
            </w:r>
            <w:r w:rsidR="005968AF" w:rsidRPr="005968AF">
              <w:rPr>
                <w:spacing w:val="20"/>
                <w:position w:val="6"/>
                <w:sz w:val="24"/>
                <w:szCs w:val="24"/>
              </w:rPr>
              <w:t>-</w:t>
            </w:r>
            <w:r w:rsidR="001643FB" w:rsidRPr="001643FB">
              <w:rPr>
                <w:spacing w:val="20"/>
                <w:position w:val="6"/>
                <w:sz w:val="24"/>
                <w:szCs w:val="24"/>
              </w:rPr>
              <w:t>14722</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67589AC1" w:rsidR="00BC1510" w:rsidRPr="00BC1510" w:rsidRDefault="00C207E9" w:rsidP="008B3936">
      <w:pPr>
        <w:pStyle w:val="Subtitle"/>
        <w:spacing w:before="240" w:after="0"/>
        <w:rPr>
          <w:b w:val="0"/>
          <w:bCs/>
          <w:lang w:val="sv-SE"/>
        </w:rPr>
      </w:pPr>
      <w:bookmarkStart w:id="0" w:name="_Hlk228005192"/>
      <w:proofErr w:type="spellStart"/>
      <w:r w:rsidRPr="00C207E9">
        <w:rPr>
          <w:b w:val="0"/>
          <w:bCs/>
        </w:rPr>
        <w:t>Keabsahan</w:t>
      </w:r>
      <w:proofErr w:type="spellEnd"/>
      <w:r w:rsidRPr="00C207E9">
        <w:rPr>
          <w:b w:val="0"/>
          <w:bCs/>
        </w:rPr>
        <w:t xml:space="preserve"> </w:t>
      </w:r>
      <w:proofErr w:type="spellStart"/>
      <w:r w:rsidRPr="00C207E9">
        <w:rPr>
          <w:b w:val="0"/>
          <w:bCs/>
        </w:rPr>
        <w:t>Hibah</w:t>
      </w:r>
      <w:proofErr w:type="spellEnd"/>
      <w:r w:rsidRPr="00C207E9">
        <w:rPr>
          <w:b w:val="0"/>
          <w:bCs/>
        </w:rPr>
        <w:t xml:space="preserve"> Mahar oleh </w:t>
      </w:r>
      <w:proofErr w:type="spellStart"/>
      <w:r w:rsidRPr="00C207E9">
        <w:rPr>
          <w:b w:val="0"/>
          <w:bCs/>
        </w:rPr>
        <w:t>Istri</w:t>
      </w:r>
      <w:proofErr w:type="spellEnd"/>
      <w:r w:rsidRPr="00C207E9">
        <w:rPr>
          <w:b w:val="0"/>
          <w:bCs/>
        </w:rPr>
        <w:t xml:space="preserve"> </w:t>
      </w:r>
      <w:proofErr w:type="spellStart"/>
      <w:r w:rsidRPr="00C207E9">
        <w:rPr>
          <w:b w:val="0"/>
          <w:bCs/>
        </w:rPr>
        <w:t>kepada</w:t>
      </w:r>
      <w:proofErr w:type="spellEnd"/>
      <w:r w:rsidRPr="00C207E9">
        <w:rPr>
          <w:b w:val="0"/>
          <w:bCs/>
        </w:rPr>
        <w:t xml:space="preserve"> </w:t>
      </w:r>
      <w:proofErr w:type="spellStart"/>
      <w:r w:rsidRPr="00C207E9">
        <w:rPr>
          <w:b w:val="0"/>
          <w:bCs/>
        </w:rPr>
        <w:t>Suami</w:t>
      </w:r>
      <w:proofErr w:type="spellEnd"/>
      <w:r w:rsidRPr="00C207E9">
        <w:rPr>
          <w:b w:val="0"/>
          <w:bCs/>
        </w:rPr>
        <w:t xml:space="preserve">: </w:t>
      </w:r>
      <w:proofErr w:type="spellStart"/>
      <w:r w:rsidRPr="00C207E9">
        <w:rPr>
          <w:b w:val="0"/>
          <w:bCs/>
        </w:rPr>
        <w:t>Analisis</w:t>
      </w:r>
      <w:proofErr w:type="spellEnd"/>
      <w:r w:rsidRPr="00C207E9">
        <w:rPr>
          <w:b w:val="0"/>
          <w:bCs/>
        </w:rPr>
        <w:t xml:space="preserve"> </w:t>
      </w:r>
      <w:proofErr w:type="spellStart"/>
      <w:r w:rsidRPr="00C207E9">
        <w:rPr>
          <w:b w:val="0"/>
          <w:bCs/>
        </w:rPr>
        <w:t>Prinsip</w:t>
      </w:r>
      <w:proofErr w:type="spellEnd"/>
      <w:r w:rsidRPr="00C207E9">
        <w:rPr>
          <w:b w:val="0"/>
          <w:bCs/>
        </w:rPr>
        <w:t xml:space="preserve"> </w:t>
      </w:r>
      <w:proofErr w:type="spellStart"/>
      <w:r w:rsidRPr="00C207E9">
        <w:rPr>
          <w:b w:val="0"/>
          <w:bCs/>
        </w:rPr>
        <w:t>Kerelaan</w:t>
      </w:r>
      <w:proofErr w:type="spellEnd"/>
      <w:r w:rsidRPr="00C207E9">
        <w:rPr>
          <w:b w:val="0"/>
          <w:bCs/>
        </w:rPr>
        <w:t xml:space="preserve"> (‘An </w:t>
      </w:r>
      <w:proofErr w:type="spellStart"/>
      <w:r w:rsidRPr="00C207E9">
        <w:rPr>
          <w:b w:val="0"/>
          <w:bCs/>
        </w:rPr>
        <w:t>Tarāḍin</w:t>
      </w:r>
      <w:proofErr w:type="spellEnd"/>
      <w:r w:rsidRPr="00C207E9">
        <w:rPr>
          <w:b w:val="0"/>
          <w:bCs/>
        </w:rPr>
        <w:t xml:space="preserve">) dan </w:t>
      </w:r>
      <w:proofErr w:type="spellStart"/>
      <w:r w:rsidRPr="00C207E9">
        <w:rPr>
          <w:b w:val="0"/>
          <w:bCs/>
        </w:rPr>
        <w:t>Indikasi</w:t>
      </w:r>
      <w:proofErr w:type="spellEnd"/>
      <w:r w:rsidRPr="00C207E9">
        <w:rPr>
          <w:b w:val="0"/>
          <w:bCs/>
        </w:rPr>
        <w:t xml:space="preserve"> </w:t>
      </w:r>
      <w:proofErr w:type="spellStart"/>
      <w:r w:rsidRPr="00C207E9">
        <w:rPr>
          <w:b w:val="0"/>
          <w:bCs/>
        </w:rPr>
        <w:t>Paksaan</w:t>
      </w:r>
      <w:proofErr w:type="spellEnd"/>
      <w:r w:rsidRPr="00C207E9">
        <w:rPr>
          <w:b w:val="0"/>
          <w:bCs/>
        </w:rPr>
        <w:t xml:space="preserve"> </w:t>
      </w:r>
      <w:proofErr w:type="spellStart"/>
      <w:r w:rsidRPr="00C207E9">
        <w:rPr>
          <w:b w:val="0"/>
          <w:bCs/>
        </w:rPr>
        <w:t>dalam</w:t>
      </w:r>
      <w:proofErr w:type="spellEnd"/>
      <w:r w:rsidRPr="00C207E9">
        <w:rPr>
          <w:b w:val="0"/>
          <w:bCs/>
        </w:rPr>
        <w:t xml:space="preserve"> </w:t>
      </w:r>
      <w:proofErr w:type="spellStart"/>
      <w:r w:rsidRPr="00C207E9">
        <w:rPr>
          <w:b w:val="0"/>
          <w:bCs/>
        </w:rPr>
        <w:t>Perspektif</w:t>
      </w:r>
      <w:proofErr w:type="spellEnd"/>
      <w:r w:rsidRPr="00C207E9">
        <w:rPr>
          <w:b w:val="0"/>
          <w:bCs/>
        </w:rPr>
        <w:t xml:space="preserve"> Hukum Islam</w:t>
      </w:r>
    </w:p>
    <w:bookmarkEnd w:id="0"/>
    <w:p w14:paraId="334E4131" w14:textId="77777777" w:rsidR="00BC1510" w:rsidRPr="00BC1510" w:rsidRDefault="00BC1510" w:rsidP="001643FB">
      <w:pPr>
        <w:spacing w:after="0"/>
        <w:rPr>
          <w:lang w:val="sv-SE"/>
        </w:rPr>
      </w:pPr>
    </w:p>
    <w:p w14:paraId="5C27C413" w14:textId="0C45287A" w:rsidR="00BC1510" w:rsidRPr="00CA2057" w:rsidRDefault="00C207E9" w:rsidP="008B3936">
      <w:pPr>
        <w:pStyle w:val="Subtitle"/>
        <w:spacing w:after="0"/>
        <w:rPr>
          <w:rStyle w:val="SubtleEmphasis"/>
          <w:b w:val="0"/>
          <w:sz w:val="20"/>
        </w:rPr>
      </w:pPr>
      <w:r w:rsidRPr="00C207E9">
        <w:rPr>
          <w:rStyle w:val="SubtleEmphasis"/>
          <w:b w:val="0"/>
          <w:sz w:val="20"/>
        </w:rPr>
        <w:t>Marisa Putri</w:t>
      </w:r>
      <w:r w:rsidRPr="00C207E9">
        <w:rPr>
          <w:rStyle w:val="SubtleEmphasis"/>
          <w:b w:val="0"/>
          <w:sz w:val="20"/>
          <w:vertAlign w:val="superscript"/>
        </w:rPr>
        <w:t>1</w:t>
      </w:r>
      <w:r w:rsidR="00BC1510" w:rsidRPr="00CA2057">
        <w:rPr>
          <w:rStyle w:val="SubtleEmphasis"/>
          <w:b w:val="0"/>
          <w:sz w:val="20"/>
        </w:rPr>
        <w:t xml:space="preserve">, </w:t>
      </w:r>
      <w:proofErr w:type="spellStart"/>
      <w:r w:rsidRPr="00C207E9">
        <w:rPr>
          <w:rStyle w:val="SubtleEmphasis"/>
          <w:b w:val="0"/>
          <w:sz w:val="20"/>
        </w:rPr>
        <w:t>Efti</w:t>
      </w:r>
      <w:proofErr w:type="spellEnd"/>
      <w:r w:rsidRPr="00C207E9">
        <w:rPr>
          <w:rStyle w:val="SubtleEmphasis"/>
          <w:b w:val="0"/>
          <w:sz w:val="20"/>
        </w:rPr>
        <w:t xml:space="preserve"> Restiana</w:t>
      </w:r>
      <w:r w:rsidRPr="00C207E9">
        <w:rPr>
          <w:rStyle w:val="SubtleEmphasis"/>
          <w:b w:val="0"/>
          <w:sz w:val="20"/>
          <w:vertAlign w:val="superscript"/>
        </w:rPr>
        <w:t>2</w:t>
      </w:r>
      <w:r>
        <w:rPr>
          <w:rStyle w:val="SubtleEmphasis"/>
          <w:b w:val="0"/>
          <w:sz w:val="20"/>
        </w:rPr>
        <w:t xml:space="preserve">, </w:t>
      </w:r>
      <w:proofErr w:type="spellStart"/>
      <w:r w:rsidRPr="00C207E9">
        <w:rPr>
          <w:rStyle w:val="SubtleEmphasis"/>
          <w:b w:val="0"/>
          <w:sz w:val="20"/>
        </w:rPr>
        <w:t>Ega</w:t>
      </w:r>
      <w:proofErr w:type="spellEnd"/>
      <w:r w:rsidRPr="00C207E9">
        <w:rPr>
          <w:rStyle w:val="SubtleEmphasis"/>
          <w:b w:val="0"/>
          <w:sz w:val="20"/>
        </w:rPr>
        <w:t xml:space="preserve"> Anjellika</w:t>
      </w:r>
      <w:r w:rsidRPr="00C207E9">
        <w:rPr>
          <w:rStyle w:val="SubtleEmphasis"/>
          <w:b w:val="0"/>
          <w:sz w:val="20"/>
          <w:vertAlign w:val="superscript"/>
        </w:rPr>
        <w:t>3</w:t>
      </w:r>
    </w:p>
    <w:p w14:paraId="7C99ED7B" w14:textId="41C4D048" w:rsidR="00BC1510" w:rsidRPr="001643FB" w:rsidRDefault="00C207E9" w:rsidP="008B3936">
      <w:pPr>
        <w:pStyle w:val="Subtitle"/>
        <w:spacing w:after="0"/>
        <w:rPr>
          <w:rStyle w:val="SubtleEmphasis"/>
          <w:b w:val="0"/>
          <w:lang w:val="sv-SE"/>
        </w:rPr>
      </w:pPr>
      <w:r>
        <w:rPr>
          <w:rStyle w:val="SubtleEmphasis"/>
          <w:b w:val="0"/>
          <w:vertAlign w:val="superscript"/>
          <w:lang w:val="sv-SE"/>
        </w:rPr>
        <w:t>1</w:t>
      </w:r>
      <w:r w:rsidR="001643FB">
        <w:rPr>
          <w:rStyle w:val="SubtleEmphasis"/>
          <w:b w:val="0"/>
          <w:vertAlign w:val="superscript"/>
          <w:lang w:val="sv-SE"/>
        </w:rPr>
        <w:t>,2,3</w:t>
      </w:r>
      <w:r w:rsidRPr="001643FB">
        <w:rPr>
          <w:rStyle w:val="SubtleEmphasis"/>
          <w:b w:val="0"/>
          <w:lang w:val="sv-SE"/>
        </w:rPr>
        <w:t>Fakultas Hukum, Universitas Bengkulu</w:t>
      </w:r>
    </w:p>
    <w:p w14:paraId="6C883836" w14:textId="367737E4" w:rsidR="00BC1510" w:rsidRPr="00C207E9" w:rsidRDefault="00C207E9" w:rsidP="008B3936">
      <w:pPr>
        <w:pStyle w:val="Subtitle"/>
        <w:spacing w:after="240"/>
        <w:rPr>
          <w:rStyle w:val="SubtleEmphasis"/>
          <w:b w:val="0"/>
        </w:rPr>
      </w:pPr>
      <w:r w:rsidRPr="001643FB">
        <w:rPr>
          <w:rStyle w:val="SubtleEmphasis"/>
          <w:vertAlign w:val="superscript"/>
        </w:rPr>
        <w:t>1</w:t>
      </w:r>
      <w:hyperlink r:id="rId9" w:history="1">
        <w:r w:rsidRPr="00C207E9">
          <w:rPr>
            <w:rStyle w:val="Hyperlink"/>
            <w:sz w:val="18"/>
          </w:rPr>
          <w:t>marisaputri687@gmail.com</w:t>
        </w:r>
      </w:hyperlink>
      <w:r w:rsidR="00BC1510" w:rsidRPr="00C207E9">
        <w:rPr>
          <w:rStyle w:val="SubtleEmphasis"/>
        </w:rPr>
        <w:t>,</w:t>
      </w:r>
      <w:r w:rsidRPr="00C207E9">
        <w:rPr>
          <w:rStyle w:val="SubtleEmphasis"/>
        </w:rPr>
        <w:t xml:space="preserve"> </w:t>
      </w:r>
      <w:r w:rsidRPr="001643FB">
        <w:rPr>
          <w:rStyle w:val="SubtleEmphasis"/>
          <w:vertAlign w:val="superscript"/>
        </w:rPr>
        <w:t>2</w:t>
      </w:r>
      <w:hyperlink r:id="rId10" w:history="1">
        <w:r w:rsidRPr="00C207E9">
          <w:rPr>
            <w:rStyle w:val="Hyperlink"/>
            <w:sz w:val="18"/>
          </w:rPr>
          <w:t>eftirestianaa@gmail.com</w:t>
        </w:r>
      </w:hyperlink>
      <w:r w:rsidRPr="00C207E9">
        <w:rPr>
          <w:rStyle w:val="SubtleEmphasis"/>
        </w:rPr>
        <w:t xml:space="preserve">, </w:t>
      </w:r>
      <w:r w:rsidRPr="001643FB">
        <w:rPr>
          <w:rStyle w:val="SubtleEmphasis"/>
          <w:vertAlign w:val="superscript"/>
        </w:rPr>
        <w:t>3</w:t>
      </w:r>
      <w:hyperlink r:id="rId11" w:history="1">
        <w:r w:rsidRPr="00C207E9">
          <w:rPr>
            <w:rStyle w:val="Hyperlink"/>
            <w:sz w:val="18"/>
          </w:rPr>
          <w:t>egaanjell7@gmail.com</w:t>
        </w:r>
      </w:hyperlink>
      <w:r w:rsidRPr="00C207E9">
        <w:rPr>
          <w:rStyle w:val="SubtleEmphasis"/>
        </w:rPr>
        <w:t xml:space="preserve"> </w:t>
      </w:r>
    </w:p>
    <w:p w14:paraId="163AE2A4" w14:textId="77777777" w:rsidR="00BC1510" w:rsidRPr="00BC1510" w:rsidRDefault="00BC1510" w:rsidP="003F1E08">
      <w:pPr>
        <w:pStyle w:val="Heading1"/>
        <w:spacing w:before="0"/>
        <w:rPr>
          <w:i/>
          <w:iCs/>
          <w:lang w:val="sv-SE"/>
        </w:rPr>
      </w:pPr>
      <w:r w:rsidRPr="00BC1510">
        <w:rPr>
          <w:i/>
          <w:iCs/>
          <w:lang w:val="sv-SE"/>
        </w:rPr>
        <w:t xml:space="preserve">Abstrak </w:t>
      </w:r>
    </w:p>
    <w:p w14:paraId="6C156207" w14:textId="281FE897" w:rsidR="00BC1510" w:rsidRPr="00BC1510" w:rsidRDefault="00C207E9" w:rsidP="003F1E08">
      <w:pPr>
        <w:spacing w:after="120"/>
        <w:rPr>
          <w:i/>
          <w:iCs/>
          <w:sz w:val="18"/>
          <w:szCs w:val="18"/>
          <w:lang w:val="sv-SE"/>
        </w:rPr>
      </w:pPr>
      <w:proofErr w:type="spellStart"/>
      <w:r w:rsidRPr="00C207E9">
        <w:rPr>
          <w:i/>
          <w:iCs/>
          <w:sz w:val="18"/>
          <w:szCs w:val="18"/>
        </w:rPr>
        <w:t>Penelitian</w:t>
      </w:r>
      <w:proofErr w:type="spellEnd"/>
      <w:r w:rsidRPr="00C207E9">
        <w:rPr>
          <w:i/>
          <w:iCs/>
          <w:sz w:val="18"/>
          <w:szCs w:val="18"/>
        </w:rPr>
        <w:t xml:space="preserve"> </w:t>
      </w:r>
      <w:proofErr w:type="spellStart"/>
      <w:r w:rsidRPr="00C207E9">
        <w:rPr>
          <w:i/>
          <w:iCs/>
          <w:sz w:val="18"/>
          <w:szCs w:val="18"/>
        </w:rPr>
        <w:t>ini</w:t>
      </w:r>
      <w:proofErr w:type="spellEnd"/>
      <w:r w:rsidRPr="00C207E9">
        <w:rPr>
          <w:i/>
          <w:iCs/>
          <w:sz w:val="18"/>
          <w:szCs w:val="18"/>
        </w:rPr>
        <w:t xml:space="preserve"> </w:t>
      </w:r>
      <w:proofErr w:type="spellStart"/>
      <w:r w:rsidRPr="00C207E9">
        <w:rPr>
          <w:i/>
          <w:iCs/>
          <w:sz w:val="18"/>
          <w:szCs w:val="18"/>
        </w:rPr>
        <w:t>bertujuan</w:t>
      </w:r>
      <w:proofErr w:type="spellEnd"/>
      <w:r w:rsidRPr="00C207E9">
        <w:rPr>
          <w:i/>
          <w:iCs/>
          <w:sz w:val="18"/>
          <w:szCs w:val="18"/>
        </w:rPr>
        <w:t xml:space="preserve"> </w:t>
      </w:r>
      <w:proofErr w:type="spellStart"/>
      <w:r w:rsidRPr="00C207E9">
        <w:rPr>
          <w:i/>
          <w:iCs/>
          <w:sz w:val="18"/>
          <w:szCs w:val="18"/>
        </w:rPr>
        <w:t>untuk</w:t>
      </w:r>
      <w:proofErr w:type="spellEnd"/>
      <w:r w:rsidRPr="00C207E9">
        <w:rPr>
          <w:i/>
          <w:iCs/>
          <w:sz w:val="18"/>
          <w:szCs w:val="18"/>
        </w:rPr>
        <w:t xml:space="preserve"> </w:t>
      </w:r>
      <w:proofErr w:type="spellStart"/>
      <w:r w:rsidRPr="00C207E9">
        <w:rPr>
          <w:i/>
          <w:iCs/>
          <w:sz w:val="18"/>
          <w:szCs w:val="18"/>
        </w:rPr>
        <w:t>menganalisis</w:t>
      </w:r>
      <w:proofErr w:type="spellEnd"/>
      <w:r w:rsidRPr="00C207E9">
        <w:rPr>
          <w:i/>
          <w:iCs/>
          <w:sz w:val="18"/>
          <w:szCs w:val="18"/>
        </w:rPr>
        <w:t xml:space="preserve"> </w:t>
      </w:r>
      <w:proofErr w:type="spellStart"/>
      <w:r w:rsidRPr="00C207E9">
        <w:rPr>
          <w:i/>
          <w:iCs/>
          <w:sz w:val="18"/>
          <w:szCs w:val="18"/>
        </w:rPr>
        <w:t>keabsahan</w:t>
      </w:r>
      <w:proofErr w:type="spellEnd"/>
      <w:r w:rsidRPr="00C207E9">
        <w:rPr>
          <w:i/>
          <w:iCs/>
          <w:sz w:val="18"/>
          <w:szCs w:val="18"/>
        </w:rPr>
        <w:t xml:space="preserve"> </w:t>
      </w:r>
      <w:proofErr w:type="spellStart"/>
      <w:r w:rsidRPr="00C207E9">
        <w:rPr>
          <w:i/>
          <w:iCs/>
          <w:sz w:val="18"/>
          <w:szCs w:val="18"/>
        </w:rPr>
        <w:t>hibah</w:t>
      </w:r>
      <w:proofErr w:type="spellEnd"/>
      <w:r w:rsidRPr="00C207E9">
        <w:rPr>
          <w:i/>
          <w:iCs/>
          <w:sz w:val="18"/>
          <w:szCs w:val="18"/>
        </w:rPr>
        <w:t xml:space="preserve"> </w:t>
      </w:r>
      <w:proofErr w:type="spellStart"/>
      <w:r w:rsidRPr="00C207E9">
        <w:rPr>
          <w:i/>
          <w:iCs/>
          <w:sz w:val="18"/>
          <w:szCs w:val="18"/>
        </w:rPr>
        <w:t>mahar</w:t>
      </w:r>
      <w:proofErr w:type="spellEnd"/>
      <w:r w:rsidRPr="00C207E9">
        <w:rPr>
          <w:i/>
          <w:iCs/>
          <w:sz w:val="18"/>
          <w:szCs w:val="18"/>
        </w:rPr>
        <w:t xml:space="preserve"> oleh </w:t>
      </w:r>
      <w:proofErr w:type="spellStart"/>
      <w:r w:rsidRPr="00C207E9">
        <w:rPr>
          <w:i/>
          <w:iCs/>
          <w:sz w:val="18"/>
          <w:szCs w:val="18"/>
        </w:rPr>
        <w:t>istri</w:t>
      </w:r>
      <w:proofErr w:type="spellEnd"/>
      <w:r w:rsidRPr="00C207E9">
        <w:rPr>
          <w:i/>
          <w:iCs/>
          <w:sz w:val="18"/>
          <w:szCs w:val="18"/>
        </w:rPr>
        <w:t xml:space="preserve"> </w:t>
      </w:r>
      <w:proofErr w:type="spellStart"/>
      <w:r w:rsidRPr="00C207E9">
        <w:rPr>
          <w:i/>
          <w:iCs/>
          <w:sz w:val="18"/>
          <w:szCs w:val="18"/>
        </w:rPr>
        <w:t>kepada</w:t>
      </w:r>
      <w:proofErr w:type="spellEnd"/>
      <w:r w:rsidRPr="00C207E9">
        <w:rPr>
          <w:i/>
          <w:iCs/>
          <w:sz w:val="18"/>
          <w:szCs w:val="18"/>
        </w:rPr>
        <w:t xml:space="preserve"> </w:t>
      </w:r>
      <w:proofErr w:type="spellStart"/>
      <w:r w:rsidRPr="00C207E9">
        <w:rPr>
          <w:i/>
          <w:iCs/>
          <w:sz w:val="18"/>
          <w:szCs w:val="18"/>
        </w:rPr>
        <w:t>suami</w:t>
      </w:r>
      <w:proofErr w:type="spellEnd"/>
      <w:r w:rsidRPr="00C207E9">
        <w:rPr>
          <w:i/>
          <w:iCs/>
          <w:sz w:val="18"/>
          <w:szCs w:val="18"/>
        </w:rPr>
        <w:t xml:space="preserve"> </w:t>
      </w:r>
      <w:proofErr w:type="spellStart"/>
      <w:r w:rsidRPr="00C207E9">
        <w:rPr>
          <w:i/>
          <w:iCs/>
          <w:sz w:val="18"/>
          <w:szCs w:val="18"/>
        </w:rPr>
        <w:t>dalam</w:t>
      </w:r>
      <w:proofErr w:type="spellEnd"/>
      <w:r w:rsidRPr="00C207E9">
        <w:rPr>
          <w:i/>
          <w:iCs/>
          <w:sz w:val="18"/>
          <w:szCs w:val="18"/>
        </w:rPr>
        <w:t xml:space="preserve"> </w:t>
      </w:r>
      <w:proofErr w:type="spellStart"/>
      <w:r w:rsidRPr="00C207E9">
        <w:rPr>
          <w:i/>
          <w:iCs/>
          <w:sz w:val="18"/>
          <w:szCs w:val="18"/>
        </w:rPr>
        <w:t>perspektif</w:t>
      </w:r>
      <w:proofErr w:type="spellEnd"/>
      <w:r w:rsidRPr="00C207E9">
        <w:rPr>
          <w:i/>
          <w:iCs/>
          <w:sz w:val="18"/>
          <w:szCs w:val="18"/>
        </w:rPr>
        <w:t xml:space="preserve"> </w:t>
      </w:r>
      <w:proofErr w:type="spellStart"/>
      <w:r w:rsidRPr="00C207E9">
        <w:rPr>
          <w:i/>
          <w:iCs/>
          <w:sz w:val="18"/>
          <w:szCs w:val="18"/>
        </w:rPr>
        <w:t>hukum</w:t>
      </w:r>
      <w:proofErr w:type="spellEnd"/>
      <w:r w:rsidRPr="00C207E9">
        <w:rPr>
          <w:i/>
          <w:iCs/>
          <w:sz w:val="18"/>
          <w:szCs w:val="18"/>
        </w:rPr>
        <w:t xml:space="preserve"> Islam </w:t>
      </w:r>
      <w:proofErr w:type="spellStart"/>
      <w:r w:rsidRPr="00C207E9">
        <w:rPr>
          <w:i/>
          <w:iCs/>
          <w:sz w:val="18"/>
          <w:szCs w:val="18"/>
        </w:rPr>
        <w:t>dengan</w:t>
      </w:r>
      <w:proofErr w:type="spellEnd"/>
      <w:r w:rsidRPr="00C207E9">
        <w:rPr>
          <w:i/>
          <w:iCs/>
          <w:sz w:val="18"/>
          <w:szCs w:val="18"/>
        </w:rPr>
        <w:t xml:space="preserve"> </w:t>
      </w:r>
      <w:proofErr w:type="spellStart"/>
      <w:r w:rsidRPr="00C207E9">
        <w:rPr>
          <w:i/>
          <w:iCs/>
          <w:sz w:val="18"/>
          <w:szCs w:val="18"/>
        </w:rPr>
        <w:t>menitikberatkan</w:t>
      </w:r>
      <w:proofErr w:type="spellEnd"/>
      <w:r w:rsidRPr="00C207E9">
        <w:rPr>
          <w:i/>
          <w:iCs/>
          <w:sz w:val="18"/>
          <w:szCs w:val="18"/>
        </w:rPr>
        <w:t xml:space="preserve"> pada </w:t>
      </w:r>
      <w:proofErr w:type="spellStart"/>
      <w:r w:rsidRPr="00C207E9">
        <w:rPr>
          <w:i/>
          <w:iCs/>
          <w:sz w:val="18"/>
          <w:szCs w:val="18"/>
        </w:rPr>
        <w:t>prinsip</w:t>
      </w:r>
      <w:proofErr w:type="spellEnd"/>
      <w:r w:rsidRPr="00C207E9">
        <w:rPr>
          <w:i/>
          <w:iCs/>
          <w:sz w:val="18"/>
          <w:szCs w:val="18"/>
        </w:rPr>
        <w:t xml:space="preserve"> </w:t>
      </w:r>
      <w:proofErr w:type="spellStart"/>
      <w:r w:rsidRPr="00C207E9">
        <w:rPr>
          <w:i/>
          <w:iCs/>
          <w:sz w:val="18"/>
          <w:szCs w:val="18"/>
        </w:rPr>
        <w:t>kerelaan</w:t>
      </w:r>
      <w:proofErr w:type="spellEnd"/>
      <w:r w:rsidRPr="00C207E9">
        <w:rPr>
          <w:i/>
          <w:iCs/>
          <w:sz w:val="18"/>
          <w:szCs w:val="18"/>
        </w:rPr>
        <w:t xml:space="preserve"> (</w:t>
      </w:r>
      <w:proofErr w:type="spellStart"/>
      <w:r w:rsidRPr="00C207E9">
        <w:rPr>
          <w:i/>
          <w:iCs/>
          <w:sz w:val="18"/>
          <w:szCs w:val="18"/>
        </w:rPr>
        <w:t>ridha</w:t>
      </w:r>
      <w:proofErr w:type="spellEnd"/>
      <w:r w:rsidRPr="00C207E9">
        <w:rPr>
          <w:i/>
          <w:iCs/>
          <w:sz w:val="18"/>
          <w:szCs w:val="18"/>
        </w:rPr>
        <w:t>/’</w:t>
      </w:r>
      <w:proofErr w:type="gramStart"/>
      <w:r w:rsidRPr="00C207E9">
        <w:rPr>
          <w:i/>
          <w:iCs/>
          <w:sz w:val="18"/>
          <w:szCs w:val="18"/>
        </w:rPr>
        <w:t>an</w:t>
      </w:r>
      <w:proofErr w:type="gramEnd"/>
      <w:r w:rsidRPr="00C207E9">
        <w:rPr>
          <w:i/>
          <w:iCs/>
          <w:sz w:val="18"/>
          <w:szCs w:val="18"/>
        </w:rPr>
        <w:t xml:space="preserve"> </w:t>
      </w:r>
      <w:proofErr w:type="spellStart"/>
      <w:r w:rsidRPr="00C207E9">
        <w:rPr>
          <w:i/>
          <w:iCs/>
          <w:sz w:val="18"/>
          <w:szCs w:val="18"/>
        </w:rPr>
        <w:t>taradin</w:t>
      </w:r>
      <w:proofErr w:type="spellEnd"/>
      <w:r w:rsidRPr="00C207E9">
        <w:rPr>
          <w:i/>
          <w:iCs/>
          <w:sz w:val="18"/>
          <w:szCs w:val="18"/>
        </w:rPr>
        <w:t xml:space="preserve">) </w:t>
      </w:r>
      <w:proofErr w:type="spellStart"/>
      <w:r w:rsidRPr="00C207E9">
        <w:rPr>
          <w:i/>
          <w:iCs/>
          <w:sz w:val="18"/>
          <w:szCs w:val="18"/>
        </w:rPr>
        <w:t>sebagai</w:t>
      </w:r>
      <w:proofErr w:type="spellEnd"/>
      <w:r w:rsidRPr="00C207E9">
        <w:rPr>
          <w:i/>
          <w:iCs/>
          <w:sz w:val="18"/>
          <w:szCs w:val="18"/>
        </w:rPr>
        <w:t xml:space="preserve"> </w:t>
      </w:r>
      <w:proofErr w:type="spellStart"/>
      <w:r w:rsidRPr="00C207E9">
        <w:rPr>
          <w:i/>
          <w:iCs/>
          <w:sz w:val="18"/>
          <w:szCs w:val="18"/>
        </w:rPr>
        <w:t>unsur</w:t>
      </w:r>
      <w:proofErr w:type="spellEnd"/>
      <w:r w:rsidRPr="00C207E9">
        <w:rPr>
          <w:i/>
          <w:iCs/>
          <w:sz w:val="18"/>
          <w:szCs w:val="18"/>
        </w:rPr>
        <w:t xml:space="preserve"> </w:t>
      </w:r>
      <w:proofErr w:type="spellStart"/>
      <w:r w:rsidRPr="00C207E9">
        <w:rPr>
          <w:i/>
          <w:iCs/>
          <w:sz w:val="18"/>
          <w:szCs w:val="18"/>
        </w:rPr>
        <w:t>utama</w:t>
      </w:r>
      <w:proofErr w:type="spellEnd"/>
      <w:r w:rsidRPr="00C207E9">
        <w:rPr>
          <w:i/>
          <w:iCs/>
          <w:sz w:val="18"/>
          <w:szCs w:val="18"/>
        </w:rPr>
        <w:t xml:space="preserve">. </w:t>
      </w:r>
      <w:proofErr w:type="spellStart"/>
      <w:r w:rsidRPr="00C207E9">
        <w:rPr>
          <w:i/>
          <w:iCs/>
          <w:sz w:val="18"/>
          <w:szCs w:val="18"/>
        </w:rPr>
        <w:t>Permasalahan</w:t>
      </w:r>
      <w:proofErr w:type="spellEnd"/>
      <w:r w:rsidRPr="00C207E9">
        <w:rPr>
          <w:i/>
          <w:iCs/>
          <w:sz w:val="18"/>
          <w:szCs w:val="18"/>
        </w:rPr>
        <w:t xml:space="preserve"> </w:t>
      </w:r>
      <w:proofErr w:type="spellStart"/>
      <w:r w:rsidRPr="00C207E9">
        <w:rPr>
          <w:i/>
          <w:iCs/>
          <w:sz w:val="18"/>
          <w:szCs w:val="18"/>
        </w:rPr>
        <w:t>penelitian</w:t>
      </w:r>
      <w:proofErr w:type="spellEnd"/>
      <w:r w:rsidRPr="00C207E9">
        <w:rPr>
          <w:i/>
          <w:iCs/>
          <w:sz w:val="18"/>
          <w:szCs w:val="18"/>
        </w:rPr>
        <w:t xml:space="preserve"> </w:t>
      </w:r>
      <w:proofErr w:type="spellStart"/>
      <w:r w:rsidRPr="00C207E9">
        <w:rPr>
          <w:i/>
          <w:iCs/>
          <w:sz w:val="18"/>
          <w:szCs w:val="18"/>
        </w:rPr>
        <w:t>berangkat</w:t>
      </w:r>
      <w:proofErr w:type="spellEnd"/>
      <w:r w:rsidRPr="00C207E9">
        <w:rPr>
          <w:i/>
          <w:iCs/>
          <w:sz w:val="18"/>
          <w:szCs w:val="18"/>
        </w:rPr>
        <w:t xml:space="preserve"> </w:t>
      </w:r>
      <w:proofErr w:type="spellStart"/>
      <w:r w:rsidRPr="00C207E9">
        <w:rPr>
          <w:i/>
          <w:iCs/>
          <w:sz w:val="18"/>
          <w:szCs w:val="18"/>
        </w:rPr>
        <w:t>dari</w:t>
      </w:r>
      <w:proofErr w:type="spellEnd"/>
      <w:r w:rsidRPr="00C207E9">
        <w:rPr>
          <w:i/>
          <w:iCs/>
          <w:sz w:val="18"/>
          <w:szCs w:val="18"/>
        </w:rPr>
        <w:t xml:space="preserve"> </w:t>
      </w:r>
      <w:proofErr w:type="spellStart"/>
      <w:r w:rsidRPr="00C207E9">
        <w:rPr>
          <w:i/>
          <w:iCs/>
          <w:sz w:val="18"/>
          <w:szCs w:val="18"/>
        </w:rPr>
        <w:t>ketentuan</w:t>
      </w:r>
      <w:proofErr w:type="spellEnd"/>
      <w:r w:rsidRPr="00C207E9">
        <w:rPr>
          <w:i/>
          <w:iCs/>
          <w:sz w:val="18"/>
          <w:szCs w:val="18"/>
        </w:rPr>
        <w:t xml:space="preserve"> QS. An-</w:t>
      </w:r>
      <w:proofErr w:type="spellStart"/>
      <w:r w:rsidRPr="00C207E9">
        <w:rPr>
          <w:i/>
          <w:iCs/>
          <w:sz w:val="18"/>
          <w:szCs w:val="18"/>
        </w:rPr>
        <w:t>Nisa</w:t>
      </w:r>
      <w:proofErr w:type="spellEnd"/>
      <w:r w:rsidRPr="00C207E9">
        <w:rPr>
          <w:i/>
          <w:iCs/>
          <w:sz w:val="18"/>
          <w:szCs w:val="18"/>
        </w:rPr>
        <w:t xml:space="preserve"> </w:t>
      </w:r>
      <w:proofErr w:type="spellStart"/>
      <w:r w:rsidRPr="00C207E9">
        <w:rPr>
          <w:i/>
          <w:iCs/>
          <w:sz w:val="18"/>
          <w:szCs w:val="18"/>
        </w:rPr>
        <w:t>ayat</w:t>
      </w:r>
      <w:proofErr w:type="spellEnd"/>
      <w:r w:rsidRPr="00C207E9">
        <w:rPr>
          <w:i/>
          <w:iCs/>
          <w:sz w:val="18"/>
          <w:szCs w:val="18"/>
        </w:rPr>
        <w:t xml:space="preserve"> 4 yang </w:t>
      </w:r>
      <w:proofErr w:type="spellStart"/>
      <w:r w:rsidRPr="00C207E9">
        <w:rPr>
          <w:i/>
          <w:iCs/>
          <w:sz w:val="18"/>
          <w:szCs w:val="18"/>
        </w:rPr>
        <w:t>memperbolehkan</w:t>
      </w:r>
      <w:proofErr w:type="spellEnd"/>
      <w:r w:rsidRPr="00C207E9">
        <w:rPr>
          <w:i/>
          <w:iCs/>
          <w:sz w:val="18"/>
          <w:szCs w:val="18"/>
        </w:rPr>
        <w:t xml:space="preserve"> </w:t>
      </w:r>
      <w:proofErr w:type="spellStart"/>
      <w:r w:rsidRPr="00C207E9">
        <w:rPr>
          <w:i/>
          <w:iCs/>
          <w:sz w:val="18"/>
          <w:szCs w:val="18"/>
        </w:rPr>
        <w:t>penyerahan</w:t>
      </w:r>
      <w:proofErr w:type="spellEnd"/>
      <w:r w:rsidRPr="00C207E9">
        <w:rPr>
          <w:i/>
          <w:iCs/>
          <w:sz w:val="18"/>
          <w:szCs w:val="18"/>
        </w:rPr>
        <w:t xml:space="preserve"> </w:t>
      </w:r>
      <w:proofErr w:type="spellStart"/>
      <w:r w:rsidRPr="00C207E9">
        <w:rPr>
          <w:i/>
          <w:iCs/>
          <w:sz w:val="18"/>
          <w:szCs w:val="18"/>
        </w:rPr>
        <w:t>kembali</w:t>
      </w:r>
      <w:proofErr w:type="spellEnd"/>
      <w:r w:rsidRPr="00C207E9">
        <w:rPr>
          <w:i/>
          <w:iCs/>
          <w:sz w:val="18"/>
          <w:szCs w:val="18"/>
        </w:rPr>
        <w:t xml:space="preserve"> </w:t>
      </w:r>
      <w:proofErr w:type="spellStart"/>
      <w:r w:rsidRPr="00C207E9">
        <w:rPr>
          <w:i/>
          <w:iCs/>
          <w:sz w:val="18"/>
          <w:szCs w:val="18"/>
        </w:rPr>
        <w:t>mahar</w:t>
      </w:r>
      <w:proofErr w:type="spellEnd"/>
      <w:r w:rsidRPr="00C207E9">
        <w:rPr>
          <w:i/>
          <w:iCs/>
          <w:sz w:val="18"/>
          <w:szCs w:val="18"/>
        </w:rPr>
        <w:t xml:space="preserve"> oleh </w:t>
      </w:r>
      <w:proofErr w:type="spellStart"/>
      <w:r w:rsidRPr="00C207E9">
        <w:rPr>
          <w:i/>
          <w:iCs/>
          <w:sz w:val="18"/>
          <w:szCs w:val="18"/>
        </w:rPr>
        <w:t>istri</w:t>
      </w:r>
      <w:proofErr w:type="spellEnd"/>
      <w:r w:rsidRPr="00C207E9">
        <w:rPr>
          <w:i/>
          <w:iCs/>
          <w:sz w:val="18"/>
          <w:szCs w:val="18"/>
        </w:rPr>
        <w:t xml:space="preserve"> </w:t>
      </w:r>
      <w:proofErr w:type="spellStart"/>
      <w:r w:rsidRPr="00C207E9">
        <w:rPr>
          <w:i/>
          <w:iCs/>
          <w:sz w:val="18"/>
          <w:szCs w:val="18"/>
        </w:rPr>
        <w:t>kepada</w:t>
      </w:r>
      <w:proofErr w:type="spellEnd"/>
      <w:r w:rsidRPr="00C207E9">
        <w:rPr>
          <w:i/>
          <w:iCs/>
          <w:sz w:val="18"/>
          <w:szCs w:val="18"/>
        </w:rPr>
        <w:t xml:space="preserve"> </w:t>
      </w:r>
      <w:proofErr w:type="spellStart"/>
      <w:r w:rsidRPr="00C207E9">
        <w:rPr>
          <w:i/>
          <w:iCs/>
          <w:sz w:val="18"/>
          <w:szCs w:val="18"/>
        </w:rPr>
        <w:t>suami</w:t>
      </w:r>
      <w:proofErr w:type="spellEnd"/>
      <w:r w:rsidRPr="00C207E9">
        <w:rPr>
          <w:i/>
          <w:iCs/>
          <w:sz w:val="18"/>
          <w:szCs w:val="18"/>
        </w:rPr>
        <w:t xml:space="preserve"> </w:t>
      </w:r>
      <w:proofErr w:type="spellStart"/>
      <w:r w:rsidRPr="00C207E9">
        <w:rPr>
          <w:i/>
          <w:iCs/>
          <w:sz w:val="18"/>
          <w:szCs w:val="18"/>
        </w:rPr>
        <w:t>sepanjang</w:t>
      </w:r>
      <w:proofErr w:type="spellEnd"/>
      <w:r w:rsidRPr="00C207E9">
        <w:rPr>
          <w:i/>
          <w:iCs/>
          <w:sz w:val="18"/>
          <w:szCs w:val="18"/>
        </w:rPr>
        <w:t xml:space="preserve"> </w:t>
      </w:r>
      <w:proofErr w:type="spellStart"/>
      <w:r w:rsidRPr="00C207E9">
        <w:rPr>
          <w:i/>
          <w:iCs/>
          <w:sz w:val="18"/>
          <w:szCs w:val="18"/>
        </w:rPr>
        <w:t>dilakukan</w:t>
      </w:r>
      <w:proofErr w:type="spellEnd"/>
      <w:r w:rsidRPr="00C207E9">
        <w:rPr>
          <w:i/>
          <w:iCs/>
          <w:sz w:val="18"/>
          <w:szCs w:val="18"/>
        </w:rPr>
        <w:t xml:space="preserve"> </w:t>
      </w:r>
      <w:proofErr w:type="spellStart"/>
      <w:r w:rsidRPr="00C207E9">
        <w:rPr>
          <w:i/>
          <w:iCs/>
          <w:sz w:val="18"/>
          <w:szCs w:val="18"/>
        </w:rPr>
        <w:t>secara</w:t>
      </w:r>
      <w:proofErr w:type="spellEnd"/>
      <w:r w:rsidRPr="00C207E9">
        <w:rPr>
          <w:i/>
          <w:iCs/>
          <w:sz w:val="18"/>
          <w:szCs w:val="18"/>
        </w:rPr>
        <w:t xml:space="preserve"> </w:t>
      </w:r>
      <w:proofErr w:type="spellStart"/>
      <w:r w:rsidRPr="00C207E9">
        <w:rPr>
          <w:i/>
          <w:iCs/>
          <w:sz w:val="18"/>
          <w:szCs w:val="18"/>
        </w:rPr>
        <w:t>sukarela</w:t>
      </w:r>
      <w:proofErr w:type="spellEnd"/>
      <w:r w:rsidRPr="00C207E9">
        <w:rPr>
          <w:i/>
          <w:iCs/>
          <w:sz w:val="18"/>
          <w:szCs w:val="18"/>
        </w:rPr>
        <w:t xml:space="preserve"> (</w:t>
      </w:r>
      <w:proofErr w:type="spellStart"/>
      <w:r w:rsidRPr="00C207E9">
        <w:rPr>
          <w:i/>
          <w:iCs/>
          <w:sz w:val="18"/>
          <w:szCs w:val="18"/>
        </w:rPr>
        <w:t>ṭīban</w:t>
      </w:r>
      <w:proofErr w:type="spellEnd"/>
      <w:r w:rsidRPr="00C207E9">
        <w:rPr>
          <w:i/>
          <w:iCs/>
          <w:sz w:val="18"/>
          <w:szCs w:val="18"/>
        </w:rPr>
        <w:t xml:space="preserve"> </w:t>
      </w:r>
      <w:proofErr w:type="spellStart"/>
      <w:r w:rsidRPr="00C207E9">
        <w:rPr>
          <w:i/>
          <w:iCs/>
          <w:sz w:val="18"/>
          <w:szCs w:val="18"/>
        </w:rPr>
        <w:t>nafsan</w:t>
      </w:r>
      <w:proofErr w:type="spellEnd"/>
      <w:r w:rsidRPr="00C207E9">
        <w:rPr>
          <w:i/>
          <w:iCs/>
          <w:sz w:val="18"/>
          <w:szCs w:val="18"/>
        </w:rPr>
        <w:t xml:space="preserve">). </w:t>
      </w:r>
      <w:proofErr w:type="spellStart"/>
      <w:r w:rsidRPr="00C207E9">
        <w:rPr>
          <w:i/>
          <w:iCs/>
          <w:sz w:val="18"/>
          <w:szCs w:val="18"/>
        </w:rPr>
        <w:t>Namun</w:t>
      </w:r>
      <w:proofErr w:type="spellEnd"/>
      <w:r w:rsidRPr="00C207E9">
        <w:rPr>
          <w:i/>
          <w:iCs/>
          <w:sz w:val="18"/>
          <w:szCs w:val="18"/>
        </w:rPr>
        <w:t xml:space="preserve">, </w:t>
      </w:r>
      <w:proofErr w:type="spellStart"/>
      <w:r w:rsidRPr="00C207E9">
        <w:rPr>
          <w:i/>
          <w:iCs/>
          <w:sz w:val="18"/>
          <w:szCs w:val="18"/>
        </w:rPr>
        <w:t>dalam</w:t>
      </w:r>
      <w:proofErr w:type="spellEnd"/>
      <w:r w:rsidRPr="00C207E9">
        <w:rPr>
          <w:i/>
          <w:iCs/>
          <w:sz w:val="18"/>
          <w:szCs w:val="18"/>
        </w:rPr>
        <w:t xml:space="preserve"> </w:t>
      </w:r>
      <w:proofErr w:type="spellStart"/>
      <w:r w:rsidRPr="00C207E9">
        <w:rPr>
          <w:i/>
          <w:iCs/>
          <w:sz w:val="18"/>
          <w:szCs w:val="18"/>
        </w:rPr>
        <w:t>praktik</w:t>
      </w:r>
      <w:proofErr w:type="spellEnd"/>
      <w:r w:rsidRPr="00C207E9">
        <w:rPr>
          <w:i/>
          <w:iCs/>
          <w:sz w:val="18"/>
          <w:szCs w:val="18"/>
        </w:rPr>
        <w:t xml:space="preserve"> </w:t>
      </w:r>
      <w:proofErr w:type="spellStart"/>
      <w:r w:rsidRPr="00C207E9">
        <w:rPr>
          <w:i/>
          <w:iCs/>
          <w:sz w:val="18"/>
          <w:szCs w:val="18"/>
        </w:rPr>
        <w:t>kehidupan</w:t>
      </w:r>
      <w:proofErr w:type="spellEnd"/>
      <w:r w:rsidRPr="00C207E9">
        <w:rPr>
          <w:i/>
          <w:iCs/>
          <w:sz w:val="18"/>
          <w:szCs w:val="18"/>
        </w:rPr>
        <w:t xml:space="preserve"> </w:t>
      </w:r>
      <w:proofErr w:type="spellStart"/>
      <w:r w:rsidRPr="00C207E9">
        <w:rPr>
          <w:i/>
          <w:iCs/>
          <w:sz w:val="18"/>
          <w:szCs w:val="18"/>
        </w:rPr>
        <w:t>rumah</w:t>
      </w:r>
      <w:proofErr w:type="spellEnd"/>
      <w:r w:rsidRPr="00C207E9">
        <w:rPr>
          <w:i/>
          <w:iCs/>
          <w:sz w:val="18"/>
          <w:szCs w:val="18"/>
        </w:rPr>
        <w:t xml:space="preserve"> </w:t>
      </w:r>
      <w:proofErr w:type="spellStart"/>
      <w:r w:rsidRPr="00C207E9">
        <w:rPr>
          <w:i/>
          <w:iCs/>
          <w:sz w:val="18"/>
          <w:szCs w:val="18"/>
        </w:rPr>
        <w:t>tangga</w:t>
      </w:r>
      <w:proofErr w:type="spellEnd"/>
      <w:r w:rsidRPr="00C207E9">
        <w:rPr>
          <w:i/>
          <w:iCs/>
          <w:sz w:val="18"/>
          <w:szCs w:val="18"/>
        </w:rPr>
        <w:t xml:space="preserve">, </w:t>
      </w:r>
      <w:proofErr w:type="spellStart"/>
      <w:r w:rsidRPr="00C207E9">
        <w:rPr>
          <w:i/>
          <w:iCs/>
          <w:sz w:val="18"/>
          <w:szCs w:val="18"/>
        </w:rPr>
        <w:t>kerelaan</w:t>
      </w:r>
      <w:proofErr w:type="spellEnd"/>
      <w:r w:rsidRPr="00C207E9">
        <w:rPr>
          <w:i/>
          <w:iCs/>
          <w:sz w:val="18"/>
          <w:szCs w:val="18"/>
        </w:rPr>
        <w:t xml:space="preserve"> </w:t>
      </w:r>
      <w:proofErr w:type="spellStart"/>
      <w:r w:rsidRPr="00C207E9">
        <w:rPr>
          <w:i/>
          <w:iCs/>
          <w:sz w:val="18"/>
          <w:szCs w:val="18"/>
        </w:rPr>
        <w:t>sering</w:t>
      </w:r>
      <w:proofErr w:type="spellEnd"/>
      <w:r w:rsidRPr="00C207E9">
        <w:rPr>
          <w:i/>
          <w:iCs/>
          <w:sz w:val="18"/>
          <w:szCs w:val="18"/>
        </w:rPr>
        <w:t xml:space="preserve"> kali </w:t>
      </w:r>
      <w:proofErr w:type="spellStart"/>
      <w:r w:rsidRPr="00C207E9">
        <w:rPr>
          <w:i/>
          <w:iCs/>
          <w:sz w:val="18"/>
          <w:szCs w:val="18"/>
        </w:rPr>
        <w:t>sulit</w:t>
      </w:r>
      <w:proofErr w:type="spellEnd"/>
      <w:r w:rsidRPr="00C207E9">
        <w:rPr>
          <w:i/>
          <w:iCs/>
          <w:sz w:val="18"/>
          <w:szCs w:val="18"/>
        </w:rPr>
        <w:t xml:space="preserve"> </w:t>
      </w:r>
      <w:proofErr w:type="spellStart"/>
      <w:r w:rsidRPr="00C207E9">
        <w:rPr>
          <w:i/>
          <w:iCs/>
          <w:sz w:val="18"/>
          <w:szCs w:val="18"/>
        </w:rPr>
        <w:t>diukur</w:t>
      </w:r>
      <w:proofErr w:type="spellEnd"/>
      <w:r w:rsidRPr="00C207E9">
        <w:rPr>
          <w:i/>
          <w:iCs/>
          <w:sz w:val="18"/>
          <w:szCs w:val="18"/>
        </w:rPr>
        <w:t xml:space="preserve"> </w:t>
      </w:r>
      <w:proofErr w:type="spellStart"/>
      <w:r w:rsidRPr="00C207E9">
        <w:rPr>
          <w:i/>
          <w:iCs/>
          <w:sz w:val="18"/>
          <w:szCs w:val="18"/>
        </w:rPr>
        <w:t>karena</w:t>
      </w:r>
      <w:proofErr w:type="spellEnd"/>
      <w:r w:rsidRPr="00C207E9">
        <w:rPr>
          <w:i/>
          <w:iCs/>
          <w:sz w:val="18"/>
          <w:szCs w:val="18"/>
        </w:rPr>
        <w:t xml:space="preserve"> </w:t>
      </w:r>
      <w:proofErr w:type="spellStart"/>
      <w:r w:rsidRPr="00C207E9">
        <w:rPr>
          <w:i/>
          <w:iCs/>
          <w:sz w:val="18"/>
          <w:szCs w:val="18"/>
        </w:rPr>
        <w:t>adanya</w:t>
      </w:r>
      <w:proofErr w:type="spellEnd"/>
      <w:r w:rsidRPr="00C207E9">
        <w:rPr>
          <w:i/>
          <w:iCs/>
          <w:sz w:val="18"/>
          <w:szCs w:val="18"/>
        </w:rPr>
        <w:t xml:space="preserve"> </w:t>
      </w:r>
      <w:proofErr w:type="spellStart"/>
      <w:r w:rsidRPr="00C207E9">
        <w:rPr>
          <w:i/>
          <w:iCs/>
          <w:sz w:val="18"/>
          <w:szCs w:val="18"/>
        </w:rPr>
        <w:t>potensi</w:t>
      </w:r>
      <w:proofErr w:type="spellEnd"/>
      <w:r w:rsidRPr="00C207E9">
        <w:rPr>
          <w:i/>
          <w:iCs/>
          <w:sz w:val="18"/>
          <w:szCs w:val="18"/>
        </w:rPr>
        <w:t xml:space="preserve"> </w:t>
      </w:r>
      <w:proofErr w:type="spellStart"/>
      <w:r w:rsidRPr="00C207E9">
        <w:rPr>
          <w:i/>
          <w:iCs/>
          <w:sz w:val="18"/>
          <w:szCs w:val="18"/>
        </w:rPr>
        <w:t>tekanan</w:t>
      </w:r>
      <w:proofErr w:type="spellEnd"/>
      <w:r w:rsidRPr="00C207E9">
        <w:rPr>
          <w:i/>
          <w:iCs/>
          <w:sz w:val="18"/>
          <w:szCs w:val="18"/>
        </w:rPr>
        <w:t xml:space="preserve">, </w:t>
      </w:r>
      <w:proofErr w:type="spellStart"/>
      <w:r w:rsidRPr="00C207E9">
        <w:rPr>
          <w:i/>
          <w:iCs/>
          <w:sz w:val="18"/>
          <w:szCs w:val="18"/>
        </w:rPr>
        <w:t>baik</w:t>
      </w:r>
      <w:proofErr w:type="spellEnd"/>
      <w:r w:rsidRPr="00C207E9">
        <w:rPr>
          <w:i/>
          <w:iCs/>
          <w:sz w:val="18"/>
          <w:szCs w:val="18"/>
        </w:rPr>
        <w:t xml:space="preserve"> </w:t>
      </w:r>
      <w:proofErr w:type="spellStart"/>
      <w:r w:rsidRPr="00C207E9">
        <w:rPr>
          <w:i/>
          <w:iCs/>
          <w:sz w:val="18"/>
          <w:szCs w:val="18"/>
        </w:rPr>
        <w:t>secara</w:t>
      </w:r>
      <w:proofErr w:type="spellEnd"/>
      <w:r w:rsidRPr="00C207E9">
        <w:rPr>
          <w:i/>
          <w:iCs/>
          <w:sz w:val="18"/>
          <w:szCs w:val="18"/>
        </w:rPr>
        <w:t xml:space="preserve"> </w:t>
      </w:r>
      <w:proofErr w:type="spellStart"/>
      <w:r w:rsidRPr="00C207E9">
        <w:rPr>
          <w:i/>
          <w:iCs/>
          <w:sz w:val="18"/>
          <w:szCs w:val="18"/>
        </w:rPr>
        <w:t>langsung</w:t>
      </w:r>
      <w:proofErr w:type="spellEnd"/>
      <w:r w:rsidRPr="00C207E9">
        <w:rPr>
          <w:i/>
          <w:iCs/>
          <w:sz w:val="18"/>
          <w:szCs w:val="18"/>
        </w:rPr>
        <w:t xml:space="preserve"> </w:t>
      </w:r>
      <w:proofErr w:type="spellStart"/>
      <w:r w:rsidRPr="00C207E9">
        <w:rPr>
          <w:i/>
          <w:iCs/>
          <w:sz w:val="18"/>
          <w:szCs w:val="18"/>
        </w:rPr>
        <w:t>maupun</w:t>
      </w:r>
      <w:proofErr w:type="spellEnd"/>
      <w:r w:rsidRPr="00C207E9">
        <w:rPr>
          <w:i/>
          <w:iCs/>
          <w:sz w:val="18"/>
          <w:szCs w:val="18"/>
        </w:rPr>
        <w:t xml:space="preserve"> </w:t>
      </w:r>
      <w:proofErr w:type="spellStart"/>
      <w:r w:rsidRPr="00C207E9">
        <w:rPr>
          <w:i/>
          <w:iCs/>
          <w:sz w:val="18"/>
          <w:szCs w:val="18"/>
        </w:rPr>
        <w:t>terselubung</w:t>
      </w:r>
      <w:proofErr w:type="spellEnd"/>
      <w:r w:rsidRPr="00C207E9">
        <w:rPr>
          <w:i/>
          <w:iCs/>
          <w:sz w:val="18"/>
          <w:szCs w:val="18"/>
        </w:rPr>
        <w:t xml:space="preserve">, </w:t>
      </w:r>
      <w:proofErr w:type="spellStart"/>
      <w:r w:rsidRPr="00C207E9">
        <w:rPr>
          <w:i/>
          <w:iCs/>
          <w:sz w:val="18"/>
          <w:szCs w:val="18"/>
        </w:rPr>
        <w:t>seperti</w:t>
      </w:r>
      <w:proofErr w:type="spellEnd"/>
      <w:r w:rsidRPr="00C207E9">
        <w:rPr>
          <w:i/>
          <w:iCs/>
          <w:sz w:val="18"/>
          <w:szCs w:val="18"/>
        </w:rPr>
        <w:t xml:space="preserve"> </w:t>
      </w:r>
      <w:proofErr w:type="spellStart"/>
      <w:r w:rsidRPr="00C207E9">
        <w:rPr>
          <w:i/>
          <w:iCs/>
          <w:sz w:val="18"/>
          <w:szCs w:val="18"/>
        </w:rPr>
        <w:t>tekanan</w:t>
      </w:r>
      <w:proofErr w:type="spellEnd"/>
      <w:r w:rsidRPr="00C207E9">
        <w:rPr>
          <w:i/>
          <w:iCs/>
          <w:sz w:val="18"/>
          <w:szCs w:val="18"/>
        </w:rPr>
        <w:t xml:space="preserve"> </w:t>
      </w:r>
      <w:proofErr w:type="spellStart"/>
      <w:r w:rsidRPr="00C207E9">
        <w:rPr>
          <w:i/>
          <w:iCs/>
          <w:sz w:val="18"/>
          <w:szCs w:val="18"/>
        </w:rPr>
        <w:t>psikologis</w:t>
      </w:r>
      <w:proofErr w:type="spellEnd"/>
      <w:r w:rsidRPr="00C207E9">
        <w:rPr>
          <w:i/>
          <w:iCs/>
          <w:sz w:val="18"/>
          <w:szCs w:val="18"/>
        </w:rPr>
        <w:t xml:space="preserve">, </w:t>
      </w:r>
      <w:proofErr w:type="spellStart"/>
      <w:r w:rsidRPr="00C207E9">
        <w:rPr>
          <w:i/>
          <w:iCs/>
          <w:sz w:val="18"/>
          <w:szCs w:val="18"/>
        </w:rPr>
        <w:t>ekonomi</w:t>
      </w:r>
      <w:proofErr w:type="spellEnd"/>
      <w:r w:rsidRPr="00C207E9">
        <w:rPr>
          <w:i/>
          <w:iCs/>
          <w:sz w:val="18"/>
          <w:szCs w:val="18"/>
        </w:rPr>
        <w:t xml:space="preserve">, </w:t>
      </w:r>
      <w:proofErr w:type="spellStart"/>
      <w:r w:rsidRPr="00C207E9">
        <w:rPr>
          <w:i/>
          <w:iCs/>
          <w:sz w:val="18"/>
          <w:szCs w:val="18"/>
        </w:rPr>
        <w:t>maupun</w:t>
      </w:r>
      <w:proofErr w:type="spellEnd"/>
      <w:r w:rsidRPr="00C207E9">
        <w:rPr>
          <w:i/>
          <w:iCs/>
          <w:sz w:val="18"/>
          <w:szCs w:val="18"/>
        </w:rPr>
        <w:t xml:space="preserve"> </w:t>
      </w:r>
      <w:proofErr w:type="spellStart"/>
      <w:r w:rsidRPr="00C207E9">
        <w:rPr>
          <w:i/>
          <w:iCs/>
          <w:sz w:val="18"/>
          <w:szCs w:val="18"/>
        </w:rPr>
        <w:t>relasi</w:t>
      </w:r>
      <w:proofErr w:type="spellEnd"/>
      <w:r w:rsidRPr="00C207E9">
        <w:rPr>
          <w:i/>
          <w:iCs/>
          <w:sz w:val="18"/>
          <w:szCs w:val="18"/>
        </w:rPr>
        <w:t xml:space="preserve"> </w:t>
      </w:r>
      <w:proofErr w:type="spellStart"/>
      <w:r w:rsidRPr="00C207E9">
        <w:rPr>
          <w:i/>
          <w:iCs/>
          <w:sz w:val="18"/>
          <w:szCs w:val="18"/>
        </w:rPr>
        <w:t>kekuasaan</w:t>
      </w:r>
      <w:proofErr w:type="spellEnd"/>
      <w:r w:rsidRPr="00C207E9">
        <w:rPr>
          <w:i/>
          <w:iCs/>
          <w:sz w:val="18"/>
          <w:szCs w:val="18"/>
        </w:rPr>
        <w:t xml:space="preserve"> </w:t>
      </w:r>
      <w:proofErr w:type="spellStart"/>
      <w:r w:rsidRPr="00C207E9">
        <w:rPr>
          <w:i/>
          <w:iCs/>
          <w:sz w:val="18"/>
          <w:szCs w:val="18"/>
        </w:rPr>
        <w:t>antara</w:t>
      </w:r>
      <w:proofErr w:type="spellEnd"/>
      <w:r w:rsidRPr="00C207E9">
        <w:rPr>
          <w:i/>
          <w:iCs/>
          <w:sz w:val="18"/>
          <w:szCs w:val="18"/>
        </w:rPr>
        <w:t xml:space="preserve"> </w:t>
      </w:r>
      <w:proofErr w:type="spellStart"/>
      <w:r w:rsidRPr="00C207E9">
        <w:rPr>
          <w:i/>
          <w:iCs/>
          <w:sz w:val="18"/>
          <w:szCs w:val="18"/>
        </w:rPr>
        <w:t>suami</w:t>
      </w:r>
      <w:proofErr w:type="spellEnd"/>
      <w:r w:rsidRPr="00C207E9">
        <w:rPr>
          <w:i/>
          <w:iCs/>
          <w:sz w:val="18"/>
          <w:szCs w:val="18"/>
        </w:rPr>
        <w:t xml:space="preserve"> dan </w:t>
      </w:r>
      <w:proofErr w:type="spellStart"/>
      <w:r w:rsidRPr="00C207E9">
        <w:rPr>
          <w:i/>
          <w:iCs/>
          <w:sz w:val="18"/>
          <w:szCs w:val="18"/>
        </w:rPr>
        <w:t>istri</w:t>
      </w:r>
      <w:proofErr w:type="spellEnd"/>
      <w:r w:rsidRPr="00C207E9">
        <w:rPr>
          <w:i/>
          <w:iCs/>
          <w:sz w:val="18"/>
          <w:szCs w:val="18"/>
        </w:rPr>
        <w:t xml:space="preserve">. </w:t>
      </w:r>
      <w:proofErr w:type="spellStart"/>
      <w:r w:rsidRPr="00C207E9">
        <w:rPr>
          <w:i/>
          <w:iCs/>
          <w:sz w:val="18"/>
          <w:szCs w:val="18"/>
        </w:rPr>
        <w:t>Penelitian</w:t>
      </w:r>
      <w:proofErr w:type="spellEnd"/>
      <w:r w:rsidRPr="00C207E9">
        <w:rPr>
          <w:i/>
          <w:iCs/>
          <w:sz w:val="18"/>
          <w:szCs w:val="18"/>
        </w:rPr>
        <w:t xml:space="preserve"> </w:t>
      </w:r>
      <w:proofErr w:type="spellStart"/>
      <w:r w:rsidRPr="00C207E9">
        <w:rPr>
          <w:i/>
          <w:iCs/>
          <w:sz w:val="18"/>
          <w:szCs w:val="18"/>
        </w:rPr>
        <w:t>ini</w:t>
      </w:r>
      <w:proofErr w:type="spellEnd"/>
      <w:r w:rsidRPr="00C207E9">
        <w:rPr>
          <w:i/>
          <w:iCs/>
          <w:sz w:val="18"/>
          <w:szCs w:val="18"/>
        </w:rPr>
        <w:t xml:space="preserve"> </w:t>
      </w:r>
      <w:proofErr w:type="spellStart"/>
      <w:r w:rsidRPr="00C207E9">
        <w:rPr>
          <w:i/>
          <w:iCs/>
          <w:sz w:val="18"/>
          <w:szCs w:val="18"/>
        </w:rPr>
        <w:t>menggunakan</w:t>
      </w:r>
      <w:proofErr w:type="spellEnd"/>
      <w:r w:rsidRPr="00C207E9">
        <w:rPr>
          <w:i/>
          <w:iCs/>
          <w:sz w:val="18"/>
          <w:szCs w:val="18"/>
        </w:rPr>
        <w:t xml:space="preserve"> </w:t>
      </w:r>
      <w:proofErr w:type="spellStart"/>
      <w:r w:rsidRPr="00C207E9">
        <w:rPr>
          <w:i/>
          <w:iCs/>
          <w:sz w:val="18"/>
          <w:szCs w:val="18"/>
        </w:rPr>
        <w:t>metode</w:t>
      </w:r>
      <w:proofErr w:type="spellEnd"/>
      <w:r w:rsidRPr="00C207E9">
        <w:rPr>
          <w:i/>
          <w:iCs/>
          <w:sz w:val="18"/>
          <w:szCs w:val="18"/>
        </w:rPr>
        <w:t xml:space="preserve"> </w:t>
      </w:r>
      <w:proofErr w:type="spellStart"/>
      <w:r w:rsidRPr="00C207E9">
        <w:rPr>
          <w:i/>
          <w:iCs/>
          <w:sz w:val="18"/>
          <w:szCs w:val="18"/>
        </w:rPr>
        <w:t>hukum</w:t>
      </w:r>
      <w:proofErr w:type="spellEnd"/>
      <w:r w:rsidRPr="00C207E9">
        <w:rPr>
          <w:i/>
          <w:iCs/>
          <w:sz w:val="18"/>
          <w:szCs w:val="18"/>
        </w:rPr>
        <w:t xml:space="preserve"> </w:t>
      </w:r>
      <w:proofErr w:type="spellStart"/>
      <w:r w:rsidRPr="00C207E9">
        <w:rPr>
          <w:i/>
          <w:iCs/>
          <w:sz w:val="18"/>
          <w:szCs w:val="18"/>
        </w:rPr>
        <w:t>normatif</w:t>
      </w:r>
      <w:proofErr w:type="spellEnd"/>
      <w:r w:rsidRPr="00C207E9">
        <w:rPr>
          <w:i/>
          <w:iCs/>
          <w:sz w:val="18"/>
          <w:szCs w:val="18"/>
        </w:rPr>
        <w:t xml:space="preserve"> </w:t>
      </w:r>
      <w:proofErr w:type="spellStart"/>
      <w:r w:rsidRPr="00C207E9">
        <w:rPr>
          <w:i/>
          <w:iCs/>
          <w:sz w:val="18"/>
          <w:szCs w:val="18"/>
        </w:rPr>
        <w:t>dengan</w:t>
      </w:r>
      <w:proofErr w:type="spellEnd"/>
      <w:r w:rsidRPr="00C207E9">
        <w:rPr>
          <w:i/>
          <w:iCs/>
          <w:sz w:val="18"/>
          <w:szCs w:val="18"/>
        </w:rPr>
        <w:t xml:space="preserve"> </w:t>
      </w:r>
      <w:proofErr w:type="spellStart"/>
      <w:r w:rsidRPr="00C207E9">
        <w:rPr>
          <w:i/>
          <w:iCs/>
          <w:sz w:val="18"/>
          <w:szCs w:val="18"/>
        </w:rPr>
        <w:t>pendekatan</w:t>
      </w:r>
      <w:proofErr w:type="spellEnd"/>
      <w:r w:rsidRPr="00C207E9">
        <w:rPr>
          <w:i/>
          <w:iCs/>
          <w:sz w:val="18"/>
          <w:szCs w:val="18"/>
        </w:rPr>
        <w:t xml:space="preserve"> </w:t>
      </w:r>
      <w:proofErr w:type="spellStart"/>
      <w:r w:rsidRPr="00C207E9">
        <w:rPr>
          <w:i/>
          <w:iCs/>
          <w:sz w:val="18"/>
          <w:szCs w:val="18"/>
        </w:rPr>
        <w:t>kepustakaan</w:t>
      </w:r>
      <w:proofErr w:type="spellEnd"/>
      <w:r w:rsidRPr="00C207E9">
        <w:rPr>
          <w:i/>
          <w:iCs/>
          <w:sz w:val="18"/>
          <w:szCs w:val="18"/>
        </w:rPr>
        <w:t xml:space="preserve">, </w:t>
      </w:r>
      <w:proofErr w:type="spellStart"/>
      <w:r w:rsidRPr="00C207E9">
        <w:rPr>
          <w:i/>
          <w:iCs/>
          <w:sz w:val="18"/>
          <w:szCs w:val="18"/>
        </w:rPr>
        <w:t>serta</w:t>
      </w:r>
      <w:proofErr w:type="spellEnd"/>
      <w:r w:rsidRPr="00C207E9">
        <w:rPr>
          <w:i/>
          <w:iCs/>
          <w:sz w:val="18"/>
          <w:szCs w:val="18"/>
        </w:rPr>
        <w:t xml:space="preserve"> </w:t>
      </w:r>
      <w:proofErr w:type="spellStart"/>
      <w:r w:rsidRPr="00C207E9">
        <w:rPr>
          <w:i/>
          <w:iCs/>
          <w:sz w:val="18"/>
          <w:szCs w:val="18"/>
        </w:rPr>
        <w:t>pendekatan</w:t>
      </w:r>
      <w:proofErr w:type="spellEnd"/>
      <w:r w:rsidRPr="00C207E9">
        <w:rPr>
          <w:i/>
          <w:iCs/>
          <w:sz w:val="18"/>
          <w:szCs w:val="18"/>
        </w:rPr>
        <w:t xml:space="preserve"> </w:t>
      </w:r>
      <w:proofErr w:type="spellStart"/>
      <w:r w:rsidRPr="00C207E9">
        <w:rPr>
          <w:i/>
          <w:iCs/>
          <w:sz w:val="18"/>
          <w:szCs w:val="18"/>
        </w:rPr>
        <w:t>perundang-undangan</w:t>
      </w:r>
      <w:proofErr w:type="spellEnd"/>
      <w:r w:rsidRPr="00C207E9">
        <w:rPr>
          <w:i/>
          <w:iCs/>
          <w:sz w:val="18"/>
          <w:szCs w:val="18"/>
        </w:rPr>
        <w:t xml:space="preserve"> dan </w:t>
      </w:r>
      <w:proofErr w:type="spellStart"/>
      <w:r w:rsidRPr="00C207E9">
        <w:rPr>
          <w:i/>
          <w:iCs/>
          <w:sz w:val="18"/>
          <w:szCs w:val="18"/>
        </w:rPr>
        <w:t>konseptual</w:t>
      </w:r>
      <w:proofErr w:type="spellEnd"/>
      <w:r w:rsidRPr="00C207E9">
        <w:rPr>
          <w:i/>
          <w:iCs/>
          <w:sz w:val="18"/>
          <w:szCs w:val="18"/>
        </w:rPr>
        <w:t xml:space="preserve"> </w:t>
      </w:r>
      <w:proofErr w:type="spellStart"/>
      <w:r w:rsidRPr="00C207E9">
        <w:rPr>
          <w:i/>
          <w:iCs/>
          <w:sz w:val="18"/>
          <w:szCs w:val="18"/>
        </w:rPr>
        <w:t>untuk</w:t>
      </w:r>
      <w:proofErr w:type="spellEnd"/>
      <w:r w:rsidRPr="00C207E9">
        <w:rPr>
          <w:i/>
          <w:iCs/>
          <w:sz w:val="18"/>
          <w:szCs w:val="18"/>
        </w:rPr>
        <w:t xml:space="preserve"> </w:t>
      </w:r>
      <w:proofErr w:type="spellStart"/>
      <w:r w:rsidRPr="00C207E9">
        <w:rPr>
          <w:i/>
          <w:iCs/>
          <w:sz w:val="18"/>
          <w:szCs w:val="18"/>
        </w:rPr>
        <w:t>mengkaji</w:t>
      </w:r>
      <w:proofErr w:type="spellEnd"/>
      <w:r w:rsidRPr="00C207E9">
        <w:rPr>
          <w:i/>
          <w:iCs/>
          <w:sz w:val="18"/>
          <w:szCs w:val="18"/>
        </w:rPr>
        <w:t xml:space="preserve"> </w:t>
      </w:r>
      <w:proofErr w:type="spellStart"/>
      <w:r w:rsidRPr="00C207E9">
        <w:rPr>
          <w:i/>
          <w:iCs/>
          <w:sz w:val="18"/>
          <w:szCs w:val="18"/>
        </w:rPr>
        <w:t>prinsip</w:t>
      </w:r>
      <w:proofErr w:type="spellEnd"/>
      <w:r w:rsidRPr="00C207E9">
        <w:rPr>
          <w:i/>
          <w:iCs/>
          <w:sz w:val="18"/>
          <w:szCs w:val="18"/>
        </w:rPr>
        <w:t xml:space="preserve"> </w:t>
      </w:r>
      <w:proofErr w:type="spellStart"/>
      <w:r w:rsidRPr="00C207E9">
        <w:rPr>
          <w:i/>
          <w:iCs/>
          <w:sz w:val="18"/>
          <w:szCs w:val="18"/>
        </w:rPr>
        <w:t>ridha</w:t>
      </w:r>
      <w:proofErr w:type="spellEnd"/>
      <w:r w:rsidRPr="00C207E9">
        <w:rPr>
          <w:i/>
          <w:iCs/>
          <w:sz w:val="18"/>
          <w:szCs w:val="18"/>
        </w:rPr>
        <w:t xml:space="preserve"> dan </w:t>
      </w:r>
      <w:proofErr w:type="spellStart"/>
      <w:r w:rsidRPr="00C207E9">
        <w:rPr>
          <w:i/>
          <w:iCs/>
          <w:sz w:val="18"/>
          <w:szCs w:val="18"/>
        </w:rPr>
        <w:t>ikrah</w:t>
      </w:r>
      <w:proofErr w:type="spellEnd"/>
      <w:r w:rsidRPr="00C207E9">
        <w:rPr>
          <w:i/>
          <w:iCs/>
          <w:sz w:val="18"/>
          <w:szCs w:val="18"/>
        </w:rPr>
        <w:t xml:space="preserve"> </w:t>
      </w:r>
      <w:proofErr w:type="spellStart"/>
      <w:r w:rsidRPr="00C207E9">
        <w:rPr>
          <w:i/>
          <w:iCs/>
          <w:sz w:val="18"/>
          <w:szCs w:val="18"/>
        </w:rPr>
        <w:t>dalam</w:t>
      </w:r>
      <w:proofErr w:type="spellEnd"/>
      <w:r w:rsidRPr="00C207E9">
        <w:rPr>
          <w:i/>
          <w:iCs/>
          <w:sz w:val="18"/>
          <w:szCs w:val="18"/>
        </w:rPr>
        <w:t xml:space="preserve"> </w:t>
      </w:r>
      <w:proofErr w:type="spellStart"/>
      <w:r w:rsidRPr="00C207E9">
        <w:rPr>
          <w:i/>
          <w:iCs/>
          <w:sz w:val="18"/>
          <w:szCs w:val="18"/>
        </w:rPr>
        <w:t>menentukan</w:t>
      </w:r>
      <w:proofErr w:type="spellEnd"/>
      <w:r w:rsidRPr="00C207E9">
        <w:rPr>
          <w:i/>
          <w:iCs/>
          <w:sz w:val="18"/>
          <w:szCs w:val="18"/>
        </w:rPr>
        <w:t xml:space="preserve"> </w:t>
      </w:r>
      <w:proofErr w:type="spellStart"/>
      <w:r w:rsidRPr="00C207E9">
        <w:rPr>
          <w:i/>
          <w:iCs/>
          <w:sz w:val="18"/>
          <w:szCs w:val="18"/>
        </w:rPr>
        <w:t>keabsahan</w:t>
      </w:r>
      <w:proofErr w:type="spellEnd"/>
      <w:r w:rsidRPr="00C207E9">
        <w:rPr>
          <w:i/>
          <w:iCs/>
          <w:sz w:val="18"/>
          <w:szCs w:val="18"/>
        </w:rPr>
        <w:t xml:space="preserve"> </w:t>
      </w:r>
      <w:proofErr w:type="spellStart"/>
      <w:r w:rsidRPr="00C207E9">
        <w:rPr>
          <w:i/>
          <w:iCs/>
          <w:sz w:val="18"/>
          <w:szCs w:val="18"/>
        </w:rPr>
        <w:t>hibah</w:t>
      </w:r>
      <w:proofErr w:type="spellEnd"/>
      <w:r w:rsidRPr="00C207E9">
        <w:rPr>
          <w:i/>
          <w:iCs/>
          <w:sz w:val="18"/>
          <w:szCs w:val="18"/>
        </w:rPr>
        <w:t xml:space="preserve">. Hasil </w:t>
      </w:r>
      <w:proofErr w:type="spellStart"/>
      <w:r w:rsidRPr="00C207E9">
        <w:rPr>
          <w:i/>
          <w:iCs/>
          <w:sz w:val="18"/>
          <w:szCs w:val="18"/>
        </w:rPr>
        <w:t>penelitian</w:t>
      </w:r>
      <w:proofErr w:type="spellEnd"/>
      <w:r w:rsidRPr="00C207E9">
        <w:rPr>
          <w:i/>
          <w:iCs/>
          <w:sz w:val="18"/>
          <w:szCs w:val="18"/>
        </w:rPr>
        <w:t xml:space="preserve"> </w:t>
      </w:r>
      <w:proofErr w:type="spellStart"/>
      <w:r w:rsidRPr="00C207E9">
        <w:rPr>
          <w:i/>
          <w:iCs/>
          <w:sz w:val="18"/>
          <w:szCs w:val="18"/>
        </w:rPr>
        <w:t>menunjukkan</w:t>
      </w:r>
      <w:proofErr w:type="spellEnd"/>
      <w:r w:rsidRPr="00C207E9">
        <w:rPr>
          <w:i/>
          <w:iCs/>
          <w:sz w:val="18"/>
          <w:szCs w:val="18"/>
        </w:rPr>
        <w:t xml:space="preserve"> </w:t>
      </w:r>
      <w:proofErr w:type="spellStart"/>
      <w:r w:rsidRPr="00C207E9">
        <w:rPr>
          <w:i/>
          <w:iCs/>
          <w:sz w:val="18"/>
          <w:szCs w:val="18"/>
        </w:rPr>
        <w:t>bahwa</w:t>
      </w:r>
      <w:proofErr w:type="spellEnd"/>
      <w:r w:rsidRPr="00C207E9">
        <w:rPr>
          <w:i/>
          <w:iCs/>
          <w:sz w:val="18"/>
          <w:szCs w:val="18"/>
        </w:rPr>
        <w:t xml:space="preserve"> </w:t>
      </w:r>
      <w:proofErr w:type="spellStart"/>
      <w:r w:rsidRPr="00C207E9">
        <w:rPr>
          <w:i/>
          <w:iCs/>
          <w:sz w:val="18"/>
          <w:szCs w:val="18"/>
        </w:rPr>
        <w:t>hibah</w:t>
      </w:r>
      <w:proofErr w:type="spellEnd"/>
      <w:r w:rsidRPr="00C207E9">
        <w:rPr>
          <w:i/>
          <w:iCs/>
          <w:sz w:val="18"/>
          <w:szCs w:val="18"/>
        </w:rPr>
        <w:t xml:space="preserve"> </w:t>
      </w:r>
      <w:proofErr w:type="spellStart"/>
      <w:r w:rsidRPr="00C207E9">
        <w:rPr>
          <w:i/>
          <w:iCs/>
          <w:sz w:val="18"/>
          <w:szCs w:val="18"/>
        </w:rPr>
        <w:t>mahar</w:t>
      </w:r>
      <w:proofErr w:type="spellEnd"/>
      <w:r w:rsidRPr="00C207E9">
        <w:rPr>
          <w:i/>
          <w:iCs/>
          <w:sz w:val="18"/>
          <w:szCs w:val="18"/>
        </w:rPr>
        <w:t xml:space="preserve"> pada </w:t>
      </w:r>
      <w:proofErr w:type="spellStart"/>
      <w:r w:rsidRPr="00C207E9">
        <w:rPr>
          <w:i/>
          <w:iCs/>
          <w:sz w:val="18"/>
          <w:szCs w:val="18"/>
        </w:rPr>
        <w:t>dasarnya</w:t>
      </w:r>
      <w:proofErr w:type="spellEnd"/>
      <w:r w:rsidRPr="00C207E9">
        <w:rPr>
          <w:i/>
          <w:iCs/>
          <w:sz w:val="18"/>
          <w:szCs w:val="18"/>
        </w:rPr>
        <w:t xml:space="preserve"> </w:t>
      </w:r>
      <w:proofErr w:type="spellStart"/>
      <w:r w:rsidRPr="00C207E9">
        <w:rPr>
          <w:i/>
          <w:iCs/>
          <w:sz w:val="18"/>
          <w:szCs w:val="18"/>
        </w:rPr>
        <w:t>diperbolehkan</w:t>
      </w:r>
      <w:proofErr w:type="spellEnd"/>
      <w:r w:rsidRPr="00C207E9">
        <w:rPr>
          <w:i/>
          <w:iCs/>
          <w:sz w:val="18"/>
          <w:szCs w:val="18"/>
        </w:rPr>
        <w:t xml:space="preserve"> </w:t>
      </w:r>
      <w:proofErr w:type="spellStart"/>
      <w:r w:rsidRPr="00C207E9">
        <w:rPr>
          <w:i/>
          <w:iCs/>
          <w:sz w:val="18"/>
          <w:szCs w:val="18"/>
        </w:rPr>
        <w:t>dalam</w:t>
      </w:r>
      <w:proofErr w:type="spellEnd"/>
      <w:r w:rsidRPr="00C207E9">
        <w:rPr>
          <w:i/>
          <w:iCs/>
          <w:sz w:val="18"/>
          <w:szCs w:val="18"/>
        </w:rPr>
        <w:t xml:space="preserve"> </w:t>
      </w:r>
      <w:proofErr w:type="spellStart"/>
      <w:r w:rsidRPr="00C207E9">
        <w:rPr>
          <w:i/>
          <w:iCs/>
          <w:sz w:val="18"/>
          <w:szCs w:val="18"/>
        </w:rPr>
        <w:t>hukum</w:t>
      </w:r>
      <w:proofErr w:type="spellEnd"/>
      <w:r w:rsidRPr="00C207E9">
        <w:rPr>
          <w:i/>
          <w:iCs/>
          <w:sz w:val="18"/>
          <w:szCs w:val="18"/>
        </w:rPr>
        <w:t xml:space="preserve"> Islam </w:t>
      </w:r>
      <w:proofErr w:type="spellStart"/>
      <w:r w:rsidRPr="00C207E9">
        <w:rPr>
          <w:i/>
          <w:iCs/>
          <w:sz w:val="18"/>
          <w:szCs w:val="18"/>
        </w:rPr>
        <w:t>selama</w:t>
      </w:r>
      <w:proofErr w:type="spellEnd"/>
      <w:r w:rsidRPr="00C207E9">
        <w:rPr>
          <w:i/>
          <w:iCs/>
          <w:sz w:val="18"/>
          <w:szCs w:val="18"/>
        </w:rPr>
        <w:t xml:space="preserve"> </w:t>
      </w:r>
      <w:proofErr w:type="spellStart"/>
      <w:r w:rsidRPr="00C207E9">
        <w:rPr>
          <w:i/>
          <w:iCs/>
          <w:sz w:val="18"/>
          <w:szCs w:val="18"/>
        </w:rPr>
        <w:t>memenuhi</w:t>
      </w:r>
      <w:proofErr w:type="spellEnd"/>
      <w:r w:rsidRPr="00C207E9">
        <w:rPr>
          <w:i/>
          <w:iCs/>
          <w:sz w:val="18"/>
          <w:szCs w:val="18"/>
        </w:rPr>
        <w:t xml:space="preserve"> </w:t>
      </w:r>
      <w:proofErr w:type="spellStart"/>
      <w:r w:rsidRPr="00C207E9">
        <w:rPr>
          <w:i/>
          <w:iCs/>
          <w:sz w:val="18"/>
          <w:szCs w:val="18"/>
        </w:rPr>
        <w:t>rukun</w:t>
      </w:r>
      <w:proofErr w:type="spellEnd"/>
      <w:r w:rsidRPr="00C207E9">
        <w:rPr>
          <w:i/>
          <w:iCs/>
          <w:sz w:val="18"/>
          <w:szCs w:val="18"/>
        </w:rPr>
        <w:t xml:space="preserve"> dan </w:t>
      </w:r>
      <w:proofErr w:type="spellStart"/>
      <w:r w:rsidRPr="00C207E9">
        <w:rPr>
          <w:i/>
          <w:iCs/>
          <w:sz w:val="18"/>
          <w:szCs w:val="18"/>
        </w:rPr>
        <w:t>syarat</w:t>
      </w:r>
      <w:proofErr w:type="spellEnd"/>
      <w:r w:rsidRPr="00C207E9">
        <w:rPr>
          <w:i/>
          <w:iCs/>
          <w:sz w:val="18"/>
          <w:szCs w:val="18"/>
        </w:rPr>
        <w:t xml:space="preserve"> </w:t>
      </w:r>
      <w:proofErr w:type="spellStart"/>
      <w:r w:rsidRPr="00C207E9">
        <w:rPr>
          <w:i/>
          <w:iCs/>
          <w:sz w:val="18"/>
          <w:szCs w:val="18"/>
        </w:rPr>
        <w:t>hibah</w:t>
      </w:r>
      <w:proofErr w:type="spellEnd"/>
      <w:r w:rsidRPr="00C207E9">
        <w:rPr>
          <w:i/>
          <w:iCs/>
          <w:sz w:val="18"/>
          <w:szCs w:val="18"/>
        </w:rPr>
        <w:t xml:space="preserve">, </w:t>
      </w:r>
      <w:proofErr w:type="spellStart"/>
      <w:r w:rsidRPr="00C207E9">
        <w:rPr>
          <w:i/>
          <w:iCs/>
          <w:sz w:val="18"/>
          <w:szCs w:val="18"/>
        </w:rPr>
        <w:t>yaitu</w:t>
      </w:r>
      <w:proofErr w:type="spellEnd"/>
      <w:r w:rsidRPr="00C207E9">
        <w:rPr>
          <w:i/>
          <w:iCs/>
          <w:sz w:val="18"/>
          <w:szCs w:val="18"/>
        </w:rPr>
        <w:t xml:space="preserve"> </w:t>
      </w:r>
      <w:proofErr w:type="spellStart"/>
      <w:r w:rsidRPr="00C207E9">
        <w:rPr>
          <w:i/>
          <w:iCs/>
          <w:sz w:val="18"/>
          <w:szCs w:val="18"/>
        </w:rPr>
        <w:t>adanya</w:t>
      </w:r>
      <w:proofErr w:type="spellEnd"/>
      <w:r w:rsidRPr="00C207E9">
        <w:rPr>
          <w:i/>
          <w:iCs/>
          <w:sz w:val="18"/>
          <w:szCs w:val="18"/>
        </w:rPr>
        <w:t xml:space="preserve"> </w:t>
      </w:r>
      <w:proofErr w:type="spellStart"/>
      <w:r w:rsidRPr="00C207E9">
        <w:rPr>
          <w:i/>
          <w:iCs/>
          <w:sz w:val="18"/>
          <w:szCs w:val="18"/>
        </w:rPr>
        <w:t>pemberi</w:t>
      </w:r>
      <w:proofErr w:type="spellEnd"/>
      <w:r w:rsidRPr="00C207E9">
        <w:rPr>
          <w:i/>
          <w:iCs/>
          <w:sz w:val="18"/>
          <w:szCs w:val="18"/>
        </w:rPr>
        <w:t xml:space="preserve">, </w:t>
      </w:r>
      <w:proofErr w:type="spellStart"/>
      <w:r w:rsidRPr="00C207E9">
        <w:rPr>
          <w:i/>
          <w:iCs/>
          <w:sz w:val="18"/>
          <w:szCs w:val="18"/>
        </w:rPr>
        <w:t>penerima</w:t>
      </w:r>
      <w:proofErr w:type="spellEnd"/>
      <w:r w:rsidRPr="00C207E9">
        <w:rPr>
          <w:i/>
          <w:iCs/>
          <w:sz w:val="18"/>
          <w:szCs w:val="18"/>
        </w:rPr>
        <w:t xml:space="preserve">, </w:t>
      </w:r>
      <w:proofErr w:type="spellStart"/>
      <w:r w:rsidRPr="00C207E9">
        <w:rPr>
          <w:i/>
          <w:iCs/>
          <w:sz w:val="18"/>
          <w:szCs w:val="18"/>
        </w:rPr>
        <w:t>objek</w:t>
      </w:r>
      <w:proofErr w:type="spellEnd"/>
      <w:r w:rsidRPr="00C207E9">
        <w:rPr>
          <w:i/>
          <w:iCs/>
          <w:sz w:val="18"/>
          <w:szCs w:val="18"/>
        </w:rPr>
        <w:t xml:space="preserve"> </w:t>
      </w:r>
      <w:proofErr w:type="spellStart"/>
      <w:r w:rsidRPr="00C207E9">
        <w:rPr>
          <w:i/>
          <w:iCs/>
          <w:sz w:val="18"/>
          <w:szCs w:val="18"/>
        </w:rPr>
        <w:t>hibah</w:t>
      </w:r>
      <w:proofErr w:type="spellEnd"/>
      <w:r w:rsidRPr="00C207E9">
        <w:rPr>
          <w:i/>
          <w:iCs/>
          <w:sz w:val="18"/>
          <w:szCs w:val="18"/>
        </w:rPr>
        <w:t xml:space="preserve">, dan </w:t>
      </w:r>
      <w:proofErr w:type="spellStart"/>
      <w:r w:rsidRPr="00C207E9">
        <w:rPr>
          <w:i/>
          <w:iCs/>
          <w:sz w:val="18"/>
          <w:szCs w:val="18"/>
        </w:rPr>
        <w:t>ijab</w:t>
      </w:r>
      <w:proofErr w:type="spellEnd"/>
      <w:r w:rsidRPr="00C207E9">
        <w:rPr>
          <w:i/>
          <w:iCs/>
          <w:sz w:val="18"/>
          <w:szCs w:val="18"/>
        </w:rPr>
        <w:t xml:space="preserve"> </w:t>
      </w:r>
      <w:proofErr w:type="spellStart"/>
      <w:r w:rsidRPr="00C207E9">
        <w:rPr>
          <w:i/>
          <w:iCs/>
          <w:sz w:val="18"/>
          <w:szCs w:val="18"/>
        </w:rPr>
        <w:t>kabul</w:t>
      </w:r>
      <w:proofErr w:type="spellEnd"/>
      <w:r w:rsidRPr="00C207E9">
        <w:rPr>
          <w:i/>
          <w:iCs/>
          <w:sz w:val="18"/>
          <w:szCs w:val="18"/>
        </w:rPr>
        <w:t xml:space="preserve">, </w:t>
      </w:r>
      <w:proofErr w:type="spellStart"/>
      <w:r w:rsidRPr="00C207E9">
        <w:rPr>
          <w:i/>
          <w:iCs/>
          <w:sz w:val="18"/>
          <w:szCs w:val="18"/>
        </w:rPr>
        <w:t>serta</w:t>
      </w:r>
      <w:proofErr w:type="spellEnd"/>
      <w:r w:rsidRPr="00C207E9">
        <w:rPr>
          <w:i/>
          <w:iCs/>
          <w:sz w:val="18"/>
          <w:szCs w:val="18"/>
        </w:rPr>
        <w:t xml:space="preserve"> </w:t>
      </w:r>
      <w:proofErr w:type="spellStart"/>
      <w:r w:rsidRPr="00C207E9">
        <w:rPr>
          <w:i/>
          <w:iCs/>
          <w:sz w:val="18"/>
          <w:szCs w:val="18"/>
        </w:rPr>
        <w:t>dilakukan</w:t>
      </w:r>
      <w:proofErr w:type="spellEnd"/>
      <w:r w:rsidRPr="00C207E9">
        <w:rPr>
          <w:i/>
          <w:iCs/>
          <w:sz w:val="18"/>
          <w:szCs w:val="18"/>
        </w:rPr>
        <w:t xml:space="preserve"> oleh </w:t>
      </w:r>
      <w:proofErr w:type="spellStart"/>
      <w:r w:rsidRPr="00C207E9">
        <w:rPr>
          <w:i/>
          <w:iCs/>
          <w:sz w:val="18"/>
          <w:szCs w:val="18"/>
        </w:rPr>
        <w:t>pihak</w:t>
      </w:r>
      <w:proofErr w:type="spellEnd"/>
      <w:r w:rsidRPr="00C207E9">
        <w:rPr>
          <w:i/>
          <w:iCs/>
          <w:sz w:val="18"/>
          <w:szCs w:val="18"/>
        </w:rPr>
        <w:t xml:space="preserve"> yang </w:t>
      </w:r>
      <w:proofErr w:type="spellStart"/>
      <w:r w:rsidRPr="00C207E9">
        <w:rPr>
          <w:i/>
          <w:iCs/>
          <w:sz w:val="18"/>
          <w:szCs w:val="18"/>
        </w:rPr>
        <w:t>cakap</w:t>
      </w:r>
      <w:proofErr w:type="spellEnd"/>
      <w:r w:rsidRPr="00C207E9">
        <w:rPr>
          <w:i/>
          <w:iCs/>
          <w:sz w:val="18"/>
          <w:szCs w:val="18"/>
        </w:rPr>
        <w:t xml:space="preserve"> </w:t>
      </w:r>
      <w:proofErr w:type="spellStart"/>
      <w:r w:rsidRPr="00C207E9">
        <w:rPr>
          <w:i/>
          <w:iCs/>
          <w:sz w:val="18"/>
          <w:szCs w:val="18"/>
        </w:rPr>
        <w:t>hukum</w:t>
      </w:r>
      <w:proofErr w:type="spellEnd"/>
      <w:r w:rsidRPr="00C207E9">
        <w:rPr>
          <w:i/>
          <w:iCs/>
          <w:sz w:val="18"/>
          <w:szCs w:val="18"/>
        </w:rPr>
        <w:t xml:space="preserve">. </w:t>
      </w:r>
      <w:proofErr w:type="spellStart"/>
      <w:r w:rsidRPr="00C207E9">
        <w:rPr>
          <w:i/>
          <w:iCs/>
          <w:sz w:val="18"/>
          <w:szCs w:val="18"/>
        </w:rPr>
        <w:t>Namun</w:t>
      </w:r>
      <w:proofErr w:type="spellEnd"/>
      <w:r w:rsidRPr="00C207E9">
        <w:rPr>
          <w:i/>
          <w:iCs/>
          <w:sz w:val="18"/>
          <w:szCs w:val="18"/>
        </w:rPr>
        <w:t xml:space="preserve"> </w:t>
      </w:r>
      <w:proofErr w:type="spellStart"/>
      <w:r w:rsidRPr="00C207E9">
        <w:rPr>
          <w:i/>
          <w:iCs/>
          <w:sz w:val="18"/>
          <w:szCs w:val="18"/>
        </w:rPr>
        <w:t>demikian</w:t>
      </w:r>
      <w:proofErr w:type="spellEnd"/>
      <w:r w:rsidRPr="00C207E9">
        <w:rPr>
          <w:i/>
          <w:iCs/>
          <w:sz w:val="18"/>
          <w:szCs w:val="18"/>
        </w:rPr>
        <w:t xml:space="preserve">, </w:t>
      </w:r>
      <w:proofErr w:type="spellStart"/>
      <w:r w:rsidRPr="00C207E9">
        <w:rPr>
          <w:i/>
          <w:iCs/>
          <w:sz w:val="18"/>
          <w:szCs w:val="18"/>
        </w:rPr>
        <w:t>keabsahan</w:t>
      </w:r>
      <w:proofErr w:type="spellEnd"/>
      <w:r w:rsidRPr="00C207E9">
        <w:rPr>
          <w:i/>
          <w:iCs/>
          <w:sz w:val="18"/>
          <w:szCs w:val="18"/>
        </w:rPr>
        <w:t xml:space="preserve"> </w:t>
      </w:r>
      <w:proofErr w:type="spellStart"/>
      <w:r w:rsidRPr="00C207E9">
        <w:rPr>
          <w:i/>
          <w:iCs/>
          <w:sz w:val="18"/>
          <w:szCs w:val="18"/>
        </w:rPr>
        <w:t>hibah</w:t>
      </w:r>
      <w:proofErr w:type="spellEnd"/>
      <w:r w:rsidRPr="00C207E9">
        <w:rPr>
          <w:i/>
          <w:iCs/>
          <w:sz w:val="18"/>
          <w:szCs w:val="18"/>
        </w:rPr>
        <w:t xml:space="preserve"> </w:t>
      </w:r>
      <w:proofErr w:type="spellStart"/>
      <w:r w:rsidRPr="00C207E9">
        <w:rPr>
          <w:i/>
          <w:iCs/>
          <w:sz w:val="18"/>
          <w:szCs w:val="18"/>
        </w:rPr>
        <w:t>tidak</w:t>
      </w:r>
      <w:proofErr w:type="spellEnd"/>
      <w:r w:rsidRPr="00C207E9">
        <w:rPr>
          <w:i/>
          <w:iCs/>
          <w:sz w:val="18"/>
          <w:szCs w:val="18"/>
        </w:rPr>
        <w:t xml:space="preserve"> </w:t>
      </w:r>
      <w:proofErr w:type="spellStart"/>
      <w:r w:rsidRPr="00C207E9">
        <w:rPr>
          <w:i/>
          <w:iCs/>
          <w:sz w:val="18"/>
          <w:szCs w:val="18"/>
        </w:rPr>
        <w:t>hanya</w:t>
      </w:r>
      <w:proofErr w:type="spellEnd"/>
      <w:r w:rsidRPr="00C207E9">
        <w:rPr>
          <w:i/>
          <w:iCs/>
          <w:sz w:val="18"/>
          <w:szCs w:val="18"/>
        </w:rPr>
        <w:t xml:space="preserve"> </w:t>
      </w:r>
      <w:proofErr w:type="spellStart"/>
      <w:r w:rsidRPr="00C207E9">
        <w:rPr>
          <w:i/>
          <w:iCs/>
          <w:sz w:val="18"/>
          <w:szCs w:val="18"/>
        </w:rPr>
        <w:t>ditentukan</w:t>
      </w:r>
      <w:proofErr w:type="spellEnd"/>
      <w:r w:rsidRPr="00C207E9">
        <w:rPr>
          <w:i/>
          <w:iCs/>
          <w:sz w:val="18"/>
          <w:szCs w:val="18"/>
        </w:rPr>
        <w:t xml:space="preserve"> oleh </w:t>
      </w:r>
      <w:proofErr w:type="spellStart"/>
      <w:r w:rsidRPr="00C207E9">
        <w:rPr>
          <w:i/>
          <w:iCs/>
          <w:sz w:val="18"/>
          <w:szCs w:val="18"/>
        </w:rPr>
        <w:t>terpenuhinya</w:t>
      </w:r>
      <w:proofErr w:type="spellEnd"/>
      <w:r w:rsidRPr="00C207E9">
        <w:rPr>
          <w:i/>
          <w:iCs/>
          <w:sz w:val="18"/>
          <w:szCs w:val="18"/>
        </w:rPr>
        <w:t xml:space="preserve"> </w:t>
      </w:r>
      <w:proofErr w:type="spellStart"/>
      <w:r w:rsidRPr="00C207E9">
        <w:rPr>
          <w:i/>
          <w:iCs/>
          <w:sz w:val="18"/>
          <w:szCs w:val="18"/>
        </w:rPr>
        <w:t>syarat</w:t>
      </w:r>
      <w:proofErr w:type="spellEnd"/>
      <w:r w:rsidRPr="00C207E9">
        <w:rPr>
          <w:i/>
          <w:iCs/>
          <w:sz w:val="18"/>
          <w:szCs w:val="18"/>
        </w:rPr>
        <w:t xml:space="preserve"> formal, </w:t>
      </w:r>
      <w:proofErr w:type="spellStart"/>
      <w:r w:rsidRPr="00C207E9">
        <w:rPr>
          <w:i/>
          <w:iCs/>
          <w:sz w:val="18"/>
          <w:szCs w:val="18"/>
        </w:rPr>
        <w:t>melainkan</w:t>
      </w:r>
      <w:proofErr w:type="spellEnd"/>
      <w:r w:rsidRPr="00C207E9">
        <w:rPr>
          <w:i/>
          <w:iCs/>
          <w:sz w:val="18"/>
          <w:szCs w:val="18"/>
        </w:rPr>
        <w:t xml:space="preserve"> juga </w:t>
      </w:r>
      <w:proofErr w:type="spellStart"/>
      <w:r w:rsidRPr="00C207E9">
        <w:rPr>
          <w:i/>
          <w:iCs/>
          <w:sz w:val="18"/>
          <w:szCs w:val="18"/>
        </w:rPr>
        <w:t>harus</w:t>
      </w:r>
      <w:proofErr w:type="spellEnd"/>
      <w:r w:rsidRPr="00C207E9">
        <w:rPr>
          <w:i/>
          <w:iCs/>
          <w:sz w:val="18"/>
          <w:szCs w:val="18"/>
        </w:rPr>
        <w:t xml:space="preserve"> </w:t>
      </w:r>
      <w:proofErr w:type="spellStart"/>
      <w:r w:rsidRPr="00C207E9">
        <w:rPr>
          <w:i/>
          <w:iCs/>
          <w:sz w:val="18"/>
          <w:szCs w:val="18"/>
        </w:rPr>
        <w:t>dilihat</w:t>
      </w:r>
      <w:proofErr w:type="spellEnd"/>
      <w:r w:rsidRPr="00C207E9">
        <w:rPr>
          <w:i/>
          <w:iCs/>
          <w:sz w:val="18"/>
          <w:szCs w:val="18"/>
        </w:rPr>
        <w:t xml:space="preserve"> </w:t>
      </w:r>
      <w:proofErr w:type="spellStart"/>
      <w:r w:rsidRPr="00C207E9">
        <w:rPr>
          <w:i/>
          <w:iCs/>
          <w:sz w:val="18"/>
          <w:szCs w:val="18"/>
        </w:rPr>
        <w:t>dari</w:t>
      </w:r>
      <w:proofErr w:type="spellEnd"/>
      <w:r w:rsidRPr="00C207E9">
        <w:rPr>
          <w:i/>
          <w:iCs/>
          <w:sz w:val="18"/>
          <w:szCs w:val="18"/>
        </w:rPr>
        <w:t xml:space="preserve"> </w:t>
      </w:r>
      <w:proofErr w:type="spellStart"/>
      <w:r w:rsidRPr="00C207E9">
        <w:rPr>
          <w:i/>
          <w:iCs/>
          <w:sz w:val="18"/>
          <w:szCs w:val="18"/>
        </w:rPr>
        <w:t>substansi</w:t>
      </w:r>
      <w:proofErr w:type="spellEnd"/>
      <w:r w:rsidRPr="00C207E9">
        <w:rPr>
          <w:i/>
          <w:iCs/>
          <w:sz w:val="18"/>
          <w:szCs w:val="18"/>
        </w:rPr>
        <w:t xml:space="preserve"> </w:t>
      </w:r>
      <w:proofErr w:type="spellStart"/>
      <w:r w:rsidRPr="00C207E9">
        <w:rPr>
          <w:i/>
          <w:iCs/>
          <w:sz w:val="18"/>
          <w:szCs w:val="18"/>
        </w:rPr>
        <w:t>kehendak</w:t>
      </w:r>
      <w:proofErr w:type="spellEnd"/>
      <w:r w:rsidRPr="00C207E9">
        <w:rPr>
          <w:i/>
          <w:iCs/>
          <w:sz w:val="18"/>
          <w:szCs w:val="18"/>
        </w:rPr>
        <w:t xml:space="preserve"> </w:t>
      </w:r>
      <w:proofErr w:type="spellStart"/>
      <w:r w:rsidRPr="00C207E9">
        <w:rPr>
          <w:i/>
          <w:iCs/>
          <w:sz w:val="18"/>
          <w:szCs w:val="18"/>
        </w:rPr>
        <w:t>istri</w:t>
      </w:r>
      <w:proofErr w:type="spellEnd"/>
      <w:r w:rsidRPr="00C207E9">
        <w:rPr>
          <w:i/>
          <w:iCs/>
          <w:sz w:val="18"/>
          <w:szCs w:val="18"/>
        </w:rPr>
        <w:t xml:space="preserve"> yang </w:t>
      </w:r>
      <w:proofErr w:type="spellStart"/>
      <w:r w:rsidRPr="00C207E9">
        <w:rPr>
          <w:i/>
          <w:iCs/>
          <w:sz w:val="18"/>
          <w:szCs w:val="18"/>
        </w:rPr>
        <w:t>benar-benar</w:t>
      </w:r>
      <w:proofErr w:type="spellEnd"/>
      <w:r w:rsidRPr="00C207E9">
        <w:rPr>
          <w:i/>
          <w:iCs/>
          <w:sz w:val="18"/>
          <w:szCs w:val="18"/>
        </w:rPr>
        <w:t xml:space="preserve"> </w:t>
      </w:r>
      <w:proofErr w:type="spellStart"/>
      <w:r w:rsidRPr="00C207E9">
        <w:rPr>
          <w:i/>
          <w:iCs/>
          <w:sz w:val="18"/>
          <w:szCs w:val="18"/>
        </w:rPr>
        <w:t>bebas</w:t>
      </w:r>
      <w:proofErr w:type="spellEnd"/>
      <w:r w:rsidRPr="00C207E9">
        <w:rPr>
          <w:i/>
          <w:iCs/>
          <w:sz w:val="18"/>
          <w:szCs w:val="18"/>
        </w:rPr>
        <w:t xml:space="preserve"> </w:t>
      </w:r>
      <w:proofErr w:type="spellStart"/>
      <w:r w:rsidRPr="00C207E9">
        <w:rPr>
          <w:i/>
          <w:iCs/>
          <w:sz w:val="18"/>
          <w:szCs w:val="18"/>
        </w:rPr>
        <w:t>dari</w:t>
      </w:r>
      <w:proofErr w:type="spellEnd"/>
      <w:r w:rsidRPr="00C207E9">
        <w:rPr>
          <w:i/>
          <w:iCs/>
          <w:sz w:val="18"/>
          <w:szCs w:val="18"/>
        </w:rPr>
        <w:t xml:space="preserve"> </w:t>
      </w:r>
      <w:proofErr w:type="spellStart"/>
      <w:r w:rsidRPr="00C207E9">
        <w:rPr>
          <w:i/>
          <w:iCs/>
          <w:sz w:val="18"/>
          <w:szCs w:val="18"/>
        </w:rPr>
        <w:t>unsur</w:t>
      </w:r>
      <w:proofErr w:type="spellEnd"/>
      <w:r w:rsidRPr="00C207E9">
        <w:rPr>
          <w:i/>
          <w:iCs/>
          <w:sz w:val="18"/>
          <w:szCs w:val="18"/>
        </w:rPr>
        <w:t xml:space="preserve"> </w:t>
      </w:r>
      <w:proofErr w:type="spellStart"/>
      <w:r w:rsidRPr="00C207E9">
        <w:rPr>
          <w:i/>
          <w:iCs/>
          <w:sz w:val="18"/>
          <w:szCs w:val="18"/>
        </w:rPr>
        <w:t>paksaan</w:t>
      </w:r>
      <w:proofErr w:type="spellEnd"/>
      <w:r w:rsidRPr="00C207E9">
        <w:rPr>
          <w:i/>
          <w:iCs/>
          <w:sz w:val="18"/>
          <w:szCs w:val="18"/>
        </w:rPr>
        <w:t xml:space="preserve"> (</w:t>
      </w:r>
      <w:proofErr w:type="spellStart"/>
      <w:r w:rsidRPr="00C207E9">
        <w:rPr>
          <w:i/>
          <w:iCs/>
          <w:sz w:val="18"/>
          <w:szCs w:val="18"/>
        </w:rPr>
        <w:t>ikrah</w:t>
      </w:r>
      <w:proofErr w:type="spellEnd"/>
      <w:r w:rsidRPr="00C207E9">
        <w:rPr>
          <w:i/>
          <w:iCs/>
          <w:sz w:val="18"/>
          <w:szCs w:val="18"/>
        </w:rPr>
        <w:t xml:space="preserve">). Jika </w:t>
      </w:r>
      <w:proofErr w:type="spellStart"/>
      <w:r w:rsidRPr="00C207E9">
        <w:rPr>
          <w:i/>
          <w:iCs/>
          <w:sz w:val="18"/>
          <w:szCs w:val="18"/>
        </w:rPr>
        <w:t>hibah</w:t>
      </w:r>
      <w:proofErr w:type="spellEnd"/>
      <w:r w:rsidRPr="00C207E9">
        <w:rPr>
          <w:i/>
          <w:iCs/>
          <w:sz w:val="18"/>
          <w:szCs w:val="18"/>
        </w:rPr>
        <w:t xml:space="preserve"> </w:t>
      </w:r>
      <w:proofErr w:type="spellStart"/>
      <w:r w:rsidRPr="00C207E9">
        <w:rPr>
          <w:i/>
          <w:iCs/>
          <w:sz w:val="18"/>
          <w:szCs w:val="18"/>
        </w:rPr>
        <w:t>dilakukan</w:t>
      </w:r>
      <w:proofErr w:type="spellEnd"/>
      <w:r w:rsidRPr="00C207E9">
        <w:rPr>
          <w:i/>
          <w:iCs/>
          <w:sz w:val="18"/>
          <w:szCs w:val="18"/>
        </w:rPr>
        <w:t xml:space="preserve"> </w:t>
      </w:r>
      <w:proofErr w:type="spellStart"/>
      <w:r w:rsidRPr="00C207E9">
        <w:rPr>
          <w:i/>
          <w:iCs/>
          <w:sz w:val="18"/>
          <w:szCs w:val="18"/>
        </w:rPr>
        <w:t>dalam</w:t>
      </w:r>
      <w:proofErr w:type="spellEnd"/>
      <w:r w:rsidRPr="00C207E9">
        <w:rPr>
          <w:i/>
          <w:iCs/>
          <w:sz w:val="18"/>
          <w:szCs w:val="18"/>
        </w:rPr>
        <w:t xml:space="preserve"> </w:t>
      </w:r>
      <w:proofErr w:type="spellStart"/>
      <w:r w:rsidRPr="00C207E9">
        <w:rPr>
          <w:i/>
          <w:iCs/>
          <w:sz w:val="18"/>
          <w:szCs w:val="18"/>
        </w:rPr>
        <w:t>kondisi</w:t>
      </w:r>
      <w:proofErr w:type="spellEnd"/>
      <w:r w:rsidRPr="00C207E9">
        <w:rPr>
          <w:i/>
          <w:iCs/>
          <w:sz w:val="18"/>
          <w:szCs w:val="18"/>
        </w:rPr>
        <w:t xml:space="preserve"> </w:t>
      </w:r>
      <w:proofErr w:type="spellStart"/>
      <w:r w:rsidRPr="00C207E9">
        <w:rPr>
          <w:i/>
          <w:iCs/>
          <w:sz w:val="18"/>
          <w:szCs w:val="18"/>
        </w:rPr>
        <w:t>tertekan</w:t>
      </w:r>
      <w:proofErr w:type="spellEnd"/>
      <w:r w:rsidRPr="00C207E9">
        <w:rPr>
          <w:i/>
          <w:iCs/>
          <w:sz w:val="18"/>
          <w:szCs w:val="18"/>
        </w:rPr>
        <w:t xml:space="preserve">, </w:t>
      </w:r>
      <w:proofErr w:type="spellStart"/>
      <w:r w:rsidRPr="00C207E9">
        <w:rPr>
          <w:i/>
          <w:iCs/>
          <w:sz w:val="18"/>
          <w:szCs w:val="18"/>
        </w:rPr>
        <w:t>baik</w:t>
      </w:r>
      <w:proofErr w:type="spellEnd"/>
      <w:r w:rsidRPr="00C207E9">
        <w:rPr>
          <w:i/>
          <w:iCs/>
          <w:sz w:val="18"/>
          <w:szCs w:val="18"/>
        </w:rPr>
        <w:t xml:space="preserve"> </w:t>
      </w:r>
      <w:proofErr w:type="spellStart"/>
      <w:r w:rsidRPr="00C207E9">
        <w:rPr>
          <w:i/>
          <w:iCs/>
          <w:sz w:val="18"/>
          <w:szCs w:val="18"/>
        </w:rPr>
        <w:t>secara</w:t>
      </w:r>
      <w:proofErr w:type="spellEnd"/>
      <w:r w:rsidRPr="00C207E9">
        <w:rPr>
          <w:i/>
          <w:iCs/>
          <w:sz w:val="18"/>
          <w:szCs w:val="18"/>
        </w:rPr>
        <w:t xml:space="preserve"> </w:t>
      </w:r>
      <w:proofErr w:type="spellStart"/>
      <w:r w:rsidRPr="00C207E9">
        <w:rPr>
          <w:i/>
          <w:iCs/>
          <w:sz w:val="18"/>
          <w:szCs w:val="18"/>
        </w:rPr>
        <w:t>nyata</w:t>
      </w:r>
      <w:proofErr w:type="spellEnd"/>
      <w:r w:rsidRPr="00C207E9">
        <w:rPr>
          <w:i/>
          <w:iCs/>
          <w:sz w:val="18"/>
          <w:szCs w:val="18"/>
        </w:rPr>
        <w:t xml:space="preserve"> </w:t>
      </w:r>
      <w:proofErr w:type="spellStart"/>
      <w:r w:rsidRPr="00C207E9">
        <w:rPr>
          <w:i/>
          <w:iCs/>
          <w:sz w:val="18"/>
          <w:szCs w:val="18"/>
        </w:rPr>
        <w:t>maupun</w:t>
      </w:r>
      <w:proofErr w:type="spellEnd"/>
      <w:r w:rsidRPr="00C207E9">
        <w:rPr>
          <w:i/>
          <w:iCs/>
          <w:sz w:val="18"/>
          <w:szCs w:val="18"/>
        </w:rPr>
        <w:t xml:space="preserve"> </w:t>
      </w:r>
      <w:proofErr w:type="spellStart"/>
      <w:r w:rsidRPr="00C207E9">
        <w:rPr>
          <w:i/>
          <w:iCs/>
          <w:sz w:val="18"/>
          <w:szCs w:val="18"/>
        </w:rPr>
        <w:t>terselubung</w:t>
      </w:r>
      <w:proofErr w:type="spellEnd"/>
      <w:r w:rsidRPr="00C207E9">
        <w:rPr>
          <w:i/>
          <w:iCs/>
          <w:sz w:val="18"/>
          <w:szCs w:val="18"/>
        </w:rPr>
        <w:t xml:space="preserve">, </w:t>
      </w:r>
      <w:proofErr w:type="spellStart"/>
      <w:r w:rsidRPr="00C207E9">
        <w:rPr>
          <w:i/>
          <w:iCs/>
          <w:sz w:val="18"/>
          <w:szCs w:val="18"/>
        </w:rPr>
        <w:t>maka</w:t>
      </w:r>
      <w:proofErr w:type="spellEnd"/>
      <w:r w:rsidRPr="00C207E9">
        <w:rPr>
          <w:i/>
          <w:iCs/>
          <w:sz w:val="18"/>
          <w:szCs w:val="18"/>
        </w:rPr>
        <w:t xml:space="preserve"> </w:t>
      </w:r>
      <w:proofErr w:type="spellStart"/>
      <w:r w:rsidRPr="00C207E9">
        <w:rPr>
          <w:i/>
          <w:iCs/>
          <w:sz w:val="18"/>
          <w:szCs w:val="18"/>
        </w:rPr>
        <w:t>hibah</w:t>
      </w:r>
      <w:proofErr w:type="spellEnd"/>
      <w:r w:rsidRPr="00C207E9">
        <w:rPr>
          <w:i/>
          <w:iCs/>
          <w:sz w:val="18"/>
          <w:szCs w:val="18"/>
        </w:rPr>
        <w:t xml:space="preserve"> </w:t>
      </w:r>
      <w:proofErr w:type="spellStart"/>
      <w:r w:rsidRPr="00C207E9">
        <w:rPr>
          <w:i/>
          <w:iCs/>
          <w:sz w:val="18"/>
          <w:szCs w:val="18"/>
        </w:rPr>
        <w:t>tersebut</w:t>
      </w:r>
      <w:proofErr w:type="spellEnd"/>
      <w:r w:rsidRPr="00C207E9">
        <w:rPr>
          <w:i/>
          <w:iCs/>
          <w:sz w:val="18"/>
          <w:szCs w:val="18"/>
        </w:rPr>
        <w:t xml:space="preserve"> </w:t>
      </w:r>
      <w:proofErr w:type="spellStart"/>
      <w:r w:rsidRPr="00C207E9">
        <w:rPr>
          <w:i/>
          <w:iCs/>
          <w:sz w:val="18"/>
          <w:szCs w:val="18"/>
        </w:rPr>
        <w:t>menjadi</w:t>
      </w:r>
      <w:proofErr w:type="spellEnd"/>
      <w:r w:rsidRPr="00C207E9">
        <w:rPr>
          <w:i/>
          <w:iCs/>
          <w:sz w:val="18"/>
          <w:szCs w:val="18"/>
        </w:rPr>
        <w:t xml:space="preserve"> </w:t>
      </w:r>
      <w:proofErr w:type="spellStart"/>
      <w:r w:rsidRPr="00C207E9">
        <w:rPr>
          <w:i/>
          <w:iCs/>
          <w:sz w:val="18"/>
          <w:szCs w:val="18"/>
        </w:rPr>
        <w:t>tidak</w:t>
      </w:r>
      <w:proofErr w:type="spellEnd"/>
      <w:r w:rsidRPr="00C207E9">
        <w:rPr>
          <w:i/>
          <w:iCs/>
          <w:sz w:val="18"/>
          <w:szCs w:val="18"/>
        </w:rPr>
        <w:t xml:space="preserve"> </w:t>
      </w:r>
      <w:proofErr w:type="spellStart"/>
      <w:r w:rsidRPr="00C207E9">
        <w:rPr>
          <w:i/>
          <w:iCs/>
          <w:sz w:val="18"/>
          <w:szCs w:val="18"/>
        </w:rPr>
        <w:t>sah</w:t>
      </w:r>
      <w:proofErr w:type="spellEnd"/>
      <w:r w:rsidRPr="00C207E9">
        <w:rPr>
          <w:i/>
          <w:iCs/>
          <w:sz w:val="18"/>
          <w:szCs w:val="18"/>
        </w:rPr>
        <w:t xml:space="preserve"> dan </w:t>
      </w:r>
      <w:proofErr w:type="spellStart"/>
      <w:r w:rsidRPr="00C207E9">
        <w:rPr>
          <w:i/>
          <w:iCs/>
          <w:sz w:val="18"/>
          <w:szCs w:val="18"/>
        </w:rPr>
        <w:t>dapat</w:t>
      </w:r>
      <w:proofErr w:type="spellEnd"/>
      <w:r w:rsidRPr="00C207E9">
        <w:rPr>
          <w:i/>
          <w:iCs/>
          <w:sz w:val="18"/>
          <w:szCs w:val="18"/>
        </w:rPr>
        <w:t xml:space="preserve"> </w:t>
      </w:r>
      <w:proofErr w:type="spellStart"/>
      <w:r w:rsidRPr="00C207E9">
        <w:rPr>
          <w:i/>
          <w:iCs/>
          <w:sz w:val="18"/>
          <w:szCs w:val="18"/>
        </w:rPr>
        <w:t>dibatalkan</w:t>
      </w:r>
      <w:proofErr w:type="spellEnd"/>
      <w:r w:rsidRPr="00C207E9">
        <w:rPr>
          <w:i/>
          <w:iCs/>
          <w:sz w:val="18"/>
          <w:szCs w:val="18"/>
        </w:rPr>
        <w:t xml:space="preserve">. </w:t>
      </w:r>
      <w:proofErr w:type="spellStart"/>
      <w:r w:rsidRPr="00C207E9">
        <w:rPr>
          <w:i/>
          <w:iCs/>
          <w:sz w:val="18"/>
          <w:szCs w:val="18"/>
        </w:rPr>
        <w:t>Dengan</w:t>
      </w:r>
      <w:proofErr w:type="spellEnd"/>
      <w:r w:rsidRPr="00C207E9">
        <w:rPr>
          <w:i/>
          <w:iCs/>
          <w:sz w:val="18"/>
          <w:szCs w:val="18"/>
        </w:rPr>
        <w:t xml:space="preserve"> </w:t>
      </w:r>
      <w:proofErr w:type="spellStart"/>
      <w:r w:rsidRPr="00C207E9">
        <w:rPr>
          <w:i/>
          <w:iCs/>
          <w:sz w:val="18"/>
          <w:szCs w:val="18"/>
        </w:rPr>
        <w:t>demikian</w:t>
      </w:r>
      <w:proofErr w:type="spellEnd"/>
      <w:r w:rsidRPr="00C207E9">
        <w:rPr>
          <w:i/>
          <w:iCs/>
          <w:sz w:val="18"/>
          <w:szCs w:val="18"/>
        </w:rPr>
        <w:t xml:space="preserve">, </w:t>
      </w:r>
      <w:proofErr w:type="spellStart"/>
      <w:r w:rsidRPr="00C207E9">
        <w:rPr>
          <w:i/>
          <w:iCs/>
          <w:sz w:val="18"/>
          <w:szCs w:val="18"/>
        </w:rPr>
        <w:t>prinsip</w:t>
      </w:r>
      <w:proofErr w:type="spellEnd"/>
      <w:r w:rsidRPr="00C207E9">
        <w:rPr>
          <w:i/>
          <w:iCs/>
          <w:sz w:val="18"/>
          <w:szCs w:val="18"/>
        </w:rPr>
        <w:t xml:space="preserve"> </w:t>
      </w:r>
      <w:proofErr w:type="spellStart"/>
      <w:r w:rsidRPr="00C207E9">
        <w:rPr>
          <w:i/>
          <w:iCs/>
          <w:sz w:val="18"/>
          <w:szCs w:val="18"/>
        </w:rPr>
        <w:t>kerelaan</w:t>
      </w:r>
      <w:proofErr w:type="spellEnd"/>
      <w:r w:rsidRPr="00C207E9">
        <w:rPr>
          <w:i/>
          <w:iCs/>
          <w:sz w:val="18"/>
          <w:szCs w:val="18"/>
        </w:rPr>
        <w:t xml:space="preserve"> </w:t>
      </w:r>
      <w:proofErr w:type="spellStart"/>
      <w:r w:rsidRPr="00C207E9">
        <w:rPr>
          <w:i/>
          <w:iCs/>
          <w:sz w:val="18"/>
          <w:szCs w:val="18"/>
        </w:rPr>
        <w:t>menjadi</w:t>
      </w:r>
      <w:proofErr w:type="spellEnd"/>
      <w:r w:rsidRPr="00C207E9">
        <w:rPr>
          <w:i/>
          <w:iCs/>
          <w:sz w:val="18"/>
          <w:szCs w:val="18"/>
        </w:rPr>
        <w:t xml:space="preserve"> </w:t>
      </w:r>
      <w:proofErr w:type="spellStart"/>
      <w:r w:rsidRPr="00C207E9">
        <w:rPr>
          <w:i/>
          <w:iCs/>
          <w:sz w:val="18"/>
          <w:szCs w:val="18"/>
        </w:rPr>
        <w:t>indikator</w:t>
      </w:r>
      <w:proofErr w:type="spellEnd"/>
      <w:r w:rsidRPr="00C207E9">
        <w:rPr>
          <w:i/>
          <w:iCs/>
          <w:sz w:val="18"/>
          <w:szCs w:val="18"/>
        </w:rPr>
        <w:t xml:space="preserve"> </w:t>
      </w:r>
      <w:proofErr w:type="spellStart"/>
      <w:r w:rsidRPr="00C207E9">
        <w:rPr>
          <w:i/>
          <w:iCs/>
          <w:sz w:val="18"/>
          <w:szCs w:val="18"/>
        </w:rPr>
        <w:t>utama</w:t>
      </w:r>
      <w:proofErr w:type="spellEnd"/>
      <w:r w:rsidRPr="00C207E9">
        <w:rPr>
          <w:i/>
          <w:iCs/>
          <w:sz w:val="18"/>
          <w:szCs w:val="18"/>
        </w:rPr>
        <w:t xml:space="preserve"> </w:t>
      </w:r>
      <w:proofErr w:type="spellStart"/>
      <w:r w:rsidRPr="00C207E9">
        <w:rPr>
          <w:i/>
          <w:iCs/>
          <w:sz w:val="18"/>
          <w:szCs w:val="18"/>
        </w:rPr>
        <w:t>dalam</w:t>
      </w:r>
      <w:proofErr w:type="spellEnd"/>
      <w:r w:rsidRPr="00C207E9">
        <w:rPr>
          <w:i/>
          <w:iCs/>
          <w:sz w:val="18"/>
          <w:szCs w:val="18"/>
        </w:rPr>
        <w:t xml:space="preserve"> </w:t>
      </w:r>
      <w:proofErr w:type="spellStart"/>
      <w:r w:rsidRPr="00C207E9">
        <w:rPr>
          <w:i/>
          <w:iCs/>
          <w:sz w:val="18"/>
          <w:szCs w:val="18"/>
        </w:rPr>
        <w:t>menilai</w:t>
      </w:r>
      <w:proofErr w:type="spellEnd"/>
      <w:r w:rsidRPr="00C207E9">
        <w:rPr>
          <w:i/>
          <w:iCs/>
          <w:sz w:val="18"/>
          <w:szCs w:val="18"/>
        </w:rPr>
        <w:t xml:space="preserve"> </w:t>
      </w:r>
      <w:proofErr w:type="spellStart"/>
      <w:r w:rsidRPr="00C207E9">
        <w:rPr>
          <w:i/>
          <w:iCs/>
          <w:sz w:val="18"/>
          <w:szCs w:val="18"/>
        </w:rPr>
        <w:t>keabsahan</w:t>
      </w:r>
      <w:proofErr w:type="spellEnd"/>
      <w:r w:rsidRPr="00C207E9">
        <w:rPr>
          <w:i/>
          <w:iCs/>
          <w:sz w:val="18"/>
          <w:szCs w:val="18"/>
        </w:rPr>
        <w:t xml:space="preserve"> </w:t>
      </w:r>
      <w:proofErr w:type="spellStart"/>
      <w:r w:rsidRPr="00C207E9">
        <w:rPr>
          <w:i/>
          <w:iCs/>
          <w:sz w:val="18"/>
          <w:szCs w:val="18"/>
        </w:rPr>
        <w:t>hibah</w:t>
      </w:r>
      <w:proofErr w:type="spellEnd"/>
      <w:r w:rsidRPr="00C207E9">
        <w:rPr>
          <w:i/>
          <w:iCs/>
          <w:sz w:val="18"/>
          <w:szCs w:val="18"/>
        </w:rPr>
        <w:t xml:space="preserve"> </w:t>
      </w:r>
      <w:proofErr w:type="spellStart"/>
      <w:r w:rsidRPr="00C207E9">
        <w:rPr>
          <w:i/>
          <w:iCs/>
          <w:sz w:val="18"/>
          <w:szCs w:val="18"/>
        </w:rPr>
        <w:t>mahar</w:t>
      </w:r>
      <w:proofErr w:type="spellEnd"/>
      <w:r w:rsidRPr="00C207E9">
        <w:rPr>
          <w:i/>
          <w:iCs/>
          <w:sz w:val="18"/>
          <w:szCs w:val="18"/>
        </w:rPr>
        <w:t xml:space="preserve">, </w:t>
      </w:r>
      <w:proofErr w:type="spellStart"/>
      <w:r w:rsidRPr="00C207E9">
        <w:rPr>
          <w:i/>
          <w:iCs/>
          <w:sz w:val="18"/>
          <w:szCs w:val="18"/>
        </w:rPr>
        <w:t>sehingga</w:t>
      </w:r>
      <w:proofErr w:type="spellEnd"/>
      <w:r w:rsidRPr="00C207E9">
        <w:rPr>
          <w:i/>
          <w:iCs/>
          <w:sz w:val="18"/>
          <w:szCs w:val="18"/>
        </w:rPr>
        <w:t xml:space="preserve"> </w:t>
      </w:r>
      <w:proofErr w:type="spellStart"/>
      <w:r w:rsidRPr="00C207E9">
        <w:rPr>
          <w:i/>
          <w:iCs/>
          <w:sz w:val="18"/>
          <w:szCs w:val="18"/>
        </w:rPr>
        <w:t>perlindungan</w:t>
      </w:r>
      <w:proofErr w:type="spellEnd"/>
      <w:r w:rsidRPr="00C207E9">
        <w:rPr>
          <w:i/>
          <w:iCs/>
          <w:sz w:val="18"/>
          <w:szCs w:val="18"/>
        </w:rPr>
        <w:t xml:space="preserve"> </w:t>
      </w:r>
      <w:proofErr w:type="spellStart"/>
      <w:r w:rsidRPr="00C207E9">
        <w:rPr>
          <w:i/>
          <w:iCs/>
          <w:sz w:val="18"/>
          <w:szCs w:val="18"/>
        </w:rPr>
        <w:t>terhadap</w:t>
      </w:r>
      <w:proofErr w:type="spellEnd"/>
      <w:r w:rsidRPr="00C207E9">
        <w:rPr>
          <w:i/>
          <w:iCs/>
          <w:sz w:val="18"/>
          <w:szCs w:val="18"/>
        </w:rPr>
        <w:t xml:space="preserve"> </w:t>
      </w:r>
      <w:proofErr w:type="spellStart"/>
      <w:r w:rsidRPr="00C207E9">
        <w:rPr>
          <w:i/>
          <w:iCs/>
          <w:sz w:val="18"/>
          <w:szCs w:val="18"/>
        </w:rPr>
        <w:t>hak</w:t>
      </w:r>
      <w:proofErr w:type="spellEnd"/>
      <w:r w:rsidRPr="00C207E9">
        <w:rPr>
          <w:i/>
          <w:iCs/>
          <w:sz w:val="18"/>
          <w:szCs w:val="18"/>
        </w:rPr>
        <w:t xml:space="preserve"> </w:t>
      </w:r>
      <w:proofErr w:type="spellStart"/>
      <w:r w:rsidRPr="00C207E9">
        <w:rPr>
          <w:i/>
          <w:iCs/>
          <w:sz w:val="18"/>
          <w:szCs w:val="18"/>
        </w:rPr>
        <w:t>ekonomi</w:t>
      </w:r>
      <w:proofErr w:type="spellEnd"/>
      <w:r w:rsidRPr="00C207E9">
        <w:rPr>
          <w:i/>
          <w:iCs/>
          <w:sz w:val="18"/>
          <w:szCs w:val="18"/>
        </w:rPr>
        <w:t xml:space="preserve"> </w:t>
      </w:r>
      <w:proofErr w:type="spellStart"/>
      <w:r w:rsidRPr="00C207E9">
        <w:rPr>
          <w:i/>
          <w:iCs/>
          <w:sz w:val="18"/>
          <w:szCs w:val="18"/>
        </w:rPr>
        <w:t>istri</w:t>
      </w:r>
      <w:proofErr w:type="spellEnd"/>
      <w:r w:rsidRPr="00C207E9">
        <w:rPr>
          <w:i/>
          <w:iCs/>
          <w:sz w:val="18"/>
          <w:szCs w:val="18"/>
        </w:rPr>
        <w:t xml:space="preserve"> </w:t>
      </w:r>
      <w:proofErr w:type="spellStart"/>
      <w:r w:rsidRPr="00C207E9">
        <w:rPr>
          <w:i/>
          <w:iCs/>
          <w:sz w:val="18"/>
          <w:szCs w:val="18"/>
        </w:rPr>
        <w:t>tetap</w:t>
      </w:r>
      <w:proofErr w:type="spellEnd"/>
      <w:r w:rsidRPr="00C207E9">
        <w:rPr>
          <w:i/>
          <w:iCs/>
          <w:sz w:val="18"/>
          <w:szCs w:val="18"/>
        </w:rPr>
        <w:t xml:space="preserve"> </w:t>
      </w:r>
      <w:proofErr w:type="spellStart"/>
      <w:r w:rsidRPr="00C207E9">
        <w:rPr>
          <w:i/>
          <w:iCs/>
          <w:sz w:val="18"/>
          <w:szCs w:val="18"/>
        </w:rPr>
        <w:t>terjaga</w:t>
      </w:r>
      <w:proofErr w:type="spellEnd"/>
      <w:r w:rsidRPr="00C207E9">
        <w:rPr>
          <w:i/>
          <w:iCs/>
          <w:sz w:val="18"/>
          <w:szCs w:val="18"/>
        </w:rPr>
        <w:t xml:space="preserve"> </w:t>
      </w:r>
      <w:proofErr w:type="spellStart"/>
      <w:r w:rsidRPr="00C207E9">
        <w:rPr>
          <w:i/>
          <w:iCs/>
          <w:sz w:val="18"/>
          <w:szCs w:val="18"/>
        </w:rPr>
        <w:t>dalam</w:t>
      </w:r>
      <w:proofErr w:type="spellEnd"/>
      <w:r w:rsidRPr="00C207E9">
        <w:rPr>
          <w:i/>
          <w:iCs/>
          <w:sz w:val="18"/>
          <w:szCs w:val="18"/>
        </w:rPr>
        <w:t xml:space="preserve"> </w:t>
      </w:r>
      <w:proofErr w:type="spellStart"/>
      <w:r w:rsidRPr="00C207E9">
        <w:rPr>
          <w:i/>
          <w:iCs/>
          <w:sz w:val="18"/>
          <w:szCs w:val="18"/>
        </w:rPr>
        <w:t>kerangka</w:t>
      </w:r>
      <w:proofErr w:type="spellEnd"/>
      <w:r w:rsidRPr="00C207E9">
        <w:rPr>
          <w:i/>
          <w:iCs/>
          <w:sz w:val="18"/>
          <w:szCs w:val="18"/>
        </w:rPr>
        <w:t xml:space="preserve"> </w:t>
      </w:r>
      <w:proofErr w:type="spellStart"/>
      <w:r w:rsidRPr="00C207E9">
        <w:rPr>
          <w:i/>
          <w:iCs/>
          <w:sz w:val="18"/>
          <w:szCs w:val="18"/>
        </w:rPr>
        <w:t>hukum</w:t>
      </w:r>
      <w:proofErr w:type="spellEnd"/>
      <w:r w:rsidRPr="00C207E9">
        <w:rPr>
          <w:i/>
          <w:iCs/>
          <w:sz w:val="18"/>
          <w:szCs w:val="18"/>
        </w:rPr>
        <w:t xml:space="preserve"> Islam.</w:t>
      </w:r>
    </w:p>
    <w:p w14:paraId="500BA80C" w14:textId="7469F4DA" w:rsidR="00BC1510" w:rsidRPr="00BC1510" w:rsidRDefault="00BC1510" w:rsidP="00CB62CD">
      <w:pPr>
        <w:rPr>
          <w:i/>
          <w:iCs/>
          <w:lang w:val="sv-SE"/>
        </w:rPr>
      </w:pPr>
      <w:r w:rsidRPr="001643FB">
        <w:rPr>
          <w:rStyle w:val="SubtleEmphasis"/>
          <w:b/>
          <w:bCs/>
          <w:i/>
          <w:lang w:val="sv-SE"/>
        </w:rPr>
        <w:t>Kata kunci</w:t>
      </w:r>
      <w:r w:rsidRPr="00BC1510">
        <w:rPr>
          <w:rStyle w:val="SubtleEmphasis"/>
          <w:i/>
          <w:lang w:val="sv-SE"/>
        </w:rPr>
        <w:t>:</w:t>
      </w:r>
      <w:r w:rsidRPr="00BC1510">
        <w:rPr>
          <w:i/>
          <w:iCs/>
          <w:sz w:val="18"/>
          <w:szCs w:val="18"/>
          <w:lang w:val="sv-SE"/>
        </w:rPr>
        <w:t xml:space="preserve"> </w:t>
      </w:r>
      <w:r w:rsidR="00C207E9" w:rsidRPr="00C207E9">
        <w:rPr>
          <w:i/>
          <w:iCs/>
          <w:sz w:val="18"/>
          <w:szCs w:val="18"/>
        </w:rPr>
        <w:t xml:space="preserve">Mahar, </w:t>
      </w:r>
      <w:proofErr w:type="spellStart"/>
      <w:r w:rsidR="00C207E9" w:rsidRPr="00C207E9">
        <w:rPr>
          <w:i/>
          <w:iCs/>
          <w:sz w:val="18"/>
          <w:szCs w:val="18"/>
        </w:rPr>
        <w:t>Hibah</w:t>
      </w:r>
      <w:proofErr w:type="spellEnd"/>
      <w:r w:rsidR="00C207E9" w:rsidRPr="00C207E9">
        <w:rPr>
          <w:i/>
          <w:iCs/>
          <w:sz w:val="18"/>
          <w:szCs w:val="18"/>
        </w:rPr>
        <w:t xml:space="preserve">, </w:t>
      </w:r>
      <w:proofErr w:type="spellStart"/>
      <w:r w:rsidR="00C207E9" w:rsidRPr="00C207E9">
        <w:rPr>
          <w:i/>
          <w:iCs/>
          <w:sz w:val="18"/>
          <w:szCs w:val="18"/>
        </w:rPr>
        <w:t>Kerelaan</w:t>
      </w:r>
      <w:proofErr w:type="spellEnd"/>
      <w:r w:rsidR="00C207E9" w:rsidRPr="00C207E9">
        <w:rPr>
          <w:i/>
          <w:iCs/>
          <w:sz w:val="18"/>
          <w:szCs w:val="18"/>
        </w:rPr>
        <w:t xml:space="preserve">, </w:t>
      </w:r>
      <w:proofErr w:type="spellStart"/>
      <w:r w:rsidR="00C207E9" w:rsidRPr="00C207E9">
        <w:rPr>
          <w:i/>
          <w:iCs/>
          <w:sz w:val="18"/>
          <w:szCs w:val="18"/>
        </w:rPr>
        <w:t>Ikrah</w:t>
      </w:r>
      <w:proofErr w:type="spellEnd"/>
      <w:r w:rsidR="00C207E9" w:rsidRPr="00C207E9">
        <w:rPr>
          <w:i/>
          <w:iCs/>
          <w:sz w:val="18"/>
          <w:szCs w:val="18"/>
        </w:rPr>
        <w:t>, Hukum Islam</w:t>
      </w:r>
    </w:p>
    <w:p w14:paraId="6A3AA189" w14:textId="77777777" w:rsidR="00BC1510" w:rsidRPr="00BC1510" w:rsidRDefault="00BC1510" w:rsidP="00CB62CD">
      <w:pPr>
        <w:rPr>
          <w:b/>
          <w:bCs/>
          <w:lang w:val="sv-SE"/>
        </w:rPr>
        <w:sectPr w:rsidR="00BC1510" w:rsidRPr="00BC1510" w:rsidSect="001643FB">
          <w:headerReference w:type="default" r:id="rId12"/>
          <w:footerReference w:type="default" r:id="rId13"/>
          <w:footerReference w:type="first" r:id="rId14"/>
          <w:pgSz w:w="11906" w:h="16838" w:code="9"/>
          <w:pgMar w:top="1418" w:right="1418" w:bottom="1418" w:left="1418" w:header="709" w:footer="709" w:gutter="0"/>
          <w:pgNumType w:start="14715"/>
          <w:cols w:space="720"/>
          <w:titlePg/>
          <w:docGrid w:linePitch="360"/>
        </w:sectPr>
      </w:pPr>
    </w:p>
    <w:p w14:paraId="6653E20E" w14:textId="66C0629A" w:rsidR="00BC1510" w:rsidRPr="008717E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4C3BFFF3" w14:textId="77777777" w:rsidR="005672A6" w:rsidRPr="005672A6" w:rsidRDefault="005672A6" w:rsidP="005672A6">
      <w:pPr>
        <w:pStyle w:val="NormalWeb"/>
        <w:jc w:val="both"/>
        <w:rPr>
          <w:sz w:val="20"/>
          <w:szCs w:val="20"/>
        </w:rPr>
      </w:pP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merupakan</w:t>
      </w:r>
      <w:proofErr w:type="spellEnd"/>
      <w:r w:rsidRPr="005672A6">
        <w:rPr>
          <w:sz w:val="20"/>
          <w:szCs w:val="20"/>
        </w:rPr>
        <w:t xml:space="preserve"> salah </w:t>
      </w:r>
      <w:proofErr w:type="spellStart"/>
      <w:r w:rsidRPr="005672A6">
        <w:rPr>
          <w:sz w:val="20"/>
          <w:szCs w:val="20"/>
        </w:rPr>
        <w:t>satu</w:t>
      </w:r>
      <w:proofErr w:type="spellEnd"/>
      <w:r w:rsidRPr="005672A6">
        <w:rPr>
          <w:sz w:val="20"/>
          <w:szCs w:val="20"/>
        </w:rPr>
        <w:t xml:space="preserve"> </w:t>
      </w:r>
      <w:proofErr w:type="spellStart"/>
      <w:r w:rsidRPr="005672A6">
        <w:rPr>
          <w:sz w:val="20"/>
          <w:szCs w:val="20"/>
        </w:rPr>
        <w:t>pranata</w:t>
      </w:r>
      <w:proofErr w:type="spellEnd"/>
      <w:r w:rsidRPr="005672A6">
        <w:rPr>
          <w:sz w:val="20"/>
          <w:szCs w:val="20"/>
        </w:rPr>
        <w:t xml:space="preserve"> </w:t>
      </w:r>
      <w:proofErr w:type="spellStart"/>
      <w:r w:rsidRPr="005672A6">
        <w:rPr>
          <w:sz w:val="20"/>
          <w:szCs w:val="20"/>
        </w:rPr>
        <w:t>sosial</w:t>
      </w:r>
      <w:proofErr w:type="spellEnd"/>
      <w:r w:rsidRPr="005672A6">
        <w:rPr>
          <w:sz w:val="20"/>
          <w:szCs w:val="20"/>
        </w:rPr>
        <w:t xml:space="preserve"> yang </w:t>
      </w:r>
      <w:proofErr w:type="spellStart"/>
      <w:r w:rsidRPr="005672A6">
        <w:rPr>
          <w:sz w:val="20"/>
          <w:szCs w:val="20"/>
        </w:rPr>
        <w:t>bersifat</w:t>
      </w:r>
      <w:proofErr w:type="spellEnd"/>
      <w:r w:rsidRPr="005672A6">
        <w:rPr>
          <w:sz w:val="20"/>
          <w:szCs w:val="20"/>
        </w:rPr>
        <w:t xml:space="preserve"> universal dan </w:t>
      </w:r>
      <w:proofErr w:type="spellStart"/>
      <w:r w:rsidRPr="005672A6">
        <w:rPr>
          <w:sz w:val="20"/>
          <w:szCs w:val="20"/>
        </w:rPr>
        <w:t>memiliki</w:t>
      </w:r>
      <w:proofErr w:type="spellEnd"/>
      <w:r w:rsidRPr="005672A6">
        <w:rPr>
          <w:sz w:val="20"/>
          <w:szCs w:val="20"/>
        </w:rPr>
        <w:t xml:space="preserve"> </w:t>
      </w:r>
      <w:proofErr w:type="spellStart"/>
      <w:r w:rsidRPr="005672A6">
        <w:rPr>
          <w:sz w:val="20"/>
          <w:szCs w:val="20"/>
        </w:rPr>
        <w:t>kedudukan</w:t>
      </w:r>
      <w:proofErr w:type="spellEnd"/>
      <w:r w:rsidRPr="005672A6">
        <w:rPr>
          <w:sz w:val="20"/>
          <w:szCs w:val="20"/>
        </w:rPr>
        <w:t xml:space="preserve"> </w:t>
      </w:r>
      <w:proofErr w:type="spellStart"/>
      <w:r w:rsidRPr="005672A6">
        <w:rPr>
          <w:sz w:val="20"/>
          <w:szCs w:val="20"/>
        </w:rPr>
        <w:t>penting</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kehidupan</w:t>
      </w:r>
      <w:proofErr w:type="spellEnd"/>
      <w:r w:rsidRPr="005672A6">
        <w:rPr>
          <w:sz w:val="20"/>
          <w:szCs w:val="20"/>
        </w:rPr>
        <w:t xml:space="preserve"> </w:t>
      </w:r>
      <w:proofErr w:type="spellStart"/>
      <w:r w:rsidRPr="005672A6">
        <w:rPr>
          <w:sz w:val="20"/>
          <w:szCs w:val="20"/>
        </w:rPr>
        <w:t>masyarakat</w:t>
      </w:r>
      <w:proofErr w:type="spellEnd"/>
      <w:r w:rsidRPr="005672A6">
        <w:rPr>
          <w:sz w:val="20"/>
          <w:szCs w:val="20"/>
        </w:rPr>
        <w:t xml:space="preserve"> (</w:t>
      </w:r>
      <w:proofErr w:type="spellStart"/>
      <w:r w:rsidRPr="005672A6">
        <w:rPr>
          <w:sz w:val="20"/>
          <w:szCs w:val="20"/>
        </w:rPr>
        <w:t>Mayasari</w:t>
      </w:r>
      <w:proofErr w:type="spellEnd"/>
      <w:r w:rsidRPr="005672A6">
        <w:rPr>
          <w:sz w:val="20"/>
          <w:szCs w:val="20"/>
        </w:rPr>
        <w:t xml:space="preserve"> &amp; </w:t>
      </w:r>
      <w:proofErr w:type="spellStart"/>
      <w:r w:rsidRPr="005672A6">
        <w:rPr>
          <w:sz w:val="20"/>
          <w:szCs w:val="20"/>
        </w:rPr>
        <w:t>Sukorina</w:t>
      </w:r>
      <w:proofErr w:type="spellEnd"/>
      <w:r w:rsidRPr="005672A6">
        <w:rPr>
          <w:sz w:val="20"/>
          <w:szCs w:val="20"/>
        </w:rPr>
        <w:t xml:space="preserve">, 2025).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hampir</w:t>
      </w:r>
      <w:proofErr w:type="spellEnd"/>
      <w:r w:rsidRPr="005672A6">
        <w:rPr>
          <w:sz w:val="20"/>
          <w:szCs w:val="20"/>
        </w:rPr>
        <w:t xml:space="preserve"> </w:t>
      </w:r>
      <w:proofErr w:type="spellStart"/>
      <w:r w:rsidRPr="005672A6">
        <w:rPr>
          <w:sz w:val="20"/>
          <w:szCs w:val="20"/>
        </w:rPr>
        <w:t>setiap</w:t>
      </w:r>
      <w:proofErr w:type="spellEnd"/>
      <w:r w:rsidRPr="005672A6">
        <w:rPr>
          <w:sz w:val="20"/>
          <w:szCs w:val="20"/>
        </w:rPr>
        <w:t xml:space="preserve"> </w:t>
      </w:r>
      <w:proofErr w:type="spellStart"/>
      <w:r w:rsidRPr="005672A6">
        <w:rPr>
          <w:sz w:val="20"/>
          <w:szCs w:val="20"/>
        </w:rPr>
        <w:t>kebudayaan</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dipandang</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institusi</w:t>
      </w:r>
      <w:proofErr w:type="spellEnd"/>
      <w:r w:rsidRPr="005672A6">
        <w:rPr>
          <w:sz w:val="20"/>
          <w:szCs w:val="20"/>
        </w:rPr>
        <w:t xml:space="preserve"> yang </w:t>
      </w:r>
      <w:proofErr w:type="spellStart"/>
      <w:r w:rsidRPr="005672A6">
        <w:rPr>
          <w:sz w:val="20"/>
          <w:szCs w:val="20"/>
        </w:rPr>
        <w:t>mengatur</w:t>
      </w:r>
      <w:proofErr w:type="spellEnd"/>
      <w:r w:rsidRPr="005672A6">
        <w:rPr>
          <w:sz w:val="20"/>
          <w:szCs w:val="20"/>
        </w:rPr>
        <w:t xml:space="preserve"> </w:t>
      </w:r>
      <w:proofErr w:type="spellStart"/>
      <w:r w:rsidRPr="005672A6">
        <w:rPr>
          <w:sz w:val="20"/>
          <w:szCs w:val="20"/>
        </w:rPr>
        <w:t>hubungan</w:t>
      </w:r>
      <w:proofErr w:type="spellEnd"/>
      <w:r w:rsidRPr="005672A6">
        <w:rPr>
          <w:sz w:val="20"/>
          <w:szCs w:val="20"/>
        </w:rPr>
        <w:t xml:space="preserve"> </w:t>
      </w:r>
      <w:proofErr w:type="spellStart"/>
      <w:r w:rsidRPr="005672A6">
        <w:rPr>
          <w:sz w:val="20"/>
          <w:szCs w:val="20"/>
        </w:rPr>
        <w:t>antara</w:t>
      </w:r>
      <w:proofErr w:type="spellEnd"/>
      <w:r w:rsidRPr="005672A6">
        <w:rPr>
          <w:sz w:val="20"/>
          <w:szCs w:val="20"/>
        </w:rPr>
        <w:t xml:space="preserve"> </w:t>
      </w:r>
      <w:proofErr w:type="spellStart"/>
      <w:r w:rsidRPr="005672A6">
        <w:rPr>
          <w:sz w:val="20"/>
          <w:szCs w:val="20"/>
        </w:rPr>
        <w:t>laki-laki</w:t>
      </w:r>
      <w:proofErr w:type="spellEnd"/>
      <w:r w:rsidRPr="005672A6">
        <w:rPr>
          <w:sz w:val="20"/>
          <w:szCs w:val="20"/>
        </w:rPr>
        <w:t xml:space="preserve"> dan </w:t>
      </w:r>
      <w:proofErr w:type="spellStart"/>
      <w:r w:rsidRPr="005672A6">
        <w:rPr>
          <w:sz w:val="20"/>
          <w:szCs w:val="20"/>
        </w:rPr>
        <w:t>perempuan</w:t>
      </w:r>
      <w:proofErr w:type="spellEnd"/>
      <w:r w:rsidRPr="005672A6">
        <w:rPr>
          <w:sz w:val="20"/>
          <w:szCs w:val="20"/>
        </w:rPr>
        <w:t xml:space="preserve"> </w:t>
      </w:r>
      <w:proofErr w:type="spellStart"/>
      <w:r w:rsidRPr="005672A6">
        <w:rPr>
          <w:sz w:val="20"/>
          <w:szCs w:val="20"/>
        </w:rPr>
        <w:t>secara</w:t>
      </w:r>
      <w:proofErr w:type="spellEnd"/>
      <w:r w:rsidRPr="005672A6">
        <w:rPr>
          <w:sz w:val="20"/>
          <w:szCs w:val="20"/>
        </w:rPr>
        <w:t xml:space="preserve"> </w:t>
      </w:r>
      <w:proofErr w:type="spellStart"/>
      <w:r w:rsidRPr="005672A6">
        <w:rPr>
          <w:sz w:val="20"/>
          <w:szCs w:val="20"/>
        </w:rPr>
        <w:t>sah</w:t>
      </w:r>
      <w:proofErr w:type="spellEnd"/>
      <w:r w:rsidRPr="005672A6">
        <w:rPr>
          <w:sz w:val="20"/>
          <w:szCs w:val="20"/>
        </w:rPr>
        <w:t xml:space="preserve">, </w:t>
      </w:r>
      <w:proofErr w:type="spellStart"/>
      <w:r w:rsidRPr="005672A6">
        <w:rPr>
          <w:sz w:val="20"/>
          <w:szCs w:val="20"/>
        </w:rPr>
        <w:t>sekaligus</w:t>
      </w:r>
      <w:proofErr w:type="spellEnd"/>
      <w:r w:rsidRPr="005672A6">
        <w:rPr>
          <w:sz w:val="20"/>
          <w:szCs w:val="20"/>
        </w:rPr>
        <w:t xml:space="preserve"> </w:t>
      </w:r>
      <w:proofErr w:type="spellStart"/>
      <w:r w:rsidRPr="005672A6">
        <w:rPr>
          <w:sz w:val="20"/>
          <w:szCs w:val="20"/>
        </w:rPr>
        <w:t>menjadi</w:t>
      </w:r>
      <w:proofErr w:type="spellEnd"/>
      <w:r w:rsidRPr="005672A6">
        <w:rPr>
          <w:sz w:val="20"/>
          <w:szCs w:val="20"/>
        </w:rPr>
        <w:t xml:space="preserve"> </w:t>
      </w:r>
      <w:proofErr w:type="spellStart"/>
      <w:r w:rsidRPr="005672A6">
        <w:rPr>
          <w:sz w:val="20"/>
          <w:szCs w:val="20"/>
        </w:rPr>
        <w:t>dasar</w:t>
      </w:r>
      <w:proofErr w:type="spellEnd"/>
      <w:r w:rsidRPr="005672A6">
        <w:rPr>
          <w:sz w:val="20"/>
          <w:szCs w:val="20"/>
        </w:rPr>
        <w:t xml:space="preserve"> </w:t>
      </w:r>
      <w:proofErr w:type="spellStart"/>
      <w:r w:rsidRPr="005672A6">
        <w:rPr>
          <w:sz w:val="20"/>
          <w:szCs w:val="20"/>
        </w:rPr>
        <w:t>terbentuknya</w:t>
      </w:r>
      <w:proofErr w:type="spellEnd"/>
      <w:r w:rsidRPr="005672A6">
        <w:rPr>
          <w:sz w:val="20"/>
          <w:szCs w:val="20"/>
        </w:rPr>
        <w:t xml:space="preserve"> </w:t>
      </w:r>
      <w:proofErr w:type="spellStart"/>
      <w:r w:rsidRPr="005672A6">
        <w:rPr>
          <w:sz w:val="20"/>
          <w:szCs w:val="20"/>
        </w:rPr>
        <w:t>keluarga</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unit </w:t>
      </w:r>
      <w:proofErr w:type="spellStart"/>
      <w:r w:rsidRPr="005672A6">
        <w:rPr>
          <w:sz w:val="20"/>
          <w:szCs w:val="20"/>
        </w:rPr>
        <w:t>terkecil</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masyarakat</w:t>
      </w:r>
      <w:proofErr w:type="spellEnd"/>
      <w:r w:rsidRPr="005672A6">
        <w:rPr>
          <w:sz w:val="20"/>
          <w:szCs w:val="20"/>
        </w:rPr>
        <w:t xml:space="preserve">. </w:t>
      </w:r>
      <w:proofErr w:type="spellStart"/>
      <w:r w:rsidRPr="005672A6">
        <w:rPr>
          <w:sz w:val="20"/>
          <w:szCs w:val="20"/>
        </w:rPr>
        <w:t>Melalui</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terbentuk</w:t>
      </w:r>
      <w:proofErr w:type="spellEnd"/>
      <w:r w:rsidRPr="005672A6">
        <w:rPr>
          <w:sz w:val="20"/>
          <w:szCs w:val="20"/>
        </w:rPr>
        <w:t xml:space="preserve"> </w:t>
      </w:r>
      <w:proofErr w:type="spellStart"/>
      <w:r w:rsidRPr="005672A6">
        <w:rPr>
          <w:sz w:val="20"/>
          <w:szCs w:val="20"/>
        </w:rPr>
        <w:t>tatanan</w:t>
      </w:r>
      <w:proofErr w:type="spellEnd"/>
      <w:r w:rsidRPr="005672A6">
        <w:rPr>
          <w:sz w:val="20"/>
          <w:szCs w:val="20"/>
        </w:rPr>
        <w:t xml:space="preserve"> </w:t>
      </w:r>
      <w:proofErr w:type="spellStart"/>
      <w:r w:rsidRPr="005672A6">
        <w:rPr>
          <w:sz w:val="20"/>
          <w:szCs w:val="20"/>
        </w:rPr>
        <w:t>sosial</w:t>
      </w:r>
      <w:proofErr w:type="spellEnd"/>
      <w:r w:rsidRPr="005672A6">
        <w:rPr>
          <w:sz w:val="20"/>
          <w:szCs w:val="20"/>
        </w:rPr>
        <w:t xml:space="preserve"> yang </w:t>
      </w:r>
      <w:proofErr w:type="spellStart"/>
      <w:r w:rsidRPr="005672A6">
        <w:rPr>
          <w:sz w:val="20"/>
          <w:szCs w:val="20"/>
        </w:rPr>
        <w:t>teratur</w:t>
      </w:r>
      <w:proofErr w:type="spellEnd"/>
      <w:r w:rsidRPr="005672A6">
        <w:rPr>
          <w:sz w:val="20"/>
          <w:szCs w:val="20"/>
        </w:rPr>
        <w:t xml:space="preserve"> </w:t>
      </w:r>
      <w:proofErr w:type="spellStart"/>
      <w:r w:rsidRPr="005672A6">
        <w:rPr>
          <w:sz w:val="20"/>
          <w:szCs w:val="20"/>
        </w:rPr>
        <w:t>karena</w:t>
      </w:r>
      <w:proofErr w:type="spellEnd"/>
      <w:r w:rsidRPr="005672A6">
        <w:rPr>
          <w:sz w:val="20"/>
          <w:szCs w:val="20"/>
        </w:rPr>
        <w:t xml:space="preserve"> </w:t>
      </w:r>
      <w:proofErr w:type="spellStart"/>
      <w:r w:rsidRPr="005672A6">
        <w:rPr>
          <w:sz w:val="20"/>
          <w:szCs w:val="20"/>
        </w:rPr>
        <w:t>adanya</w:t>
      </w:r>
      <w:proofErr w:type="spellEnd"/>
      <w:r w:rsidRPr="005672A6">
        <w:rPr>
          <w:sz w:val="20"/>
          <w:szCs w:val="20"/>
        </w:rPr>
        <w:t xml:space="preserve"> </w:t>
      </w:r>
      <w:proofErr w:type="spellStart"/>
      <w:r w:rsidRPr="005672A6">
        <w:rPr>
          <w:sz w:val="20"/>
          <w:szCs w:val="20"/>
        </w:rPr>
        <w:t>pengakuan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dan </w:t>
      </w:r>
      <w:proofErr w:type="spellStart"/>
      <w:r w:rsidRPr="005672A6">
        <w:rPr>
          <w:sz w:val="20"/>
          <w:szCs w:val="20"/>
        </w:rPr>
        <w:t>norma</w:t>
      </w:r>
      <w:proofErr w:type="spellEnd"/>
      <w:r w:rsidRPr="005672A6">
        <w:rPr>
          <w:sz w:val="20"/>
          <w:szCs w:val="20"/>
        </w:rPr>
        <w:t xml:space="preserve"> </w:t>
      </w:r>
      <w:proofErr w:type="spellStart"/>
      <w:r w:rsidRPr="005672A6">
        <w:rPr>
          <w:sz w:val="20"/>
          <w:szCs w:val="20"/>
        </w:rPr>
        <w:t>terhadap</w:t>
      </w:r>
      <w:proofErr w:type="spellEnd"/>
      <w:r w:rsidRPr="005672A6">
        <w:rPr>
          <w:sz w:val="20"/>
          <w:szCs w:val="20"/>
        </w:rPr>
        <w:t xml:space="preserve"> </w:t>
      </w:r>
      <w:proofErr w:type="spellStart"/>
      <w:r w:rsidRPr="005672A6">
        <w:rPr>
          <w:sz w:val="20"/>
          <w:szCs w:val="20"/>
        </w:rPr>
        <w:t>hubungan</w:t>
      </w:r>
      <w:proofErr w:type="spellEnd"/>
      <w:r w:rsidRPr="005672A6">
        <w:rPr>
          <w:sz w:val="20"/>
          <w:szCs w:val="20"/>
        </w:rPr>
        <w:t xml:space="preserve"> </w:t>
      </w:r>
      <w:proofErr w:type="spellStart"/>
      <w:r w:rsidRPr="005672A6">
        <w:rPr>
          <w:sz w:val="20"/>
          <w:szCs w:val="20"/>
        </w:rPr>
        <w:t>suami</w:t>
      </w:r>
      <w:proofErr w:type="spellEnd"/>
      <w:r w:rsidRPr="005672A6">
        <w:rPr>
          <w:sz w:val="20"/>
          <w:szCs w:val="20"/>
        </w:rPr>
        <w:t xml:space="preserve"> </w:t>
      </w:r>
      <w:proofErr w:type="spellStart"/>
      <w:r w:rsidRPr="005672A6">
        <w:rPr>
          <w:sz w:val="20"/>
          <w:szCs w:val="20"/>
        </w:rPr>
        <w:t>istri</w:t>
      </w:r>
      <w:proofErr w:type="spellEnd"/>
      <w:r w:rsidRPr="005672A6">
        <w:rPr>
          <w:sz w:val="20"/>
          <w:szCs w:val="20"/>
        </w:rPr>
        <w:t xml:space="preserve">. Oleh </w:t>
      </w:r>
      <w:proofErr w:type="spellStart"/>
      <w:r w:rsidRPr="005672A6">
        <w:rPr>
          <w:sz w:val="20"/>
          <w:szCs w:val="20"/>
        </w:rPr>
        <w:t>sebab</w:t>
      </w:r>
      <w:proofErr w:type="spellEnd"/>
      <w:r w:rsidRPr="005672A6">
        <w:rPr>
          <w:sz w:val="20"/>
          <w:szCs w:val="20"/>
        </w:rPr>
        <w:t xml:space="preserve"> </w:t>
      </w:r>
      <w:proofErr w:type="spellStart"/>
      <w:r w:rsidRPr="005672A6">
        <w:rPr>
          <w:sz w:val="20"/>
          <w:szCs w:val="20"/>
        </w:rPr>
        <w:t>itu</w:t>
      </w:r>
      <w:proofErr w:type="spellEnd"/>
      <w:r w:rsidRPr="005672A6">
        <w:rPr>
          <w:sz w:val="20"/>
          <w:szCs w:val="20"/>
        </w:rPr>
        <w:t xml:space="preserve">, </w:t>
      </w:r>
      <w:proofErr w:type="spellStart"/>
      <w:r w:rsidRPr="005672A6">
        <w:rPr>
          <w:sz w:val="20"/>
          <w:szCs w:val="20"/>
        </w:rPr>
        <w:t>keberadaan</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tidak</w:t>
      </w:r>
      <w:proofErr w:type="spellEnd"/>
      <w:r w:rsidRPr="005672A6">
        <w:rPr>
          <w:sz w:val="20"/>
          <w:szCs w:val="20"/>
        </w:rPr>
        <w:t xml:space="preserve"> </w:t>
      </w:r>
      <w:proofErr w:type="spellStart"/>
      <w:r w:rsidRPr="005672A6">
        <w:rPr>
          <w:sz w:val="20"/>
          <w:szCs w:val="20"/>
        </w:rPr>
        <w:t>hanya</w:t>
      </w:r>
      <w:proofErr w:type="spellEnd"/>
      <w:r w:rsidRPr="005672A6">
        <w:rPr>
          <w:sz w:val="20"/>
          <w:szCs w:val="20"/>
        </w:rPr>
        <w:t xml:space="preserve"> </w:t>
      </w:r>
      <w:proofErr w:type="spellStart"/>
      <w:r w:rsidRPr="005672A6">
        <w:rPr>
          <w:sz w:val="20"/>
          <w:szCs w:val="20"/>
        </w:rPr>
        <w:t>memiliki</w:t>
      </w:r>
      <w:proofErr w:type="spellEnd"/>
      <w:r w:rsidRPr="005672A6">
        <w:rPr>
          <w:sz w:val="20"/>
          <w:szCs w:val="20"/>
        </w:rPr>
        <w:t xml:space="preserve"> </w:t>
      </w:r>
      <w:proofErr w:type="spellStart"/>
      <w:r w:rsidRPr="005672A6">
        <w:rPr>
          <w:sz w:val="20"/>
          <w:szCs w:val="20"/>
        </w:rPr>
        <w:t>dimensi</w:t>
      </w:r>
      <w:proofErr w:type="spellEnd"/>
      <w:r w:rsidRPr="005672A6">
        <w:rPr>
          <w:sz w:val="20"/>
          <w:szCs w:val="20"/>
        </w:rPr>
        <w:t xml:space="preserve"> </w:t>
      </w:r>
      <w:proofErr w:type="spellStart"/>
      <w:r w:rsidRPr="005672A6">
        <w:rPr>
          <w:sz w:val="20"/>
          <w:szCs w:val="20"/>
        </w:rPr>
        <w:t>sosial</w:t>
      </w:r>
      <w:proofErr w:type="spellEnd"/>
      <w:r w:rsidRPr="005672A6">
        <w:rPr>
          <w:sz w:val="20"/>
          <w:szCs w:val="20"/>
        </w:rPr>
        <w:t xml:space="preserve">, </w:t>
      </w:r>
      <w:proofErr w:type="spellStart"/>
      <w:r w:rsidRPr="005672A6">
        <w:rPr>
          <w:sz w:val="20"/>
          <w:szCs w:val="20"/>
        </w:rPr>
        <w:t>tetapi</w:t>
      </w:r>
      <w:proofErr w:type="spellEnd"/>
      <w:r w:rsidRPr="005672A6">
        <w:rPr>
          <w:sz w:val="20"/>
          <w:szCs w:val="20"/>
        </w:rPr>
        <w:t xml:space="preserve"> juga </w:t>
      </w:r>
      <w:proofErr w:type="spellStart"/>
      <w:r w:rsidRPr="005672A6">
        <w:rPr>
          <w:sz w:val="20"/>
          <w:szCs w:val="20"/>
        </w:rPr>
        <w:t>dimensi</w:t>
      </w:r>
      <w:proofErr w:type="spellEnd"/>
      <w:r w:rsidRPr="005672A6">
        <w:rPr>
          <w:sz w:val="20"/>
          <w:szCs w:val="20"/>
        </w:rPr>
        <w:t xml:space="preserve"> moral, </w:t>
      </w:r>
      <w:proofErr w:type="spellStart"/>
      <w:r w:rsidRPr="005672A6">
        <w:rPr>
          <w:sz w:val="20"/>
          <w:szCs w:val="20"/>
        </w:rPr>
        <w:t>budaya</w:t>
      </w:r>
      <w:proofErr w:type="spellEnd"/>
      <w:r w:rsidRPr="005672A6">
        <w:rPr>
          <w:sz w:val="20"/>
          <w:szCs w:val="20"/>
        </w:rPr>
        <w:t xml:space="preserve">, dan </w:t>
      </w:r>
      <w:proofErr w:type="spellStart"/>
      <w:r w:rsidRPr="005672A6">
        <w:rPr>
          <w:sz w:val="20"/>
          <w:szCs w:val="20"/>
        </w:rPr>
        <w:t>hukum</w:t>
      </w:r>
      <w:proofErr w:type="spellEnd"/>
      <w:r w:rsidRPr="005672A6">
        <w:rPr>
          <w:sz w:val="20"/>
          <w:szCs w:val="20"/>
        </w:rPr>
        <w:t xml:space="preserve"> yang </w:t>
      </w:r>
      <w:proofErr w:type="spellStart"/>
      <w:r w:rsidRPr="005672A6">
        <w:rPr>
          <w:sz w:val="20"/>
          <w:szCs w:val="20"/>
        </w:rPr>
        <w:t>saling</w:t>
      </w:r>
      <w:proofErr w:type="spellEnd"/>
      <w:r w:rsidRPr="005672A6">
        <w:rPr>
          <w:sz w:val="20"/>
          <w:szCs w:val="20"/>
        </w:rPr>
        <w:t xml:space="preserve"> </w:t>
      </w:r>
      <w:proofErr w:type="spellStart"/>
      <w:r w:rsidRPr="005672A6">
        <w:rPr>
          <w:sz w:val="20"/>
          <w:szCs w:val="20"/>
        </w:rPr>
        <w:t>berkaitan</w:t>
      </w:r>
      <w:proofErr w:type="spellEnd"/>
      <w:r w:rsidRPr="005672A6">
        <w:rPr>
          <w:sz w:val="20"/>
          <w:szCs w:val="20"/>
        </w:rPr>
        <w:t>.</w:t>
      </w:r>
    </w:p>
    <w:p w14:paraId="34D6F44E" w14:textId="77777777" w:rsidR="005672A6" w:rsidRPr="005672A6" w:rsidRDefault="005672A6" w:rsidP="005672A6">
      <w:pPr>
        <w:pStyle w:val="NormalWeb"/>
        <w:jc w:val="both"/>
        <w:rPr>
          <w:sz w:val="20"/>
          <w:szCs w:val="20"/>
        </w:rPr>
      </w:pPr>
      <w:r w:rsidRPr="005672A6">
        <w:rPr>
          <w:sz w:val="20"/>
          <w:szCs w:val="20"/>
        </w:rPr>
        <w:t xml:space="preserve">Islam </w:t>
      </w:r>
      <w:proofErr w:type="spellStart"/>
      <w:r w:rsidRPr="005672A6">
        <w:rPr>
          <w:sz w:val="20"/>
          <w:szCs w:val="20"/>
        </w:rPr>
        <w:t>memandang</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perjanjian</w:t>
      </w:r>
      <w:proofErr w:type="spellEnd"/>
      <w:r w:rsidRPr="005672A6">
        <w:rPr>
          <w:sz w:val="20"/>
          <w:szCs w:val="20"/>
        </w:rPr>
        <w:t xml:space="preserve"> yang </w:t>
      </w:r>
      <w:proofErr w:type="spellStart"/>
      <w:r w:rsidRPr="005672A6">
        <w:rPr>
          <w:sz w:val="20"/>
          <w:szCs w:val="20"/>
        </w:rPr>
        <w:t>kuat</w:t>
      </w:r>
      <w:proofErr w:type="spellEnd"/>
      <w:r w:rsidRPr="005672A6">
        <w:rPr>
          <w:sz w:val="20"/>
          <w:szCs w:val="20"/>
        </w:rPr>
        <w:t xml:space="preserve"> (</w:t>
      </w:r>
      <w:proofErr w:type="spellStart"/>
      <w:r w:rsidRPr="005672A6">
        <w:rPr>
          <w:sz w:val="20"/>
          <w:szCs w:val="20"/>
        </w:rPr>
        <w:t>mitsaqan</w:t>
      </w:r>
      <w:proofErr w:type="spellEnd"/>
      <w:r w:rsidRPr="005672A6">
        <w:rPr>
          <w:sz w:val="20"/>
          <w:szCs w:val="20"/>
        </w:rPr>
        <w:t xml:space="preserve"> </w:t>
      </w:r>
      <w:proofErr w:type="spellStart"/>
      <w:r w:rsidRPr="005672A6">
        <w:rPr>
          <w:sz w:val="20"/>
          <w:szCs w:val="20"/>
        </w:rPr>
        <w:t>ghalizhan</w:t>
      </w:r>
      <w:proofErr w:type="spellEnd"/>
      <w:r w:rsidRPr="005672A6">
        <w:rPr>
          <w:sz w:val="20"/>
          <w:szCs w:val="20"/>
        </w:rPr>
        <w:t xml:space="preserve">) </w:t>
      </w:r>
      <w:proofErr w:type="spellStart"/>
      <w:r w:rsidRPr="005672A6">
        <w:rPr>
          <w:sz w:val="20"/>
          <w:szCs w:val="20"/>
        </w:rPr>
        <w:t>untuk</w:t>
      </w:r>
      <w:proofErr w:type="spellEnd"/>
      <w:r w:rsidRPr="005672A6">
        <w:rPr>
          <w:sz w:val="20"/>
          <w:szCs w:val="20"/>
        </w:rPr>
        <w:t xml:space="preserve"> </w:t>
      </w:r>
      <w:proofErr w:type="spellStart"/>
      <w:r w:rsidRPr="005672A6">
        <w:rPr>
          <w:sz w:val="20"/>
          <w:szCs w:val="20"/>
        </w:rPr>
        <w:t>membangun</w:t>
      </w:r>
      <w:proofErr w:type="spellEnd"/>
      <w:r w:rsidRPr="005672A6">
        <w:rPr>
          <w:sz w:val="20"/>
          <w:szCs w:val="20"/>
        </w:rPr>
        <w:t xml:space="preserve"> </w:t>
      </w:r>
      <w:proofErr w:type="spellStart"/>
      <w:r w:rsidRPr="005672A6">
        <w:rPr>
          <w:sz w:val="20"/>
          <w:szCs w:val="20"/>
        </w:rPr>
        <w:t>keluarga</w:t>
      </w:r>
      <w:proofErr w:type="spellEnd"/>
      <w:r w:rsidRPr="005672A6">
        <w:rPr>
          <w:sz w:val="20"/>
          <w:szCs w:val="20"/>
        </w:rPr>
        <w:t xml:space="preserve"> yang </w:t>
      </w:r>
      <w:proofErr w:type="spellStart"/>
      <w:r w:rsidRPr="005672A6">
        <w:rPr>
          <w:sz w:val="20"/>
          <w:szCs w:val="20"/>
        </w:rPr>
        <w:t>sakinah</w:t>
      </w:r>
      <w:proofErr w:type="spellEnd"/>
      <w:r w:rsidRPr="005672A6">
        <w:rPr>
          <w:sz w:val="20"/>
          <w:szCs w:val="20"/>
        </w:rPr>
        <w:t xml:space="preserve">, </w:t>
      </w:r>
      <w:proofErr w:type="spellStart"/>
      <w:r w:rsidRPr="005672A6">
        <w:rPr>
          <w:sz w:val="20"/>
          <w:szCs w:val="20"/>
        </w:rPr>
        <w:t>mawaddah</w:t>
      </w:r>
      <w:proofErr w:type="spellEnd"/>
      <w:r w:rsidRPr="005672A6">
        <w:rPr>
          <w:sz w:val="20"/>
          <w:szCs w:val="20"/>
        </w:rPr>
        <w:t xml:space="preserve">, dan </w:t>
      </w:r>
      <w:proofErr w:type="spellStart"/>
      <w:r w:rsidRPr="005672A6">
        <w:rPr>
          <w:sz w:val="20"/>
          <w:szCs w:val="20"/>
        </w:rPr>
        <w:t>rahmah</w:t>
      </w:r>
      <w:proofErr w:type="spellEnd"/>
      <w:r w:rsidRPr="005672A6">
        <w:rPr>
          <w:sz w:val="20"/>
          <w:szCs w:val="20"/>
        </w:rPr>
        <w:t xml:space="preserve"> (</w:t>
      </w:r>
      <w:proofErr w:type="spellStart"/>
      <w:r w:rsidRPr="005672A6">
        <w:rPr>
          <w:sz w:val="20"/>
          <w:szCs w:val="20"/>
        </w:rPr>
        <w:t>Musyafah</w:t>
      </w:r>
      <w:proofErr w:type="spellEnd"/>
      <w:r w:rsidRPr="005672A6">
        <w:rPr>
          <w:sz w:val="20"/>
          <w:szCs w:val="20"/>
        </w:rPr>
        <w:t xml:space="preserve">, 2020). </w:t>
      </w:r>
      <w:proofErr w:type="spellStart"/>
      <w:r w:rsidRPr="005672A6">
        <w:rPr>
          <w:sz w:val="20"/>
          <w:szCs w:val="20"/>
        </w:rPr>
        <w:t>Konsep</w:t>
      </w:r>
      <w:proofErr w:type="spellEnd"/>
      <w:r w:rsidRPr="005672A6">
        <w:rPr>
          <w:sz w:val="20"/>
          <w:szCs w:val="20"/>
        </w:rPr>
        <w:t xml:space="preserve"> </w:t>
      </w:r>
      <w:proofErr w:type="spellStart"/>
      <w:r w:rsidRPr="005672A6">
        <w:rPr>
          <w:sz w:val="20"/>
          <w:szCs w:val="20"/>
        </w:rPr>
        <w:t>tersebut</w:t>
      </w:r>
      <w:proofErr w:type="spellEnd"/>
      <w:r w:rsidRPr="005672A6">
        <w:rPr>
          <w:sz w:val="20"/>
          <w:szCs w:val="20"/>
        </w:rPr>
        <w:t xml:space="preserve"> </w:t>
      </w:r>
      <w:proofErr w:type="spellStart"/>
      <w:r w:rsidRPr="005672A6">
        <w:rPr>
          <w:sz w:val="20"/>
          <w:szCs w:val="20"/>
        </w:rPr>
        <w:t>menegaskan</w:t>
      </w:r>
      <w:proofErr w:type="spellEnd"/>
      <w:r w:rsidRPr="005672A6">
        <w:rPr>
          <w:sz w:val="20"/>
          <w:szCs w:val="20"/>
        </w:rPr>
        <w:t xml:space="preserve"> </w:t>
      </w:r>
      <w:proofErr w:type="spellStart"/>
      <w:r w:rsidRPr="005672A6">
        <w:rPr>
          <w:sz w:val="20"/>
          <w:szCs w:val="20"/>
        </w:rPr>
        <w:t>bahwa</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bukan</w:t>
      </w:r>
      <w:proofErr w:type="spellEnd"/>
      <w:r w:rsidRPr="005672A6">
        <w:rPr>
          <w:sz w:val="20"/>
          <w:szCs w:val="20"/>
        </w:rPr>
        <w:t xml:space="preserve"> </w:t>
      </w:r>
      <w:proofErr w:type="spellStart"/>
      <w:r w:rsidRPr="005672A6">
        <w:rPr>
          <w:sz w:val="20"/>
          <w:szCs w:val="20"/>
        </w:rPr>
        <w:t>sekadar</w:t>
      </w:r>
      <w:proofErr w:type="spellEnd"/>
      <w:r w:rsidRPr="005672A6">
        <w:rPr>
          <w:sz w:val="20"/>
          <w:szCs w:val="20"/>
        </w:rPr>
        <w:t xml:space="preserve"> </w:t>
      </w:r>
      <w:proofErr w:type="spellStart"/>
      <w:r w:rsidRPr="005672A6">
        <w:rPr>
          <w:sz w:val="20"/>
          <w:szCs w:val="20"/>
        </w:rPr>
        <w:t>hubungan</w:t>
      </w:r>
      <w:proofErr w:type="spellEnd"/>
      <w:r w:rsidRPr="005672A6">
        <w:rPr>
          <w:sz w:val="20"/>
          <w:szCs w:val="20"/>
        </w:rPr>
        <w:t xml:space="preserve"> </w:t>
      </w:r>
      <w:proofErr w:type="spellStart"/>
      <w:r w:rsidRPr="005672A6">
        <w:rPr>
          <w:sz w:val="20"/>
          <w:szCs w:val="20"/>
        </w:rPr>
        <w:t>biologis</w:t>
      </w:r>
      <w:proofErr w:type="spellEnd"/>
      <w:r w:rsidRPr="005672A6">
        <w:rPr>
          <w:sz w:val="20"/>
          <w:szCs w:val="20"/>
        </w:rPr>
        <w:t xml:space="preserve">, </w:t>
      </w:r>
      <w:proofErr w:type="spellStart"/>
      <w:r w:rsidRPr="005672A6">
        <w:rPr>
          <w:sz w:val="20"/>
          <w:szCs w:val="20"/>
        </w:rPr>
        <w:t>melainkan</w:t>
      </w:r>
      <w:proofErr w:type="spellEnd"/>
      <w:r w:rsidRPr="005672A6">
        <w:rPr>
          <w:sz w:val="20"/>
          <w:szCs w:val="20"/>
        </w:rPr>
        <w:t xml:space="preserve"> </w:t>
      </w:r>
      <w:proofErr w:type="spellStart"/>
      <w:r w:rsidRPr="005672A6">
        <w:rPr>
          <w:sz w:val="20"/>
          <w:szCs w:val="20"/>
        </w:rPr>
        <w:t>ikatan</w:t>
      </w:r>
      <w:proofErr w:type="spellEnd"/>
      <w:r w:rsidRPr="005672A6">
        <w:rPr>
          <w:sz w:val="20"/>
          <w:szCs w:val="20"/>
        </w:rPr>
        <w:t xml:space="preserve"> spiritual dan </w:t>
      </w:r>
      <w:proofErr w:type="spellStart"/>
      <w:r w:rsidRPr="005672A6">
        <w:rPr>
          <w:sz w:val="20"/>
          <w:szCs w:val="20"/>
        </w:rPr>
        <w:t>emosional</w:t>
      </w:r>
      <w:proofErr w:type="spellEnd"/>
      <w:r w:rsidRPr="005672A6">
        <w:rPr>
          <w:sz w:val="20"/>
          <w:szCs w:val="20"/>
        </w:rPr>
        <w:t xml:space="preserve"> yang </w:t>
      </w:r>
      <w:proofErr w:type="spellStart"/>
      <w:r w:rsidRPr="005672A6">
        <w:rPr>
          <w:sz w:val="20"/>
          <w:szCs w:val="20"/>
        </w:rPr>
        <w:t>dilandasi</w:t>
      </w:r>
      <w:proofErr w:type="spellEnd"/>
      <w:r w:rsidRPr="005672A6">
        <w:rPr>
          <w:sz w:val="20"/>
          <w:szCs w:val="20"/>
        </w:rPr>
        <w:t xml:space="preserve"> oleh </w:t>
      </w:r>
      <w:proofErr w:type="spellStart"/>
      <w:r w:rsidRPr="005672A6">
        <w:rPr>
          <w:sz w:val="20"/>
          <w:szCs w:val="20"/>
        </w:rPr>
        <w:t>tanggung</w:t>
      </w:r>
      <w:proofErr w:type="spellEnd"/>
      <w:r w:rsidRPr="005672A6">
        <w:rPr>
          <w:sz w:val="20"/>
          <w:szCs w:val="20"/>
        </w:rPr>
        <w:t xml:space="preserve"> </w:t>
      </w:r>
      <w:proofErr w:type="spellStart"/>
      <w:r w:rsidRPr="005672A6">
        <w:rPr>
          <w:sz w:val="20"/>
          <w:szCs w:val="20"/>
        </w:rPr>
        <w:t>jawab</w:t>
      </w:r>
      <w:proofErr w:type="spellEnd"/>
      <w:r w:rsidRPr="005672A6">
        <w:rPr>
          <w:sz w:val="20"/>
          <w:szCs w:val="20"/>
        </w:rPr>
        <w:t xml:space="preserve"> </w:t>
      </w:r>
      <w:proofErr w:type="spellStart"/>
      <w:r w:rsidRPr="005672A6">
        <w:rPr>
          <w:sz w:val="20"/>
          <w:szCs w:val="20"/>
        </w:rPr>
        <w:t>serta</w:t>
      </w:r>
      <w:proofErr w:type="spellEnd"/>
      <w:r w:rsidRPr="005672A6">
        <w:rPr>
          <w:sz w:val="20"/>
          <w:szCs w:val="20"/>
        </w:rPr>
        <w:t xml:space="preserve"> </w:t>
      </w:r>
      <w:proofErr w:type="spellStart"/>
      <w:r w:rsidRPr="005672A6">
        <w:rPr>
          <w:sz w:val="20"/>
          <w:szCs w:val="20"/>
        </w:rPr>
        <w:t>komitmen</w:t>
      </w:r>
      <w:proofErr w:type="spellEnd"/>
      <w:r w:rsidRPr="005672A6">
        <w:rPr>
          <w:sz w:val="20"/>
          <w:szCs w:val="20"/>
        </w:rPr>
        <w:t xml:space="preserve"> </w:t>
      </w:r>
      <w:proofErr w:type="spellStart"/>
      <w:r w:rsidRPr="005672A6">
        <w:rPr>
          <w:sz w:val="20"/>
          <w:szCs w:val="20"/>
        </w:rPr>
        <w:t>jangka</w:t>
      </w:r>
      <w:proofErr w:type="spellEnd"/>
      <w:r w:rsidRPr="005672A6">
        <w:rPr>
          <w:sz w:val="20"/>
          <w:szCs w:val="20"/>
        </w:rPr>
        <w:t xml:space="preserve"> </w:t>
      </w:r>
      <w:proofErr w:type="spellStart"/>
      <w:r w:rsidRPr="005672A6">
        <w:rPr>
          <w:sz w:val="20"/>
          <w:szCs w:val="20"/>
        </w:rPr>
        <w:t>panjang</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ajaran</w:t>
      </w:r>
      <w:proofErr w:type="spellEnd"/>
      <w:r w:rsidRPr="005672A6">
        <w:rPr>
          <w:sz w:val="20"/>
          <w:szCs w:val="20"/>
        </w:rPr>
        <w:t xml:space="preserve"> Islam, </w:t>
      </w:r>
      <w:proofErr w:type="spellStart"/>
      <w:r w:rsidRPr="005672A6">
        <w:rPr>
          <w:sz w:val="20"/>
          <w:szCs w:val="20"/>
        </w:rPr>
        <w:t>perkawinan</w:t>
      </w:r>
      <w:proofErr w:type="spellEnd"/>
      <w:r w:rsidRPr="005672A6">
        <w:rPr>
          <w:sz w:val="20"/>
          <w:szCs w:val="20"/>
        </w:rPr>
        <w:t xml:space="preserve"> juga </w:t>
      </w:r>
      <w:proofErr w:type="spellStart"/>
      <w:r w:rsidRPr="005672A6">
        <w:rPr>
          <w:sz w:val="20"/>
          <w:szCs w:val="20"/>
        </w:rPr>
        <w:t>menjadi</w:t>
      </w:r>
      <w:proofErr w:type="spellEnd"/>
      <w:r w:rsidRPr="005672A6">
        <w:rPr>
          <w:sz w:val="20"/>
          <w:szCs w:val="20"/>
        </w:rPr>
        <w:t xml:space="preserve"> </w:t>
      </w:r>
      <w:proofErr w:type="spellStart"/>
      <w:r w:rsidRPr="005672A6">
        <w:rPr>
          <w:sz w:val="20"/>
          <w:szCs w:val="20"/>
        </w:rPr>
        <w:t>sarana</w:t>
      </w:r>
      <w:proofErr w:type="spellEnd"/>
      <w:r w:rsidRPr="005672A6">
        <w:rPr>
          <w:sz w:val="20"/>
          <w:szCs w:val="20"/>
        </w:rPr>
        <w:t xml:space="preserve"> </w:t>
      </w:r>
      <w:proofErr w:type="spellStart"/>
      <w:r w:rsidRPr="005672A6">
        <w:rPr>
          <w:sz w:val="20"/>
          <w:szCs w:val="20"/>
        </w:rPr>
        <w:t>untuk</w:t>
      </w:r>
      <w:proofErr w:type="spellEnd"/>
      <w:r w:rsidRPr="005672A6">
        <w:rPr>
          <w:sz w:val="20"/>
          <w:szCs w:val="20"/>
        </w:rPr>
        <w:t xml:space="preserve"> </w:t>
      </w:r>
      <w:proofErr w:type="spellStart"/>
      <w:r w:rsidRPr="005672A6">
        <w:rPr>
          <w:sz w:val="20"/>
          <w:szCs w:val="20"/>
        </w:rPr>
        <w:t>menjaga</w:t>
      </w:r>
      <w:proofErr w:type="spellEnd"/>
      <w:r w:rsidRPr="005672A6">
        <w:rPr>
          <w:sz w:val="20"/>
          <w:szCs w:val="20"/>
        </w:rPr>
        <w:t xml:space="preserve"> </w:t>
      </w:r>
      <w:proofErr w:type="spellStart"/>
      <w:r w:rsidRPr="005672A6">
        <w:rPr>
          <w:sz w:val="20"/>
          <w:szCs w:val="20"/>
        </w:rPr>
        <w:t>kehormatan</w:t>
      </w:r>
      <w:proofErr w:type="spellEnd"/>
      <w:r w:rsidRPr="005672A6">
        <w:rPr>
          <w:sz w:val="20"/>
          <w:szCs w:val="20"/>
        </w:rPr>
        <w:t xml:space="preserve">, </w:t>
      </w:r>
      <w:proofErr w:type="spellStart"/>
      <w:r w:rsidRPr="005672A6">
        <w:rPr>
          <w:sz w:val="20"/>
          <w:szCs w:val="20"/>
        </w:rPr>
        <w:t>keturunan</w:t>
      </w:r>
      <w:proofErr w:type="spellEnd"/>
      <w:r w:rsidRPr="005672A6">
        <w:rPr>
          <w:sz w:val="20"/>
          <w:szCs w:val="20"/>
        </w:rPr>
        <w:t xml:space="preserve">, dan </w:t>
      </w:r>
      <w:proofErr w:type="spellStart"/>
      <w:r w:rsidRPr="005672A6">
        <w:rPr>
          <w:sz w:val="20"/>
          <w:szCs w:val="20"/>
        </w:rPr>
        <w:t>stabilitas</w:t>
      </w:r>
      <w:proofErr w:type="spellEnd"/>
      <w:r w:rsidRPr="005672A6">
        <w:rPr>
          <w:sz w:val="20"/>
          <w:szCs w:val="20"/>
        </w:rPr>
        <w:t xml:space="preserve"> </w:t>
      </w:r>
      <w:proofErr w:type="spellStart"/>
      <w:r w:rsidRPr="005672A6">
        <w:rPr>
          <w:sz w:val="20"/>
          <w:szCs w:val="20"/>
        </w:rPr>
        <w:t>sosial</w:t>
      </w:r>
      <w:proofErr w:type="spellEnd"/>
      <w:r w:rsidRPr="005672A6">
        <w:rPr>
          <w:sz w:val="20"/>
          <w:szCs w:val="20"/>
        </w:rPr>
        <w:t xml:space="preserve">. Oleh </w:t>
      </w:r>
      <w:proofErr w:type="spellStart"/>
      <w:r w:rsidRPr="005672A6">
        <w:rPr>
          <w:sz w:val="20"/>
          <w:szCs w:val="20"/>
        </w:rPr>
        <w:t>karena</w:t>
      </w:r>
      <w:proofErr w:type="spellEnd"/>
      <w:r w:rsidRPr="005672A6">
        <w:rPr>
          <w:sz w:val="20"/>
          <w:szCs w:val="20"/>
        </w:rPr>
        <w:t xml:space="preserve"> </w:t>
      </w:r>
      <w:proofErr w:type="spellStart"/>
      <w:r w:rsidRPr="005672A6">
        <w:rPr>
          <w:sz w:val="20"/>
          <w:szCs w:val="20"/>
        </w:rPr>
        <w:t>itu</w:t>
      </w:r>
      <w:proofErr w:type="spellEnd"/>
      <w:r w:rsidRPr="005672A6">
        <w:rPr>
          <w:sz w:val="20"/>
          <w:szCs w:val="20"/>
        </w:rPr>
        <w:t xml:space="preserve">, </w:t>
      </w:r>
      <w:proofErr w:type="spellStart"/>
      <w:r w:rsidRPr="005672A6">
        <w:rPr>
          <w:sz w:val="20"/>
          <w:szCs w:val="20"/>
        </w:rPr>
        <w:t>setiap</w:t>
      </w:r>
      <w:proofErr w:type="spellEnd"/>
      <w:r w:rsidRPr="005672A6">
        <w:rPr>
          <w:sz w:val="20"/>
          <w:szCs w:val="20"/>
        </w:rPr>
        <w:t xml:space="preserve"> </w:t>
      </w:r>
      <w:proofErr w:type="spellStart"/>
      <w:r w:rsidRPr="005672A6">
        <w:rPr>
          <w:sz w:val="20"/>
          <w:szCs w:val="20"/>
        </w:rPr>
        <w:t>unsur</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baik</w:t>
      </w:r>
      <w:proofErr w:type="spellEnd"/>
      <w:r w:rsidRPr="005672A6">
        <w:rPr>
          <w:sz w:val="20"/>
          <w:szCs w:val="20"/>
        </w:rPr>
        <w:t xml:space="preserve"> </w:t>
      </w:r>
      <w:proofErr w:type="spellStart"/>
      <w:r w:rsidRPr="005672A6">
        <w:rPr>
          <w:sz w:val="20"/>
          <w:szCs w:val="20"/>
        </w:rPr>
        <w:t>hak</w:t>
      </w:r>
      <w:proofErr w:type="spellEnd"/>
      <w:r w:rsidRPr="005672A6">
        <w:rPr>
          <w:sz w:val="20"/>
          <w:szCs w:val="20"/>
        </w:rPr>
        <w:t xml:space="preserve"> </w:t>
      </w:r>
      <w:proofErr w:type="spellStart"/>
      <w:r w:rsidRPr="005672A6">
        <w:rPr>
          <w:sz w:val="20"/>
          <w:szCs w:val="20"/>
        </w:rPr>
        <w:t>maupun</w:t>
      </w:r>
      <w:proofErr w:type="spellEnd"/>
      <w:r w:rsidRPr="005672A6">
        <w:rPr>
          <w:sz w:val="20"/>
          <w:szCs w:val="20"/>
        </w:rPr>
        <w:t xml:space="preserve"> </w:t>
      </w:r>
      <w:proofErr w:type="spellStart"/>
      <w:r w:rsidRPr="005672A6">
        <w:rPr>
          <w:sz w:val="20"/>
          <w:szCs w:val="20"/>
        </w:rPr>
        <w:t>kewajiban</w:t>
      </w:r>
      <w:proofErr w:type="spellEnd"/>
      <w:r w:rsidRPr="005672A6">
        <w:rPr>
          <w:sz w:val="20"/>
          <w:szCs w:val="20"/>
        </w:rPr>
        <w:t xml:space="preserve">, </w:t>
      </w:r>
      <w:proofErr w:type="spellStart"/>
      <w:r w:rsidRPr="005672A6">
        <w:rPr>
          <w:sz w:val="20"/>
          <w:szCs w:val="20"/>
        </w:rPr>
        <w:t>diatur</w:t>
      </w:r>
      <w:proofErr w:type="spellEnd"/>
      <w:r w:rsidRPr="005672A6">
        <w:rPr>
          <w:sz w:val="20"/>
          <w:szCs w:val="20"/>
        </w:rPr>
        <w:t xml:space="preserve"> </w:t>
      </w:r>
      <w:proofErr w:type="spellStart"/>
      <w:r w:rsidRPr="005672A6">
        <w:rPr>
          <w:sz w:val="20"/>
          <w:szCs w:val="20"/>
        </w:rPr>
        <w:t>secara</w:t>
      </w:r>
      <w:proofErr w:type="spellEnd"/>
      <w:r w:rsidRPr="005672A6">
        <w:rPr>
          <w:sz w:val="20"/>
          <w:szCs w:val="20"/>
        </w:rPr>
        <w:t xml:space="preserve"> </w:t>
      </w:r>
      <w:proofErr w:type="spellStart"/>
      <w:r w:rsidRPr="005672A6">
        <w:rPr>
          <w:sz w:val="20"/>
          <w:szCs w:val="20"/>
        </w:rPr>
        <w:t>jelas</w:t>
      </w:r>
      <w:proofErr w:type="spellEnd"/>
      <w:r w:rsidRPr="005672A6">
        <w:rPr>
          <w:sz w:val="20"/>
          <w:szCs w:val="20"/>
        </w:rPr>
        <w:t xml:space="preserve"> </w:t>
      </w:r>
      <w:proofErr w:type="spellStart"/>
      <w:r w:rsidRPr="005672A6">
        <w:rPr>
          <w:sz w:val="20"/>
          <w:szCs w:val="20"/>
        </w:rPr>
        <w:t>guna</w:t>
      </w:r>
      <w:proofErr w:type="spellEnd"/>
      <w:r w:rsidRPr="005672A6">
        <w:rPr>
          <w:sz w:val="20"/>
          <w:szCs w:val="20"/>
        </w:rPr>
        <w:t xml:space="preserve"> </w:t>
      </w:r>
      <w:proofErr w:type="spellStart"/>
      <w:r w:rsidRPr="005672A6">
        <w:rPr>
          <w:sz w:val="20"/>
          <w:szCs w:val="20"/>
        </w:rPr>
        <w:t>menciptakan</w:t>
      </w:r>
      <w:proofErr w:type="spellEnd"/>
      <w:r w:rsidRPr="005672A6">
        <w:rPr>
          <w:sz w:val="20"/>
          <w:szCs w:val="20"/>
        </w:rPr>
        <w:t xml:space="preserve"> </w:t>
      </w:r>
      <w:proofErr w:type="spellStart"/>
      <w:r w:rsidRPr="005672A6">
        <w:rPr>
          <w:sz w:val="20"/>
          <w:szCs w:val="20"/>
        </w:rPr>
        <w:t>keseimbangan</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hubungan</w:t>
      </w:r>
      <w:proofErr w:type="spellEnd"/>
      <w:r w:rsidRPr="005672A6">
        <w:rPr>
          <w:sz w:val="20"/>
          <w:szCs w:val="20"/>
        </w:rPr>
        <w:t xml:space="preserve"> </w:t>
      </w:r>
      <w:proofErr w:type="spellStart"/>
      <w:r w:rsidRPr="005672A6">
        <w:rPr>
          <w:sz w:val="20"/>
          <w:szCs w:val="20"/>
        </w:rPr>
        <w:t>suami</w:t>
      </w:r>
      <w:proofErr w:type="spellEnd"/>
      <w:r w:rsidRPr="005672A6">
        <w:rPr>
          <w:sz w:val="20"/>
          <w:szCs w:val="20"/>
        </w:rPr>
        <w:t xml:space="preserve"> dan </w:t>
      </w:r>
      <w:proofErr w:type="spellStart"/>
      <w:r w:rsidRPr="005672A6">
        <w:rPr>
          <w:sz w:val="20"/>
          <w:szCs w:val="20"/>
        </w:rPr>
        <w:t>istri</w:t>
      </w:r>
      <w:proofErr w:type="spellEnd"/>
      <w:r w:rsidRPr="005672A6">
        <w:rPr>
          <w:sz w:val="20"/>
          <w:szCs w:val="20"/>
        </w:rPr>
        <w:t>.</w:t>
      </w:r>
    </w:p>
    <w:p w14:paraId="356724CF" w14:textId="77777777" w:rsidR="005672A6" w:rsidRPr="005672A6" w:rsidRDefault="005672A6" w:rsidP="005672A6">
      <w:pPr>
        <w:pStyle w:val="NormalWeb"/>
        <w:jc w:val="both"/>
        <w:rPr>
          <w:sz w:val="20"/>
          <w:szCs w:val="20"/>
        </w:rPr>
      </w:pPr>
      <w:proofErr w:type="spellStart"/>
      <w:r w:rsidRPr="005672A6">
        <w:rPr>
          <w:sz w:val="20"/>
          <w:szCs w:val="20"/>
        </w:rPr>
        <w:t>Pengaturannya</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sistem</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nasional</w:t>
      </w:r>
      <w:proofErr w:type="spellEnd"/>
      <w:r w:rsidRPr="005672A6">
        <w:rPr>
          <w:sz w:val="20"/>
          <w:szCs w:val="20"/>
        </w:rPr>
        <w:t xml:space="preserve"> </w:t>
      </w:r>
      <w:proofErr w:type="spellStart"/>
      <w:r w:rsidRPr="005672A6">
        <w:rPr>
          <w:sz w:val="20"/>
          <w:szCs w:val="20"/>
        </w:rPr>
        <w:t>tercantum</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Undang-Undang</w:t>
      </w:r>
      <w:proofErr w:type="spellEnd"/>
      <w:r w:rsidRPr="005672A6">
        <w:rPr>
          <w:sz w:val="20"/>
          <w:szCs w:val="20"/>
        </w:rPr>
        <w:t xml:space="preserve"> </w:t>
      </w:r>
      <w:proofErr w:type="spellStart"/>
      <w:r w:rsidRPr="005672A6">
        <w:rPr>
          <w:sz w:val="20"/>
          <w:szCs w:val="20"/>
        </w:rPr>
        <w:t>Nomor</w:t>
      </w:r>
      <w:proofErr w:type="spellEnd"/>
      <w:r w:rsidRPr="005672A6">
        <w:rPr>
          <w:sz w:val="20"/>
          <w:szCs w:val="20"/>
        </w:rPr>
        <w:t xml:space="preserve"> 1 </w:t>
      </w:r>
      <w:proofErr w:type="spellStart"/>
      <w:r w:rsidRPr="005672A6">
        <w:rPr>
          <w:sz w:val="20"/>
          <w:szCs w:val="20"/>
        </w:rPr>
        <w:t>Tahun</w:t>
      </w:r>
      <w:proofErr w:type="spellEnd"/>
      <w:r w:rsidRPr="005672A6">
        <w:rPr>
          <w:sz w:val="20"/>
          <w:szCs w:val="20"/>
        </w:rPr>
        <w:t xml:space="preserve"> 1974 </w:t>
      </w:r>
      <w:proofErr w:type="spellStart"/>
      <w:r w:rsidRPr="005672A6">
        <w:rPr>
          <w:sz w:val="20"/>
          <w:szCs w:val="20"/>
        </w:rPr>
        <w:t>tentang</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sebagaimana</w:t>
      </w:r>
      <w:proofErr w:type="spellEnd"/>
      <w:r w:rsidRPr="005672A6">
        <w:rPr>
          <w:sz w:val="20"/>
          <w:szCs w:val="20"/>
        </w:rPr>
        <w:t xml:space="preserve"> </w:t>
      </w:r>
      <w:proofErr w:type="spellStart"/>
      <w:r w:rsidRPr="005672A6">
        <w:rPr>
          <w:sz w:val="20"/>
          <w:szCs w:val="20"/>
        </w:rPr>
        <w:t>telah</w:t>
      </w:r>
      <w:proofErr w:type="spellEnd"/>
      <w:r w:rsidRPr="005672A6">
        <w:rPr>
          <w:sz w:val="20"/>
          <w:szCs w:val="20"/>
        </w:rPr>
        <w:t xml:space="preserve"> </w:t>
      </w:r>
      <w:proofErr w:type="spellStart"/>
      <w:r w:rsidRPr="005672A6">
        <w:rPr>
          <w:sz w:val="20"/>
          <w:szCs w:val="20"/>
        </w:rPr>
        <w:t>diubah</w:t>
      </w:r>
      <w:proofErr w:type="spellEnd"/>
      <w:r w:rsidRPr="005672A6">
        <w:rPr>
          <w:sz w:val="20"/>
          <w:szCs w:val="20"/>
        </w:rPr>
        <w:t xml:space="preserve"> </w:t>
      </w:r>
      <w:proofErr w:type="spellStart"/>
      <w:r w:rsidRPr="005672A6">
        <w:rPr>
          <w:sz w:val="20"/>
          <w:szCs w:val="20"/>
        </w:rPr>
        <w:t>dengan</w:t>
      </w:r>
      <w:proofErr w:type="spellEnd"/>
      <w:r w:rsidRPr="005672A6">
        <w:rPr>
          <w:sz w:val="20"/>
          <w:szCs w:val="20"/>
        </w:rPr>
        <w:t xml:space="preserve"> </w:t>
      </w:r>
      <w:proofErr w:type="spellStart"/>
      <w:r w:rsidRPr="005672A6">
        <w:rPr>
          <w:sz w:val="20"/>
          <w:szCs w:val="20"/>
        </w:rPr>
        <w:t>Undang-Undang</w:t>
      </w:r>
      <w:proofErr w:type="spellEnd"/>
      <w:r w:rsidRPr="005672A6">
        <w:rPr>
          <w:sz w:val="20"/>
          <w:szCs w:val="20"/>
        </w:rPr>
        <w:t xml:space="preserve"> </w:t>
      </w:r>
      <w:proofErr w:type="spellStart"/>
      <w:r w:rsidRPr="005672A6">
        <w:rPr>
          <w:sz w:val="20"/>
          <w:szCs w:val="20"/>
        </w:rPr>
        <w:t>Nomor</w:t>
      </w:r>
      <w:proofErr w:type="spellEnd"/>
      <w:r w:rsidRPr="005672A6">
        <w:rPr>
          <w:sz w:val="20"/>
          <w:szCs w:val="20"/>
        </w:rPr>
        <w:t xml:space="preserve"> 16 </w:t>
      </w:r>
      <w:proofErr w:type="spellStart"/>
      <w:r w:rsidRPr="005672A6">
        <w:rPr>
          <w:sz w:val="20"/>
          <w:szCs w:val="20"/>
        </w:rPr>
        <w:t>Tahun</w:t>
      </w:r>
      <w:proofErr w:type="spellEnd"/>
      <w:r w:rsidRPr="005672A6">
        <w:rPr>
          <w:sz w:val="20"/>
          <w:szCs w:val="20"/>
        </w:rPr>
        <w:t xml:space="preserve"> 2019, yang </w:t>
      </w:r>
      <w:proofErr w:type="spellStart"/>
      <w:r w:rsidRPr="005672A6">
        <w:rPr>
          <w:sz w:val="20"/>
          <w:szCs w:val="20"/>
        </w:rPr>
        <w:t>menegaskan</w:t>
      </w:r>
      <w:proofErr w:type="spellEnd"/>
      <w:r w:rsidRPr="005672A6">
        <w:rPr>
          <w:sz w:val="20"/>
          <w:szCs w:val="20"/>
        </w:rPr>
        <w:t xml:space="preserve"> </w:t>
      </w:r>
      <w:proofErr w:type="spellStart"/>
      <w:r w:rsidRPr="005672A6">
        <w:rPr>
          <w:sz w:val="20"/>
          <w:szCs w:val="20"/>
        </w:rPr>
        <w:t>bahwa</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adalah</w:t>
      </w:r>
      <w:proofErr w:type="spellEnd"/>
      <w:r w:rsidRPr="005672A6">
        <w:rPr>
          <w:sz w:val="20"/>
          <w:szCs w:val="20"/>
        </w:rPr>
        <w:t xml:space="preserve"> </w:t>
      </w:r>
      <w:proofErr w:type="spellStart"/>
      <w:r w:rsidRPr="005672A6">
        <w:rPr>
          <w:sz w:val="20"/>
          <w:szCs w:val="20"/>
        </w:rPr>
        <w:t>ikatan</w:t>
      </w:r>
      <w:proofErr w:type="spellEnd"/>
      <w:r w:rsidRPr="005672A6">
        <w:rPr>
          <w:sz w:val="20"/>
          <w:szCs w:val="20"/>
        </w:rPr>
        <w:t xml:space="preserve"> </w:t>
      </w:r>
      <w:proofErr w:type="spellStart"/>
      <w:r w:rsidRPr="005672A6">
        <w:rPr>
          <w:sz w:val="20"/>
          <w:szCs w:val="20"/>
        </w:rPr>
        <w:t>lahir</w:t>
      </w:r>
      <w:proofErr w:type="spellEnd"/>
      <w:r w:rsidRPr="005672A6">
        <w:rPr>
          <w:sz w:val="20"/>
          <w:szCs w:val="20"/>
        </w:rPr>
        <w:t xml:space="preserve"> dan </w:t>
      </w:r>
      <w:proofErr w:type="spellStart"/>
      <w:r w:rsidRPr="005672A6">
        <w:rPr>
          <w:sz w:val="20"/>
          <w:szCs w:val="20"/>
        </w:rPr>
        <w:t>batin</w:t>
      </w:r>
      <w:proofErr w:type="spellEnd"/>
      <w:r w:rsidRPr="005672A6">
        <w:rPr>
          <w:sz w:val="20"/>
          <w:szCs w:val="20"/>
        </w:rPr>
        <w:t xml:space="preserve"> </w:t>
      </w:r>
      <w:proofErr w:type="spellStart"/>
      <w:r w:rsidRPr="005672A6">
        <w:rPr>
          <w:sz w:val="20"/>
          <w:szCs w:val="20"/>
        </w:rPr>
        <w:t>antara</w:t>
      </w:r>
      <w:proofErr w:type="spellEnd"/>
      <w:r w:rsidRPr="005672A6">
        <w:rPr>
          <w:sz w:val="20"/>
          <w:szCs w:val="20"/>
        </w:rPr>
        <w:t xml:space="preserve"> </w:t>
      </w:r>
      <w:proofErr w:type="spellStart"/>
      <w:r w:rsidRPr="005672A6">
        <w:rPr>
          <w:sz w:val="20"/>
          <w:szCs w:val="20"/>
        </w:rPr>
        <w:t>seorang</w:t>
      </w:r>
      <w:proofErr w:type="spellEnd"/>
      <w:r w:rsidRPr="005672A6">
        <w:rPr>
          <w:sz w:val="20"/>
          <w:szCs w:val="20"/>
        </w:rPr>
        <w:t xml:space="preserve"> </w:t>
      </w:r>
      <w:proofErr w:type="spellStart"/>
      <w:r w:rsidRPr="005672A6">
        <w:rPr>
          <w:sz w:val="20"/>
          <w:szCs w:val="20"/>
        </w:rPr>
        <w:t>pria</w:t>
      </w:r>
      <w:proofErr w:type="spellEnd"/>
      <w:r w:rsidRPr="005672A6">
        <w:rPr>
          <w:sz w:val="20"/>
          <w:szCs w:val="20"/>
        </w:rPr>
        <w:t xml:space="preserve"> dan </w:t>
      </w:r>
      <w:proofErr w:type="spellStart"/>
      <w:r w:rsidRPr="005672A6">
        <w:rPr>
          <w:sz w:val="20"/>
          <w:szCs w:val="20"/>
        </w:rPr>
        <w:t>seorang</w:t>
      </w:r>
      <w:proofErr w:type="spellEnd"/>
      <w:r w:rsidRPr="005672A6">
        <w:rPr>
          <w:sz w:val="20"/>
          <w:szCs w:val="20"/>
        </w:rPr>
        <w:t xml:space="preserve"> </w:t>
      </w:r>
      <w:proofErr w:type="spellStart"/>
      <w:r w:rsidRPr="005672A6">
        <w:rPr>
          <w:sz w:val="20"/>
          <w:szCs w:val="20"/>
        </w:rPr>
        <w:t>wanita</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suami</w:t>
      </w:r>
      <w:proofErr w:type="spellEnd"/>
      <w:r w:rsidRPr="005672A6">
        <w:rPr>
          <w:sz w:val="20"/>
          <w:szCs w:val="20"/>
        </w:rPr>
        <w:t xml:space="preserve"> </w:t>
      </w:r>
      <w:proofErr w:type="spellStart"/>
      <w:r w:rsidRPr="005672A6">
        <w:rPr>
          <w:sz w:val="20"/>
          <w:szCs w:val="20"/>
        </w:rPr>
        <w:t>istri</w:t>
      </w:r>
      <w:proofErr w:type="spellEnd"/>
      <w:r w:rsidRPr="005672A6">
        <w:rPr>
          <w:sz w:val="20"/>
          <w:szCs w:val="20"/>
        </w:rPr>
        <w:t xml:space="preserve"> (</w:t>
      </w:r>
      <w:proofErr w:type="spellStart"/>
      <w:r w:rsidRPr="005672A6">
        <w:rPr>
          <w:sz w:val="20"/>
          <w:szCs w:val="20"/>
        </w:rPr>
        <w:t>Undang-Undang</w:t>
      </w:r>
      <w:proofErr w:type="spellEnd"/>
      <w:r w:rsidRPr="005672A6">
        <w:rPr>
          <w:sz w:val="20"/>
          <w:szCs w:val="20"/>
        </w:rPr>
        <w:t xml:space="preserve"> </w:t>
      </w:r>
      <w:proofErr w:type="spellStart"/>
      <w:r w:rsidRPr="005672A6">
        <w:rPr>
          <w:sz w:val="20"/>
          <w:szCs w:val="20"/>
        </w:rPr>
        <w:t>Nomor</w:t>
      </w:r>
      <w:proofErr w:type="spellEnd"/>
      <w:r w:rsidRPr="005672A6">
        <w:rPr>
          <w:sz w:val="20"/>
          <w:szCs w:val="20"/>
        </w:rPr>
        <w:t xml:space="preserve"> 1 </w:t>
      </w:r>
      <w:proofErr w:type="spellStart"/>
      <w:r w:rsidRPr="005672A6">
        <w:rPr>
          <w:sz w:val="20"/>
          <w:szCs w:val="20"/>
        </w:rPr>
        <w:t>Tahun</w:t>
      </w:r>
      <w:proofErr w:type="spellEnd"/>
      <w:r w:rsidRPr="005672A6">
        <w:rPr>
          <w:sz w:val="20"/>
          <w:szCs w:val="20"/>
        </w:rPr>
        <w:t xml:space="preserve"> 1974, 1974). </w:t>
      </w:r>
      <w:proofErr w:type="spellStart"/>
      <w:r w:rsidRPr="005672A6">
        <w:rPr>
          <w:sz w:val="20"/>
          <w:szCs w:val="20"/>
        </w:rPr>
        <w:t>Ketentuan</w:t>
      </w:r>
      <w:proofErr w:type="spellEnd"/>
      <w:r w:rsidRPr="005672A6">
        <w:rPr>
          <w:sz w:val="20"/>
          <w:szCs w:val="20"/>
        </w:rPr>
        <w:t xml:space="preserve"> </w:t>
      </w:r>
      <w:proofErr w:type="spellStart"/>
      <w:r w:rsidRPr="005672A6">
        <w:rPr>
          <w:sz w:val="20"/>
          <w:szCs w:val="20"/>
        </w:rPr>
        <w:t>tersebut</w:t>
      </w:r>
      <w:proofErr w:type="spellEnd"/>
      <w:r w:rsidRPr="005672A6">
        <w:rPr>
          <w:sz w:val="20"/>
          <w:szCs w:val="20"/>
        </w:rPr>
        <w:t xml:space="preserve"> </w:t>
      </w:r>
      <w:proofErr w:type="spellStart"/>
      <w:r w:rsidRPr="005672A6">
        <w:rPr>
          <w:sz w:val="20"/>
          <w:szCs w:val="20"/>
        </w:rPr>
        <w:t>memperlihatkan</w:t>
      </w:r>
      <w:proofErr w:type="spellEnd"/>
      <w:r w:rsidRPr="005672A6">
        <w:rPr>
          <w:sz w:val="20"/>
          <w:szCs w:val="20"/>
        </w:rPr>
        <w:t xml:space="preserve"> </w:t>
      </w:r>
      <w:proofErr w:type="spellStart"/>
      <w:r w:rsidRPr="005672A6">
        <w:rPr>
          <w:sz w:val="20"/>
          <w:szCs w:val="20"/>
        </w:rPr>
        <w:t>bahwa</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tidak</w:t>
      </w:r>
      <w:proofErr w:type="spellEnd"/>
      <w:r w:rsidRPr="005672A6">
        <w:rPr>
          <w:sz w:val="20"/>
          <w:szCs w:val="20"/>
        </w:rPr>
        <w:t xml:space="preserve"> </w:t>
      </w:r>
      <w:proofErr w:type="spellStart"/>
      <w:r w:rsidRPr="005672A6">
        <w:rPr>
          <w:sz w:val="20"/>
          <w:szCs w:val="20"/>
        </w:rPr>
        <w:t>hanya</w:t>
      </w:r>
      <w:proofErr w:type="spellEnd"/>
      <w:r w:rsidRPr="005672A6">
        <w:rPr>
          <w:sz w:val="20"/>
          <w:szCs w:val="20"/>
        </w:rPr>
        <w:t xml:space="preserve"> </w:t>
      </w:r>
      <w:proofErr w:type="spellStart"/>
      <w:r w:rsidRPr="005672A6">
        <w:rPr>
          <w:sz w:val="20"/>
          <w:szCs w:val="20"/>
        </w:rPr>
        <w:t>dimaknai</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peristiwa</w:t>
      </w:r>
      <w:proofErr w:type="spellEnd"/>
      <w:r w:rsidRPr="005672A6">
        <w:rPr>
          <w:sz w:val="20"/>
          <w:szCs w:val="20"/>
        </w:rPr>
        <w:t xml:space="preserve"> </w:t>
      </w:r>
      <w:proofErr w:type="spellStart"/>
      <w:r w:rsidRPr="005672A6">
        <w:rPr>
          <w:sz w:val="20"/>
          <w:szCs w:val="20"/>
        </w:rPr>
        <w:t>keagamaan</w:t>
      </w:r>
      <w:proofErr w:type="spellEnd"/>
      <w:r w:rsidRPr="005672A6">
        <w:rPr>
          <w:sz w:val="20"/>
          <w:szCs w:val="20"/>
        </w:rPr>
        <w:t xml:space="preserve"> yang </w:t>
      </w:r>
      <w:proofErr w:type="spellStart"/>
      <w:r w:rsidRPr="005672A6">
        <w:rPr>
          <w:sz w:val="20"/>
          <w:szCs w:val="20"/>
        </w:rPr>
        <w:t>sakral</w:t>
      </w:r>
      <w:proofErr w:type="spellEnd"/>
      <w:r w:rsidRPr="005672A6">
        <w:rPr>
          <w:sz w:val="20"/>
          <w:szCs w:val="20"/>
        </w:rPr>
        <w:t xml:space="preserve">, </w:t>
      </w:r>
      <w:proofErr w:type="spellStart"/>
      <w:r w:rsidRPr="005672A6">
        <w:rPr>
          <w:sz w:val="20"/>
          <w:szCs w:val="20"/>
        </w:rPr>
        <w:t>tetapi</w:t>
      </w:r>
      <w:proofErr w:type="spellEnd"/>
      <w:r w:rsidRPr="005672A6">
        <w:rPr>
          <w:sz w:val="20"/>
          <w:szCs w:val="20"/>
        </w:rPr>
        <w:t xml:space="preserve"> juga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peristiwa</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yang </w:t>
      </w:r>
      <w:proofErr w:type="spellStart"/>
      <w:r w:rsidRPr="005672A6">
        <w:rPr>
          <w:sz w:val="20"/>
          <w:szCs w:val="20"/>
        </w:rPr>
        <w:t>melahirkan</w:t>
      </w:r>
      <w:proofErr w:type="spellEnd"/>
      <w:r w:rsidRPr="005672A6">
        <w:rPr>
          <w:sz w:val="20"/>
          <w:szCs w:val="20"/>
        </w:rPr>
        <w:t xml:space="preserve"> </w:t>
      </w:r>
      <w:proofErr w:type="spellStart"/>
      <w:r w:rsidRPr="005672A6">
        <w:rPr>
          <w:sz w:val="20"/>
          <w:szCs w:val="20"/>
        </w:rPr>
        <w:t>hak</w:t>
      </w:r>
      <w:proofErr w:type="spellEnd"/>
      <w:r w:rsidRPr="005672A6">
        <w:rPr>
          <w:sz w:val="20"/>
          <w:szCs w:val="20"/>
        </w:rPr>
        <w:t xml:space="preserve"> dan </w:t>
      </w:r>
      <w:proofErr w:type="spellStart"/>
      <w:r w:rsidRPr="005672A6">
        <w:rPr>
          <w:sz w:val="20"/>
          <w:szCs w:val="20"/>
        </w:rPr>
        <w:t>kewajiban</w:t>
      </w:r>
      <w:proofErr w:type="spellEnd"/>
      <w:r w:rsidRPr="005672A6">
        <w:rPr>
          <w:sz w:val="20"/>
          <w:szCs w:val="20"/>
        </w:rPr>
        <w:t xml:space="preserve"> </w:t>
      </w:r>
      <w:proofErr w:type="spellStart"/>
      <w:r w:rsidRPr="005672A6">
        <w:rPr>
          <w:sz w:val="20"/>
          <w:szCs w:val="20"/>
        </w:rPr>
        <w:t>bagi</w:t>
      </w:r>
      <w:proofErr w:type="spellEnd"/>
      <w:r w:rsidRPr="005672A6">
        <w:rPr>
          <w:sz w:val="20"/>
          <w:szCs w:val="20"/>
        </w:rPr>
        <w:t xml:space="preserve"> </w:t>
      </w:r>
      <w:proofErr w:type="spellStart"/>
      <w:r w:rsidRPr="005672A6">
        <w:rPr>
          <w:sz w:val="20"/>
          <w:szCs w:val="20"/>
        </w:rPr>
        <w:t>suami</w:t>
      </w:r>
      <w:proofErr w:type="spellEnd"/>
      <w:r w:rsidRPr="005672A6">
        <w:rPr>
          <w:sz w:val="20"/>
          <w:szCs w:val="20"/>
        </w:rPr>
        <w:t xml:space="preserve"> dan </w:t>
      </w:r>
      <w:proofErr w:type="spellStart"/>
      <w:r w:rsidRPr="005672A6">
        <w:rPr>
          <w:sz w:val="20"/>
          <w:szCs w:val="20"/>
        </w:rPr>
        <w:t>istri</w:t>
      </w:r>
      <w:proofErr w:type="spellEnd"/>
      <w:r w:rsidRPr="005672A6">
        <w:rPr>
          <w:sz w:val="20"/>
          <w:szCs w:val="20"/>
        </w:rPr>
        <w:t xml:space="preserve"> </w:t>
      </w:r>
      <w:proofErr w:type="spellStart"/>
      <w:r w:rsidRPr="005672A6">
        <w:rPr>
          <w:sz w:val="20"/>
          <w:szCs w:val="20"/>
        </w:rPr>
        <w:t>serta</w:t>
      </w:r>
      <w:proofErr w:type="spellEnd"/>
      <w:r w:rsidRPr="005672A6">
        <w:rPr>
          <w:sz w:val="20"/>
          <w:szCs w:val="20"/>
        </w:rPr>
        <w:t xml:space="preserve"> </w:t>
      </w:r>
      <w:proofErr w:type="spellStart"/>
      <w:r w:rsidRPr="005672A6">
        <w:rPr>
          <w:sz w:val="20"/>
          <w:szCs w:val="20"/>
        </w:rPr>
        <w:t>berdampak</w:t>
      </w:r>
      <w:proofErr w:type="spellEnd"/>
      <w:r w:rsidRPr="005672A6">
        <w:rPr>
          <w:sz w:val="20"/>
          <w:szCs w:val="20"/>
        </w:rPr>
        <w:t xml:space="preserve"> pada status </w:t>
      </w:r>
      <w:proofErr w:type="spellStart"/>
      <w:r w:rsidRPr="005672A6">
        <w:rPr>
          <w:sz w:val="20"/>
          <w:szCs w:val="20"/>
        </w:rPr>
        <w:t>anak</w:t>
      </w:r>
      <w:proofErr w:type="spellEnd"/>
      <w:r w:rsidRPr="005672A6">
        <w:rPr>
          <w:sz w:val="20"/>
          <w:szCs w:val="20"/>
        </w:rPr>
        <w:t xml:space="preserve">, </w:t>
      </w:r>
      <w:proofErr w:type="spellStart"/>
      <w:r w:rsidRPr="005672A6">
        <w:rPr>
          <w:sz w:val="20"/>
          <w:szCs w:val="20"/>
        </w:rPr>
        <w:t>harta</w:t>
      </w:r>
      <w:proofErr w:type="spellEnd"/>
      <w:r w:rsidRPr="005672A6">
        <w:rPr>
          <w:sz w:val="20"/>
          <w:szCs w:val="20"/>
        </w:rPr>
        <w:t xml:space="preserve"> </w:t>
      </w:r>
      <w:proofErr w:type="spellStart"/>
      <w:r w:rsidRPr="005672A6">
        <w:rPr>
          <w:sz w:val="20"/>
          <w:szCs w:val="20"/>
        </w:rPr>
        <w:t>kekayaan</w:t>
      </w:r>
      <w:proofErr w:type="spellEnd"/>
      <w:r w:rsidRPr="005672A6">
        <w:rPr>
          <w:sz w:val="20"/>
          <w:szCs w:val="20"/>
        </w:rPr>
        <w:t xml:space="preserve">, dan </w:t>
      </w:r>
      <w:proofErr w:type="spellStart"/>
      <w:r w:rsidRPr="005672A6">
        <w:rPr>
          <w:sz w:val="20"/>
          <w:szCs w:val="20"/>
        </w:rPr>
        <w:t>hubungan</w:t>
      </w:r>
      <w:proofErr w:type="spellEnd"/>
      <w:r w:rsidRPr="005672A6">
        <w:rPr>
          <w:sz w:val="20"/>
          <w:szCs w:val="20"/>
        </w:rPr>
        <w:t xml:space="preserve"> </w:t>
      </w:r>
      <w:proofErr w:type="spellStart"/>
      <w:r w:rsidRPr="005672A6">
        <w:rPr>
          <w:sz w:val="20"/>
          <w:szCs w:val="20"/>
        </w:rPr>
        <w:t>keperdataan</w:t>
      </w:r>
      <w:proofErr w:type="spellEnd"/>
      <w:r w:rsidRPr="005672A6">
        <w:rPr>
          <w:sz w:val="20"/>
          <w:szCs w:val="20"/>
        </w:rPr>
        <w:t xml:space="preserve"> </w:t>
      </w:r>
      <w:proofErr w:type="spellStart"/>
      <w:r w:rsidRPr="005672A6">
        <w:rPr>
          <w:sz w:val="20"/>
          <w:szCs w:val="20"/>
        </w:rPr>
        <w:lastRenderedPageBreak/>
        <w:t>lainnya</w:t>
      </w:r>
      <w:proofErr w:type="spellEnd"/>
      <w:r w:rsidRPr="005672A6">
        <w:rPr>
          <w:sz w:val="20"/>
          <w:szCs w:val="20"/>
        </w:rPr>
        <w:t xml:space="preserve">. </w:t>
      </w:r>
      <w:proofErr w:type="spellStart"/>
      <w:r w:rsidRPr="005672A6">
        <w:rPr>
          <w:sz w:val="20"/>
          <w:szCs w:val="20"/>
        </w:rPr>
        <w:t>Dengan</w:t>
      </w:r>
      <w:proofErr w:type="spellEnd"/>
      <w:r w:rsidRPr="005672A6">
        <w:rPr>
          <w:sz w:val="20"/>
          <w:szCs w:val="20"/>
        </w:rPr>
        <w:t xml:space="preserve"> </w:t>
      </w:r>
      <w:proofErr w:type="spellStart"/>
      <w:r w:rsidRPr="005672A6">
        <w:rPr>
          <w:sz w:val="20"/>
          <w:szCs w:val="20"/>
        </w:rPr>
        <w:t>demikian</w:t>
      </w:r>
      <w:proofErr w:type="spellEnd"/>
      <w:r w:rsidRPr="005672A6">
        <w:rPr>
          <w:sz w:val="20"/>
          <w:szCs w:val="20"/>
        </w:rPr>
        <w:t xml:space="preserve">, negara </w:t>
      </w:r>
      <w:proofErr w:type="spellStart"/>
      <w:r w:rsidRPr="005672A6">
        <w:rPr>
          <w:sz w:val="20"/>
          <w:szCs w:val="20"/>
        </w:rPr>
        <w:t>memiliki</w:t>
      </w:r>
      <w:proofErr w:type="spellEnd"/>
      <w:r w:rsidRPr="005672A6">
        <w:rPr>
          <w:sz w:val="20"/>
          <w:szCs w:val="20"/>
        </w:rPr>
        <w:t xml:space="preserve"> </w:t>
      </w:r>
      <w:proofErr w:type="spellStart"/>
      <w:r w:rsidRPr="005672A6">
        <w:rPr>
          <w:sz w:val="20"/>
          <w:szCs w:val="20"/>
        </w:rPr>
        <w:t>peran</w:t>
      </w:r>
      <w:proofErr w:type="spellEnd"/>
      <w:r w:rsidRPr="005672A6">
        <w:rPr>
          <w:sz w:val="20"/>
          <w:szCs w:val="20"/>
        </w:rPr>
        <w:t xml:space="preserve"> </w:t>
      </w:r>
      <w:proofErr w:type="spellStart"/>
      <w:r w:rsidRPr="005672A6">
        <w:rPr>
          <w:sz w:val="20"/>
          <w:szCs w:val="20"/>
        </w:rPr>
        <w:t>penting</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memberikan</w:t>
      </w:r>
      <w:proofErr w:type="spellEnd"/>
      <w:r w:rsidRPr="005672A6">
        <w:rPr>
          <w:sz w:val="20"/>
          <w:szCs w:val="20"/>
        </w:rPr>
        <w:t xml:space="preserve"> </w:t>
      </w:r>
      <w:proofErr w:type="spellStart"/>
      <w:r w:rsidRPr="005672A6">
        <w:rPr>
          <w:sz w:val="20"/>
          <w:szCs w:val="20"/>
        </w:rPr>
        <w:t>perlindungan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terhadap</w:t>
      </w:r>
      <w:proofErr w:type="spellEnd"/>
      <w:r w:rsidRPr="005672A6">
        <w:rPr>
          <w:sz w:val="20"/>
          <w:szCs w:val="20"/>
        </w:rPr>
        <w:t xml:space="preserve"> para </w:t>
      </w:r>
      <w:proofErr w:type="spellStart"/>
      <w:r w:rsidRPr="005672A6">
        <w:rPr>
          <w:sz w:val="20"/>
          <w:szCs w:val="20"/>
        </w:rPr>
        <w:t>pihak</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termasuk</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hal</w:t>
      </w:r>
      <w:proofErr w:type="spellEnd"/>
      <w:r w:rsidRPr="005672A6">
        <w:rPr>
          <w:sz w:val="20"/>
          <w:szCs w:val="20"/>
        </w:rPr>
        <w:t xml:space="preserve"> </w:t>
      </w:r>
      <w:proofErr w:type="spellStart"/>
      <w:r w:rsidRPr="005672A6">
        <w:rPr>
          <w:sz w:val="20"/>
          <w:szCs w:val="20"/>
        </w:rPr>
        <w:t>pemenuhan</w:t>
      </w:r>
      <w:proofErr w:type="spellEnd"/>
      <w:r w:rsidRPr="005672A6">
        <w:rPr>
          <w:sz w:val="20"/>
          <w:szCs w:val="20"/>
        </w:rPr>
        <w:t xml:space="preserve"> </w:t>
      </w:r>
      <w:proofErr w:type="spellStart"/>
      <w:r w:rsidRPr="005672A6">
        <w:rPr>
          <w:sz w:val="20"/>
          <w:szCs w:val="20"/>
        </w:rPr>
        <w:t>hak-hak</w:t>
      </w:r>
      <w:proofErr w:type="spellEnd"/>
      <w:r w:rsidRPr="005672A6">
        <w:rPr>
          <w:sz w:val="20"/>
          <w:szCs w:val="20"/>
        </w:rPr>
        <w:t xml:space="preserve"> yang </w:t>
      </w:r>
      <w:proofErr w:type="spellStart"/>
      <w:r w:rsidRPr="005672A6">
        <w:rPr>
          <w:sz w:val="20"/>
          <w:szCs w:val="20"/>
        </w:rPr>
        <w:t>timbul</w:t>
      </w:r>
      <w:proofErr w:type="spellEnd"/>
      <w:r w:rsidRPr="005672A6">
        <w:rPr>
          <w:sz w:val="20"/>
          <w:szCs w:val="20"/>
        </w:rPr>
        <w:t xml:space="preserve"> </w:t>
      </w:r>
      <w:proofErr w:type="spellStart"/>
      <w:r w:rsidRPr="005672A6">
        <w:rPr>
          <w:sz w:val="20"/>
          <w:szCs w:val="20"/>
        </w:rPr>
        <w:t>dari</w:t>
      </w:r>
      <w:proofErr w:type="spellEnd"/>
      <w:r w:rsidRPr="005672A6">
        <w:rPr>
          <w:sz w:val="20"/>
          <w:szCs w:val="20"/>
        </w:rPr>
        <w:t xml:space="preserve"> </w:t>
      </w:r>
      <w:proofErr w:type="spellStart"/>
      <w:r w:rsidRPr="005672A6">
        <w:rPr>
          <w:sz w:val="20"/>
          <w:szCs w:val="20"/>
        </w:rPr>
        <w:t>hubungan</w:t>
      </w:r>
      <w:proofErr w:type="spellEnd"/>
      <w:r w:rsidRPr="005672A6">
        <w:rPr>
          <w:sz w:val="20"/>
          <w:szCs w:val="20"/>
        </w:rPr>
        <w:t xml:space="preserve"> </w:t>
      </w:r>
      <w:proofErr w:type="spellStart"/>
      <w:r w:rsidRPr="005672A6">
        <w:rPr>
          <w:sz w:val="20"/>
          <w:szCs w:val="20"/>
        </w:rPr>
        <w:t>tersebut</w:t>
      </w:r>
      <w:proofErr w:type="spellEnd"/>
      <w:r w:rsidRPr="005672A6">
        <w:rPr>
          <w:sz w:val="20"/>
          <w:szCs w:val="20"/>
        </w:rPr>
        <w:t>.</w:t>
      </w:r>
    </w:p>
    <w:p w14:paraId="50FBF62F" w14:textId="77777777" w:rsidR="005672A6" w:rsidRPr="005672A6" w:rsidRDefault="005672A6" w:rsidP="005672A6">
      <w:pPr>
        <w:pStyle w:val="NormalWeb"/>
        <w:jc w:val="both"/>
        <w:rPr>
          <w:sz w:val="20"/>
          <w:szCs w:val="20"/>
        </w:rPr>
      </w:pPr>
      <w:r w:rsidRPr="005672A6">
        <w:rPr>
          <w:sz w:val="20"/>
          <w:szCs w:val="20"/>
        </w:rPr>
        <w:t xml:space="preserve">Mahar </w:t>
      </w:r>
      <w:proofErr w:type="spellStart"/>
      <w:r w:rsidRPr="005672A6">
        <w:rPr>
          <w:sz w:val="20"/>
          <w:szCs w:val="20"/>
        </w:rPr>
        <w:t>wajib</w:t>
      </w:r>
      <w:proofErr w:type="spellEnd"/>
      <w:r w:rsidRPr="005672A6">
        <w:rPr>
          <w:sz w:val="20"/>
          <w:szCs w:val="20"/>
        </w:rPr>
        <w:t xml:space="preserve"> </w:t>
      </w:r>
      <w:proofErr w:type="spellStart"/>
      <w:r w:rsidRPr="005672A6">
        <w:rPr>
          <w:sz w:val="20"/>
          <w:szCs w:val="20"/>
        </w:rPr>
        <w:t>diberikan</w:t>
      </w:r>
      <w:proofErr w:type="spellEnd"/>
      <w:r w:rsidRPr="005672A6">
        <w:rPr>
          <w:sz w:val="20"/>
          <w:szCs w:val="20"/>
        </w:rPr>
        <w:t xml:space="preserve"> oleh </w:t>
      </w:r>
      <w:proofErr w:type="spellStart"/>
      <w:r w:rsidRPr="005672A6">
        <w:rPr>
          <w:sz w:val="20"/>
          <w:szCs w:val="20"/>
        </w:rPr>
        <w:t>suami</w:t>
      </w:r>
      <w:proofErr w:type="spellEnd"/>
      <w:r w:rsidRPr="005672A6">
        <w:rPr>
          <w:sz w:val="20"/>
          <w:szCs w:val="20"/>
        </w:rPr>
        <w:t xml:space="preserve"> </w:t>
      </w:r>
      <w:proofErr w:type="spellStart"/>
      <w:r w:rsidRPr="005672A6">
        <w:rPr>
          <w:sz w:val="20"/>
          <w:szCs w:val="20"/>
        </w:rPr>
        <w:t>kepada</w:t>
      </w:r>
      <w:proofErr w:type="spellEnd"/>
      <w:r w:rsidRPr="005672A6">
        <w:rPr>
          <w:sz w:val="20"/>
          <w:szCs w:val="20"/>
        </w:rPr>
        <w:t xml:space="preserve"> </w:t>
      </w:r>
      <w:proofErr w:type="spellStart"/>
      <w:r w:rsidRPr="005672A6">
        <w:rPr>
          <w:sz w:val="20"/>
          <w:szCs w:val="20"/>
        </w:rPr>
        <w:t>istri</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konsekuensi</w:t>
      </w:r>
      <w:proofErr w:type="spellEnd"/>
      <w:r w:rsidRPr="005672A6">
        <w:rPr>
          <w:sz w:val="20"/>
          <w:szCs w:val="20"/>
        </w:rPr>
        <w:t xml:space="preserve"> </w:t>
      </w:r>
      <w:proofErr w:type="spellStart"/>
      <w:r w:rsidRPr="005672A6">
        <w:rPr>
          <w:sz w:val="20"/>
          <w:szCs w:val="20"/>
        </w:rPr>
        <w:t>dari</w:t>
      </w:r>
      <w:proofErr w:type="spellEnd"/>
      <w:r w:rsidRPr="005672A6">
        <w:rPr>
          <w:sz w:val="20"/>
          <w:szCs w:val="20"/>
        </w:rPr>
        <w:t xml:space="preserve"> </w:t>
      </w:r>
      <w:proofErr w:type="spellStart"/>
      <w:r w:rsidRPr="005672A6">
        <w:rPr>
          <w:sz w:val="20"/>
          <w:szCs w:val="20"/>
        </w:rPr>
        <w:t>akad</w:t>
      </w:r>
      <w:proofErr w:type="spellEnd"/>
      <w:r w:rsidRPr="005672A6">
        <w:rPr>
          <w:sz w:val="20"/>
          <w:szCs w:val="20"/>
        </w:rPr>
        <w:t xml:space="preserve"> nikah. </w:t>
      </w:r>
      <w:proofErr w:type="spellStart"/>
      <w:r w:rsidRPr="005672A6">
        <w:rPr>
          <w:sz w:val="20"/>
          <w:szCs w:val="20"/>
        </w:rPr>
        <w:t>Perintah</w:t>
      </w:r>
      <w:proofErr w:type="spellEnd"/>
      <w:r w:rsidRPr="005672A6">
        <w:rPr>
          <w:sz w:val="20"/>
          <w:szCs w:val="20"/>
        </w:rPr>
        <w:t xml:space="preserve"> </w:t>
      </w:r>
      <w:proofErr w:type="spellStart"/>
      <w:r w:rsidRPr="005672A6">
        <w:rPr>
          <w:sz w:val="20"/>
          <w:szCs w:val="20"/>
        </w:rPr>
        <w:t>tersebut</w:t>
      </w:r>
      <w:proofErr w:type="spellEnd"/>
      <w:r w:rsidRPr="005672A6">
        <w:rPr>
          <w:sz w:val="20"/>
          <w:szCs w:val="20"/>
        </w:rPr>
        <w:t xml:space="preserve"> </w:t>
      </w:r>
      <w:proofErr w:type="spellStart"/>
      <w:r w:rsidRPr="005672A6">
        <w:rPr>
          <w:sz w:val="20"/>
          <w:szCs w:val="20"/>
        </w:rPr>
        <w:t>terdapat</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QS. An-</w:t>
      </w:r>
      <w:proofErr w:type="spellStart"/>
      <w:r w:rsidRPr="005672A6">
        <w:rPr>
          <w:sz w:val="20"/>
          <w:szCs w:val="20"/>
        </w:rPr>
        <w:t>Nisa</w:t>
      </w:r>
      <w:proofErr w:type="spellEnd"/>
      <w:r w:rsidRPr="005672A6">
        <w:rPr>
          <w:sz w:val="20"/>
          <w:szCs w:val="20"/>
        </w:rPr>
        <w:t xml:space="preserve"> </w:t>
      </w:r>
      <w:proofErr w:type="spellStart"/>
      <w:r w:rsidRPr="005672A6">
        <w:rPr>
          <w:sz w:val="20"/>
          <w:szCs w:val="20"/>
        </w:rPr>
        <w:t>ayat</w:t>
      </w:r>
      <w:proofErr w:type="spellEnd"/>
      <w:r w:rsidRPr="005672A6">
        <w:rPr>
          <w:sz w:val="20"/>
          <w:szCs w:val="20"/>
        </w:rPr>
        <w:t xml:space="preserve"> 4 yang </w:t>
      </w:r>
      <w:proofErr w:type="spellStart"/>
      <w:r w:rsidRPr="005672A6">
        <w:rPr>
          <w:sz w:val="20"/>
          <w:szCs w:val="20"/>
        </w:rPr>
        <w:t>menegaskan</w:t>
      </w:r>
      <w:proofErr w:type="spellEnd"/>
      <w:r w:rsidRPr="005672A6">
        <w:rPr>
          <w:sz w:val="20"/>
          <w:szCs w:val="20"/>
        </w:rPr>
        <w:t xml:space="preserve"> agar </w:t>
      </w:r>
      <w:proofErr w:type="spellStart"/>
      <w:r w:rsidRPr="005672A6">
        <w:rPr>
          <w:sz w:val="20"/>
          <w:szCs w:val="20"/>
        </w:rPr>
        <w:t>mahar</w:t>
      </w:r>
      <w:proofErr w:type="spellEnd"/>
      <w:r w:rsidRPr="005672A6">
        <w:rPr>
          <w:sz w:val="20"/>
          <w:szCs w:val="20"/>
        </w:rPr>
        <w:t xml:space="preserve"> </w:t>
      </w:r>
      <w:proofErr w:type="spellStart"/>
      <w:r w:rsidRPr="005672A6">
        <w:rPr>
          <w:sz w:val="20"/>
          <w:szCs w:val="20"/>
        </w:rPr>
        <w:t>diberikan</w:t>
      </w:r>
      <w:proofErr w:type="spellEnd"/>
      <w:r w:rsidRPr="005672A6">
        <w:rPr>
          <w:sz w:val="20"/>
          <w:szCs w:val="20"/>
        </w:rPr>
        <w:t xml:space="preserve"> </w:t>
      </w:r>
      <w:proofErr w:type="spellStart"/>
      <w:r w:rsidRPr="005672A6">
        <w:rPr>
          <w:sz w:val="20"/>
          <w:szCs w:val="20"/>
        </w:rPr>
        <w:t>kepada</w:t>
      </w:r>
      <w:proofErr w:type="spellEnd"/>
      <w:r w:rsidRPr="005672A6">
        <w:rPr>
          <w:sz w:val="20"/>
          <w:szCs w:val="20"/>
        </w:rPr>
        <w:t xml:space="preserve"> </w:t>
      </w:r>
      <w:proofErr w:type="spellStart"/>
      <w:r w:rsidRPr="005672A6">
        <w:rPr>
          <w:sz w:val="20"/>
          <w:szCs w:val="20"/>
        </w:rPr>
        <w:t>perempuan</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pemberian</w:t>
      </w:r>
      <w:proofErr w:type="spellEnd"/>
      <w:r w:rsidRPr="005672A6">
        <w:rPr>
          <w:sz w:val="20"/>
          <w:szCs w:val="20"/>
        </w:rPr>
        <w:t xml:space="preserve"> yang </w:t>
      </w:r>
      <w:proofErr w:type="spellStart"/>
      <w:r w:rsidRPr="005672A6">
        <w:rPr>
          <w:sz w:val="20"/>
          <w:szCs w:val="20"/>
        </w:rPr>
        <w:t>dilakukan</w:t>
      </w:r>
      <w:proofErr w:type="spellEnd"/>
      <w:r w:rsidRPr="005672A6">
        <w:rPr>
          <w:sz w:val="20"/>
          <w:szCs w:val="20"/>
        </w:rPr>
        <w:t xml:space="preserve"> </w:t>
      </w:r>
      <w:proofErr w:type="spellStart"/>
      <w:r w:rsidRPr="005672A6">
        <w:rPr>
          <w:sz w:val="20"/>
          <w:szCs w:val="20"/>
        </w:rPr>
        <w:t>dengan</w:t>
      </w:r>
      <w:proofErr w:type="spellEnd"/>
      <w:r w:rsidRPr="005672A6">
        <w:rPr>
          <w:sz w:val="20"/>
          <w:szCs w:val="20"/>
        </w:rPr>
        <w:t xml:space="preserve"> </w:t>
      </w:r>
      <w:proofErr w:type="spellStart"/>
      <w:r w:rsidRPr="005672A6">
        <w:rPr>
          <w:sz w:val="20"/>
          <w:szCs w:val="20"/>
        </w:rPr>
        <w:t>penuh</w:t>
      </w:r>
      <w:proofErr w:type="spellEnd"/>
      <w:r w:rsidRPr="005672A6">
        <w:rPr>
          <w:sz w:val="20"/>
          <w:szCs w:val="20"/>
        </w:rPr>
        <w:t xml:space="preserve"> </w:t>
      </w:r>
      <w:proofErr w:type="spellStart"/>
      <w:r w:rsidRPr="005672A6">
        <w:rPr>
          <w:sz w:val="20"/>
          <w:szCs w:val="20"/>
        </w:rPr>
        <w:t>kerelaan</w:t>
      </w:r>
      <w:proofErr w:type="spellEnd"/>
      <w:r w:rsidRPr="005672A6">
        <w:rPr>
          <w:sz w:val="20"/>
          <w:szCs w:val="20"/>
        </w:rPr>
        <w:t>. Tafsir Al-</w:t>
      </w:r>
      <w:proofErr w:type="spellStart"/>
      <w:r w:rsidRPr="005672A6">
        <w:rPr>
          <w:sz w:val="20"/>
          <w:szCs w:val="20"/>
        </w:rPr>
        <w:t>Qurthubi</w:t>
      </w:r>
      <w:proofErr w:type="spellEnd"/>
      <w:r w:rsidRPr="005672A6">
        <w:rPr>
          <w:sz w:val="20"/>
          <w:szCs w:val="20"/>
        </w:rPr>
        <w:t xml:space="preserve"> (2006:45) </w:t>
      </w:r>
      <w:proofErr w:type="spellStart"/>
      <w:r w:rsidRPr="005672A6">
        <w:rPr>
          <w:sz w:val="20"/>
          <w:szCs w:val="20"/>
        </w:rPr>
        <w:t>menjelaskan</w:t>
      </w:r>
      <w:proofErr w:type="spellEnd"/>
      <w:r w:rsidRPr="005672A6">
        <w:rPr>
          <w:sz w:val="20"/>
          <w:szCs w:val="20"/>
        </w:rPr>
        <w:t xml:space="preserve"> </w:t>
      </w:r>
      <w:proofErr w:type="spellStart"/>
      <w:r w:rsidRPr="005672A6">
        <w:rPr>
          <w:sz w:val="20"/>
          <w:szCs w:val="20"/>
        </w:rPr>
        <w:t>bahwa</w:t>
      </w:r>
      <w:proofErr w:type="spellEnd"/>
      <w:r w:rsidRPr="005672A6">
        <w:rPr>
          <w:sz w:val="20"/>
          <w:szCs w:val="20"/>
        </w:rPr>
        <w:t xml:space="preserve"> </w:t>
      </w:r>
      <w:proofErr w:type="spellStart"/>
      <w:r w:rsidRPr="005672A6">
        <w:rPr>
          <w:sz w:val="20"/>
          <w:szCs w:val="20"/>
        </w:rPr>
        <w:t>mahar</w:t>
      </w:r>
      <w:proofErr w:type="spellEnd"/>
      <w:r w:rsidRPr="005672A6">
        <w:rPr>
          <w:sz w:val="20"/>
          <w:szCs w:val="20"/>
        </w:rPr>
        <w:t xml:space="preserve"> </w:t>
      </w:r>
      <w:proofErr w:type="spellStart"/>
      <w:r w:rsidRPr="005672A6">
        <w:rPr>
          <w:sz w:val="20"/>
          <w:szCs w:val="20"/>
        </w:rPr>
        <w:t>merupakan</w:t>
      </w:r>
      <w:proofErr w:type="spellEnd"/>
      <w:r w:rsidRPr="005672A6">
        <w:rPr>
          <w:sz w:val="20"/>
          <w:szCs w:val="20"/>
        </w:rPr>
        <w:t xml:space="preserve"> </w:t>
      </w:r>
      <w:proofErr w:type="spellStart"/>
      <w:r w:rsidRPr="005672A6">
        <w:rPr>
          <w:sz w:val="20"/>
          <w:szCs w:val="20"/>
        </w:rPr>
        <w:t>hak</w:t>
      </w:r>
      <w:proofErr w:type="spellEnd"/>
      <w:r w:rsidRPr="005672A6">
        <w:rPr>
          <w:sz w:val="20"/>
          <w:szCs w:val="20"/>
        </w:rPr>
        <w:t xml:space="preserve"> </w:t>
      </w:r>
      <w:proofErr w:type="spellStart"/>
      <w:r w:rsidRPr="005672A6">
        <w:rPr>
          <w:sz w:val="20"/>
          <w:szCs w:val="20"/>
        </w:rPr>
        <w:t>penuh</w:t>
      </w:r>
      <w:proofErr w:type="spellEnd"/>
      <w:r w:rsidRPr="005672A6">
        <w:rPr>
          <w:sz w:val="20"/>
          <w:szCs w:val="20"/>
        </w:rPr>
        <w:t xml:space="preserve"> </w:t>
      </w:r>
      <w:proofErr w:type="spellStart"/>
      <w:r w:rsidRPr="005672A6">
        <w:rPr>
          <w:sz w:val="20"/>
          <w:szCs w:val="20"/>
        </w:rPr>
        <w:t>perempuan</w:t>
      </w:r>
      <w:proofErr w:type="spellEnd"/>
      <w:r w:rsidRPr="005672A6">
        <w:rPr>
          <w:sz w:val="20"/>
          <w:szCs w:val="20"/>
        </w:rPr>
        <w:t xml:space="preserve"> yang </w:t>
      </w:r>
      <w:proofErr w:type="spellStart"/>
      <w:r w:rsidRPr="005672A6">
        <w:rPr>
          <w:sz w:val="20"/>
          <w:szCs w:val="20"/>
        </w:rPr>
        <w:t>harus</w:t>
      </w:r>
      <w:proofErr w:type="spellEnd"/>
      <w:r w:rsidRPr="005672A6">
        <w:rPr>
          <w:sz w:val="20"/>
          <w:szCs w:val="20"/>
        </w:rPr>
        <w:t xml:space="preserve"> </w:t>
      </w:r>
      <w:proofErr w:type="spellStart"/>
      <w:r w:rsidRPr="005672A6">
        <w:rPr>
          <w:sz w:val="20"/>
          <w:szCs w:val="20"/>
        </w:rPr>
        <w:t>ditunaikan</w:t>
      </w:r>
      <w:proofErr w:type="spellEnd"/>
      <w:r w:rsidRPr="005672A6">
        <w:rPr>
          <w:sz w:val="20"/>
          <w:szCs w:val="20"/>
        </w:rPr>
        <w:t xml:space="preserve"> </w:t>
      </w:r>
      <w:proofErr w:type="spellStart"/>
      <w:r w:rsidRPr="005672A6">
        <w:rPr>
          <w:sz w:val="20"/>
          <w:szCs w:val="20"/>
        </w:rPr>
        <w:t>tanpa</w:t>
      </w:r>
      <w:proofErr w:type="spellEnd"/>
      <w:r w:rsidRPr="005672A6">
        <w:rPr>
          <w:sz w:val="20"/>
          <w:szCs w:val="20"/>
        </w:rPr>
        <w:t xml:space="preserve"> </w:t>
      </w:r>
      <w:proofErr w:type="spellStart"/>
      <w:r w:rsidRPr="005672A6">
        <w:rPr>
          <w:sz w:val="20"/>
          <w:szCs w:val="20"/>
        </w:rPr>
        <w:t>paksaan</w:t>
      </w:r>
      <w:proofErr w:type="spellEnd"/>
      <w:r w:rsidRPr="005672A6">
        <w:rPr>
          <w:sz w:val="20"/>
          <w:szCs w:val="20"/>
        </w:rPr>
        <w:t xml:space="preserve"> (Khairuddin, 2024). </w:t>
      </w:r>
      <w:proofErr w:type="spellStart"/>
      <w:r w:rsidRPr="005672A6">
        <w:rPr>
          <w:sz w:val="20"/>
          <w:szCs w:val="20"/>
        </w:rPr>
        <w:t>Ketentuan</w:t>
      </w:r>
      <w:proofErr w:type="spellEnd"/>
      <w:r w:rsidRPr="005672A6">
        <w:rPr>
          <w:sz w:val="20"/>
          <w:szCs w:val="20"/>
        </w:rPr>
        <w:t xml:space="preserve"> </w:t>
      </w:r>
      <w:proofErr w:type="spellStart"/>
      <w:r w:rsidRPr="005672A6">
        <w:rPr>
          <w:sz w:val="20"/>
          <w:szCs w:val="20"/>
        </w:rPr>
        <w:t>ini</w:t>
      </w:r>
      <w:proofErr w:type="spellEnd"/>
      <w:r w:rsidRPr="005672A6">
        <w:rPr>
          <w:sz w:val="20"/>
          <w:szCs w:val="20"/>
        </w:rPr>
        <w:t xml:space="preserve"> </w:t>
      </w:r>
      <w:proofErr w:type="spellStart"/>
      <w:r w:rsidRPr="005672A6">
        <w:rPr>
          <w:sz w:val="20"/>
          <w:szCs w:val="20"/>
        </w:rPr>
        <w:t>menunjukkan</w:t>
      </w:r>
      <w:proofErr w:type="spellEnd"/>
      <w:r w:rsidRPr="005672A6">
        <w:rPr>
          <w:sz w:val="20"/>
          <w:szCs w:val="20"/>
        </w:rPr>
        <w:t xml:space="preserve"> </w:t>
      </w:r>
      <w:proofErr w:type="spellStart"/>
      <w:r w:rsidRPr="005672A6">
        <w:rPr>
          <w:sz w:val="20"/>
          <w:szCs w:val="20"/>
        </w:rPr>
        <w:t>bahwa</w:t>
      </w:r>
      <w:proofErr w:type="spellEnd"/>
      <w:r w:rsidRPr="005672A6">
        <w:rPr>
          <w:sz w:val="20"/>
          <w:szCs w:val="20"/>
        </w:rPr>
        <w:t xml:space="preserve"> </w:t>
      </w:r>
      <w:proofErr w:type="spellStart"/>
      <w:r w:rsidRPr="005672A6">
        <w:rPr>
          <w:sz w:val="20"/>
          <w:szCs w:val="20"/>
        </w:rPr>
        <w:t>mahar</w:t>
      </w:r>
      <w:proofErr w:type="spellEnd"/>
      <w:r w:rsidRPr="005672A6">
        <w:rPr>
          <w:sz w:val="20"/>
          <w:szCs w:val="20"/>
        </w:rPr>
        <w:t xml:space="preserve"> </w:t>
      </w:r>
      <w:proofErr w:type="spellStart"/>
      <w:r w:rsidRPr="005672A6">
        <w:rPr>
          <w:sz w:val="20"/>
          <w:szCs w:val="20"/>
        </w:rPr>
        <w:t>bukan</w:t>
      </w:r>
      <w:proofErr w:type="spellEnd"/>
      <w:r w:rsidRPr="005672A6">
        <w:rPr>
          <w:sz w:val="20"/>
          <w:szCs w:val="20"/>
        </w:rPr>
        <w:t xml:space="preserve"> </w:t>
      </w:r>
      <w:proofErr w:type="spellStart"/>
      <w:r w:rsidRPr="005672A6">
        <w:rPr>
          <w:sz w:val="20"/>
          <w:szCs w:val="20"/>
        </w:rPr>
        <w:t>sekadar</w:t>
      </w:r>
      <w:proofErr w:type="spellEnd"/>
      <w:r w:rsidRPr="005672A6">
        <w:rPr>
          <w:sz w:val="20"/>
          <w:szCs w:val="20"/>
        </w:rPr>
        <w:t xml:space="preserve"> </w:t>
      </w:r>
      <w:proofErr w:type="spellStart"/>
      <w:r w:rsidRPr="005672A6">
        <w:rPr>
          <w:sz w:val="20"/>
          <w:szCs w:val="20"/>
        </w:rPr>
        <w:t>pelengkap</w:t>
      </w:r>
      <w:proofErr w:type="spellEnd"/>
      <w:r w:rsidRPr="005672A6">
        <w:rPr>
          <w:sz w:val="20"/>
          <w:szCs w:val="20"/>
        </w:rPr>
        <w:t xml:space="preserve"> </w:t>
      </w:r>
      <w:proofErr w:type="spellStart"/>
      <w:r w:rsidRPr="005672A6">
        <w:rPr>
          <w:sz w:val="20"/>
          <w:szCs w:val="20"/>
        </w:rPr>
        <w:t>akad</w:t>
      </w:r>
      <w:proofErr w:type="spellEnd"/>
      <w:r w:rsidRPr="005672A6">
        <w:rPr>
          <w:sz w:val="20"/>
          <w:szCs w:val="20"/>
        </w:rPr>
        <w:t xml:space="preserve">, </w:t>
      </w:r>
      <w:proofErr w:type="spellStart"/>
      <w:r w:rsidRPr="005672A6">
        <w:rPr>
          <w:sz w:val="20"/>
          <w:szCs w:val="20"/>
        </w:rPr>
        <w:t>melainkan</w:t>
      </w:r>
      <w:proofErr w:type="spellEnd"/>
      <w:r w:rsidRPr="005672A6">
        <w:rPr>
          <w:sz w:val="20"/>
          <w:szCs w:val="20"/>
        </w:rPr>
        <w:t xml:space="preserve"> </w:t>
      </w:r>
      <w:proofErr w:type="spellStart"/>
      <w:r w:rsidRPr="005672A6">
        <w:rPr>
          <w:sz w:val="20"/>
          <w:szCs w:val="20"/>
        </w:rPr>
        <w:t>hak</w:t>
      </w:r>
      <w:proofErr w:type="spellEnd"/>
      <w:r w:rsidRPr="005672A6">
        <w:rPr>
          <w:sz w:val="20"/>
          <w:szCs w:val="20"/>
        </w:rPr>
        <w:t xml:space="preserve"> </w:t>
      </w:r>
      <w:proofErr w:type="spellStart"/>
      <w:r w:rsidRPr="005672A6">
        <w:rPr>
          <w:sz w:val="20"/>
          <w:szCs w:val="20"/>
        </w:rPr>
        <w:t>ekonomi</w:t>
      </w:r>
      <w:proofErr w:type="spellEnd"/>
      <w:r w:rsidRPr="005672A6">
        <w:rPr>
          <w:sz w:val="20"/>
          <w:szCs w:val="20"/>
        </w:rPr>
        <w:t xml:space="preserve"> yang </w:t>
      </w:r>
      <w:proofErr w:type="spellStart"/>
      <w:r w:rsidRPr="005672A6">
        <w:rPr>
          <w:sz w:val="20"/>
          <w:szCs w:val="20"/>
        </w:rPr>
        <w:t>melekat</w:t>
      </w:r>
      <w:proofErr w:type="spellEnd"/>
      <w:r w:rsidRPr="005672A6">
        <w:rPr>
          <w:sz w:val="20"/>
          <w:szCs w:val="20"/>
        </w:rPr>
        <w:t xml:space="preserve"> pada </w:t>
      </w:r>
      <w:proofErr w:type="spellStart"/>
      <w:r w:rsidRPr="005672A6">
        <w:rPr>
          <w:sz w:val="20"/>
          <w:szCs w:val="20"/>
        </w:rPr>
        <w:t>istri</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praktiknya</w:t>
      </w:r>
      <w:proofErr w:type="spellEnd"/>
      <w:r w:rsidRPr="005672A6">
        <w:rPr>
          <w:sz w:val="20"/>
          <w:szCs w:val="20"/>
        </w:rPr>
        <w:t xml:space="preserve">, </w:t>
      </w:r>
      <w:proofErr w:type="spellStart"/>
      <w:r w:rsidRPr="005672A6">
        <w:rPr>
          <w:sz w:val="20"/>
          <w:szCs w:val="20"/>
        </w:rPr>
        <w:t>mahar</w:t>
      </w:r>
      <w:proofErr w:type="spellEnd"/>
      <w:r w:rsidRPr="005672A6">
        <w:rPr>
          <w:sz w:val="20"/>
          <w:szCs w:val="20"/>
        </w:rPr>
        <w:t xml:space="preserve"> juga </w:t>
      </w:r>
      <w:proofErr w:type="spellStart"/>
      <w:r w:rsidRPr="005672A6">
        <w:rPr>
          <w:sz w:val="20"/>
          <w:szCs w:val="20"/>
        </w:rPr>
        <w:t>memiliki</w:t>
      </w:r>
      <w:proofErr w:type="spellEnd"/>
      <w:r w:rsidRPr="005672A6">
        <w:rPr>
          <w:sz w:val="20"/>
          <w:szCs w:val="20"/>
        </w:rPr>
        <w:t xml:space="preserve"> </w:t>
      </w:r>
      <w:proofErr w:type="spellStart"/>
      <w:r w:rsidRPr="005672A6">
        <w:rPr>
          <w:sz w:val="20"/>
          <w:szCs w:val="20"/>
        </w:rPr>
        <w:t>nilai</w:t>
      </w:r>
      <w:proofErr w:type="spellEnd"/>
      <w:r w:rsidRPr="005672A6">
        <w:rPr>
          <w:sz w:val="20"/>
          <w:szCs w:val="20"/>
        </w:rPr>
        <w:t xml:space="preserve"> </w:t>
      </w:r>
      <w:proofErr w:type="spellStart"/>
      <w:r w:rsidRPr="005672A6">
        <w:rPr>
          <w:sz w:val="20"/>
          <w:szCs w:val="20"/>
        </w:rPr>
        <w:t>simbolik</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bentuk</w:t>
      </w:r>
      <w:proofErr w:type="spellEnd"/>
      <w:r w:rsidRPr="005672A6">
        <w:rPr>
          <w:sz w:val="20"/>
          <w:szCs w:val="20"/>
        </w:rPr>
        <w:t xml:space="preserve"> </w:t>
      </w:r>
      <w:proofErr w:type="spellStart"/>
      <w:r w:rsidRPr="005672A6">
        <w:rPr>
          <w:sz w:val="20"/>
          <w:szCs w:val="20"/>
        </w:rPr>
        <w:t>penghormatan</w:t>
      </w:r>
      <w:proofErr w:type="spellEnd"/>
      <w:r w:rsidRPr="005672A6">
        <w:rPr>
          <w:sz w:val="20"/>
          <w:szCs w:val="20"/>
        </w:rPr>
        <w:t xml:space="preserve"> dan </w:t>
      </w:r>
      <w:proofErr w:type="spellStart"/>
      <w:r w:rsidRPr="005672A6">
        <w:rPr>
          <w:sz w:val="20"/>
          <w:szCs w:val="20"/>
        </w:rPr>
        <w:t>tanggung</w:t>
      </w:r>
      <w:proofErr w:type="spellEnd"/>
      <w:r w:rsidRPr="005672A6">
        <w:rPr>
          <w:sz w:val="20"/>
          <w:szCs w:val="20"/>
        </w:rPr>
        <w:t xml:space="preserve"> </w:t>
      </w:r>
      <w:proofErr w:type="spellStart"/>
      <w:r w:rsidRPr="005672A6">
        <w:rPr>
          <w:sz w:val="20"/>
          <w:szCs w:val="20"/>
        </w:rPr>
        <w:t>jawab</w:t>
      </w:r>
      <w:proofErr w:type="spellEnd"/>
      <w:r w:rsidRPr="005672A6">
        <w:rPr>
          <w:sz w:val="20"/>
          <w:szCs w:val="20"/>
        </w:rPr>
        <w:t xml:space="preserve"> </w:t>
      </w:r>
      <w:proofErr w:type="spellStart"/>
      <w:r w:rsidRPr="005672A6">
        <w:rPr>
          <w:sz w:val="20"/>
          <w:szCs w:val="20"/>
        </w:rPr>
        <w:t>suami</w:t>
      </w:r>
      <w:proofErr w:type="spellEnd"/>
      <w:r w:rsidRPr="005672A6">
        <w:rPr>
          <w:sz w:val="20"/>
          <w:szCs w:val="20"/>
        </w:rPr>
        <w:t xml:space="preserve"> </w:t>
      </w:r>
      <w:proofErr w:type="spellStart"/>
      <w:r w:rsidRPr="005672A6">
        <w:rPr>
          <w:sz w:val="20"/>
          <w:szCs w:val="20"/>
        </w:rPr>
        <w:t>terhadap</w:t>
      </w:r>
      <w:proofErr w:type="spellEnd"/>
      <w:r w:rsidRPr="005672A6">
        <w:rPr>
          <w:sz w:val="20"/>
          <w:szCs w:val="20"/>
        </w:rPr>
        <w:t xml:space="preserve"> </w:t>
      </w:r>
      <w:proofErr w:type="spellStart"/>
      <w:r w:rsidRPr="005672A6">
        <w:rPr>
          <w:sz w:val="20"/>
          <w:szCs w:val="20"/>
        </w:rPr>
        <w:t>istri</w:t>
      </w:r>
      <w:proofErr w:type="spellEnd"/>
      <w:r w:rsidRPr="005672A6">
        <w:rPr>
          <w:sz w:val="20"/>
          <w:szCs w:val="20"/>
        </w:rPr>
        <w:t>.</w:t>
      </w:r>
    </w:p>
    <w:p w14:paraId="2A23D9ED" w14:textId="0C182123" w:rsidR="00C207E9" w:rsidRPr="005672A6" w:rsidRDefault="005672A6" w:rsidP="005672A6">
      <w:pPr>
        <w:pStyle w:val="NormalWeb"/>
        <w:jc w:val="both"/>
        <w:rPr>
          <w:sz w:val="20"/>
          <w:szCs w:val="20"/>
        </w:rPr>
      </w:pPr>
      <w:proofErr w:type="spellStart"/>
      <w:r w:rsidRPr="005672A6">
        <w:rPr>
          <w:sz w:val="20"/>
          <w:szCs w:val="20"/>
        </w:rPr>
        <w:t>Kejelasan</w:t>
      </w:r>
      <w:proofErr w:type="spellEnd"/>
      <w:r w:rsidRPr="005672A6">
        <w:rPr>
          <w:sz w:val="20"/>
          <w:szCs w:val="20"/>
        </w:rPr>
        <w:t xml:space="preserve"> </w:t>
      </w:r>
      <w:proofErr w:type="spellStart"/>
      <w:r w:rsidRPr="005672A6">
        <w:rPr>
          <w:sz w:val="20"/>
          <w:szCs w:val="20"/>
        </w:rPr>
        <w:t>mengenai</w:t>
      </w:r>
      <w:proofErr w:type="spellEnd"/>
      <w:r w:rsidRPr="005672A6">
        <w:rPr>
          <w:sz w:val="20"/>
          <w:szCs w:val="20"/>
        </w:rPr>
        <w:t xml:space="preserve"> </w:t>
      </w:r>
      <w:proofErr w:type="spellStart"/>
      <w:r w:rsidRPr="005672A6">
        <w:rPr>
          <w:sz w:val="20"/>
          <w:szCs w:val="20"/>
        </w:rPr>
        <w:t>bentuk</w:t>
      </w:r>
      <w:proofErr w:type="spellEnd"/>
      <w:r w:rsidRPr="005672A6">
        <w:rPr>
          <w:sz w:val="20"/>
          <w:szCs w:val="20"/>
        </w:rPr>
        <w:t xml:space="preserve">, </w:t>
      </w:r>
      <w:proofErr w:type="spellStart"/>
      <w:r w:rsidRPr="005672A6">
        <w:rPr>
          <w:sz w:val="20"/>
          <w:szCs w:val="20"/>
        </w:rPr>
        <w:t>jenis</w:t>
      </w:r>
      <w:proofErr w:type="spellEnd"/>
      <w:r w:rsidRPr="005672A6">
        <w:rPr>
          <w:sz w:val="20"/>
          <w:szCs w:val="20"/>
        </w:rPr>
        <w:t xml:space="preserve">, dan </w:t>
      </w:r>
      <w:proofErr w:type="spellStart"/>
      <w:r w:rsidRPr="005672A6">
        <w:rPr>
          <w:sz w:val="20"/>
          <w:szCs w:val="20"/>
        </w:rPr>
        <w:t>jumlah</w:t>
      </w:r>
      <w:proofErr w:type="spellEnd"/>
      <w:r w:rsidRPr="005672A6">
        <w:rPr>
          <w:sz w:val="20"/>
          <w:szCs w:val="20"/>
        </w:rPr>
        <w:t xml:space="preserve"> </w:t>
      </w:r>
      <w:proofErr w:type="spellStart"/>
      <w:r w:rsidRPr="005672A6">
        <w:rPr>
          <w:sz w:val="20"/>
          <w:szCs w:val="20"/>
        </w:rPr>
        <w:t>mahar</w:t>
      </w:r>
      <w:proofErr w:type="spellEnd"/>
      <w:r w:rsidRPr="005672A6">
        <w:rPr>
          <w:sz w:val="20"/>
          <w:szCs w:val="20"/>
        </w:rPr>
        <w:t xml:space="preserve"> </w:t>
      </w:r>
      <w:proofErr w:type="spellStart"/>
      <w:r w:rsidRPr="005672A6">
        <w:rPr>
          <w:sz w:val="20"/>
          <w:szCs w:val="20"/>
        </w:rPr>
        <w:t>diperlukan</w:t>
      </w:r>
      <w:proofErr w:type="spellEnd"/>
      <w:r w:rsidRPr="005672A6">
        <w:rPr>
          <w:sz w:val="20"/>
          <w:szCs w:val="20"/>
        </w:rPr>
        <w:t xml:space="preserve"> </w:t>
      </w:r>
      <w:proofErr w:type="spellStart"/>
      <w:r w:rsidRPr="005672A6">
        <w:rPr>
          <w:sz w:val="20"/>
          <w:szCs w:val="20"/>
        </w:rPr>
        <w:t>untuk</w:t>
      </w:r>
      <w:proofErr w:type="spellEnd"/>
      <w:r w:rsidRPr="005672A6">
        <w:rPr>
          <w:sz w:val="20"/>
          <w:szCs w:val="20"/>
        </w:rPr>
        <w:t xml:space="preserve"> </w:t>
      </w:r>
      <w:proofErr w:type="spellStart"/>
      <w:r w:rsidRPr="005672A6">
        <w:rPr>
          <w:sz w:val="20"/>
          <w:szCs w:val="20"/>
        </w:rPr>
        <w:t>menjamin</w:t>
      </w:r>
      <w:proofErr w:type="spellEnd"/>
      <w:r w:rsidRPr="005672A6">
        <w:rPr>
          <w:sz w:val="20"/>
          <w:szCs w:val="20"/>
        </w:rPr>
        <w:t xml:space="preserve"> </w:t>
      </w:r>
      <w:proofErr w:type="spellStart"/>
      <w:r w:rsidRPr="005672A6">
        <w:rPr>
          <w:sz w:val="20"/>
          <w:szCs w:val="20"/>
        </w:rPr>
        <w:t>kepastian</w:t>
      </w:r>
      <w:proofErr w:type="spellEnd"/>
      <w:r w:rsidRPr="005672A6">
        <w:rPr>
          <w:sz w:val="20"/>
          <w:szCs w:val="20"/>
        </w:rPr>
        <w:t xml:space="preserve"> </w:t>
      </w:r>
      <w:proofErr w:type="spellStart"/>
      <w:r w:rsidRPr="005672A6">
        <w:rPr>
          <w:sz w:val="20"/>
          <w:szCs w:val="20"/>
        </w:rPr>
        <w:t>atas</w:t>
      </w:r>
      <w:proofErr w:type="spellEnd"/>
      <w:r w:rsidRPr="005672A6">
        <w:rPr>
          <w:sz w:val="20"/>
          <w:szCs w:val="20"/>
        </w:rPr>
        <w:t xml:space="preserve"> </w:t>
      </w:r>
      <w:proofErr w:type="spellStart"/>
      <w:r w:rsidRPr="005672A6">
        <w:rPr>
          <w:sz w:val="20"/>
          <w:szCs w:val="20"/>
        </w:rPr>
        <w:t>hak</w:t>
      </w:r>
      <w:proofErr w:type="spellEnd"/>
      <w:r w:rsidRPr="005672A6">
        <w:rPr>
          <w:sz w:val="20"/>
          <w:szCs w:val="20"/>
        </w:rPr>
        <w:t xml:space="preserve"> </w:t>
      </w:r>
      <w:proofErr w:type="spellStart"/>
      <w:r w:rsidRPr="005672A6">
        <w:rPr>
          <w:sz w:val="20"/>
          <w:szCs w:val="20"/>
        </w:rPr>
        <w:t>ekonomi</w:t>
      </w:r>
      <w:proofErr w:type="spellEnd"/>
      <w:r w:rsidRPr="005672A6">
        <w:rPr>
          <w:sz w:val="20"/>
          <w:szCs w:val="20"/>
        </w:rPr>
        <w:t xml:space="preserve"> </w:t>
      </w:r>
      <w:proofErr w:type="spellStart"/>
      <w:r w:rsidRPr="005672A6">
        <w:rPr>
          <w:sz w:val="20"/>
          <w:szCs w:val="20"/>
        </w:rPr>
        <w:t>perempuan</w:t>
      </w:r>
      <w:proofErr w:type="spellEnd"/>
      <w:r w:rsidRPr="005672A6">
        <w:rPr>
          <w:sz w:val="20"/>
          <w:szCs w:val="20"/>
        </w:rPr>
        <w:t xml:space="preserve">, </w:t>
      </w:r>
      <w:proofErr w:type="spellStart"/>
      <w:r w:rsidRPr="005672A6">
        <w:rPr>
          <w:sz w:val="20"/>
          <w:szCs w:val="20"/>
        </w:rPr>
        <w:t>baik</w:t>
      </w:r>
      <w:proofErr w:type="spellEnd"/>
      <w:r w:rsidRPr="005672A6">
        <w:rPr>
          <w:sz w:val="20"/>
          <w:szCs w:val="20"/>
        </w:rPr>
        <w:t xml:space="preserve"> </w:t>
      </w:r>
      <w:proofErr w:type="spellStart"/>
      <w:r w:rsidRPr="005672A6">
        <w:rPr>
          <w:sz w:val="20"/>
          <w:szCs w:val="20"/>
        </w:rPr>
        <w:t>selama</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berlangsung</w:t>
      </w:r>
      <w:proofErr w:type="spellEnd"/>
      <w:r w:rsidRPr="005672A6">
        <w:rPr>
          <w:sz w:val="20"/>
          <w:szCs w:val="20"/>
        </w:rPr>
        <w:t xml:space="preserve"> </w:t>
      </w:r>
      <w:proofErr w:type="spellStart"/>
      <w:r w:rsidRPr="005672A6">
        <w:rPr>
          <w:sz w:val="20"/>
          <w:szCs w:val="20"/>
        </w:rPr>
        <w:t>maupun</w:t>
      </w:r>
      <w:proofErr w:type="spellEnd"/>
      <w:r w:rsidRPr="005672A6">
        <w:rPr>
          <w:sz w:val="20"/>
          <w:szCs w:val="20"/>
        </w:rPr>
        <w:t xml:space="preserve"> </w:t>
      </w:r>
      <w:proofErr w:type="spellStart"/>
      <w:r w:rsidRPr="005672A6">
        <w:rPr>
          <w:sz w:val="20"/>
          <w:szCs w:val="20"/>
        </w:rPr>
        <w:t>setelah</w:t>
      </w:r>
      <w:proofErr w:type="spellEnd"/>
      <w:r w:rsidRPr="005672A6">
        <w:rPr>
          <w:sz w:val="20"/>
          <w:szCs w:val="20"/>
        </w:rPr>
        <w:t xml:space="preserve"> </w:t>
      </w:r>
      <w:proofErr w:type="spellStart"/>
      <w:r w:rsidRPr="005672A6">
        <w:rPr>
          <w:sz w:val="20"/>
          <w:szCs w:val="20"/>
        </w:rPr>
        <w:t>terjadi</w:t>
      </w:r>
      <w:proofErr w:type="spellEnd"/>
      <w:r w:rsidRPr="005672A6">
        <w:rPr>
          <w:sz w:val="20"/>
          <w:szCs w:val="20"/>
        </w:rPr>
        <w:t xml:space="preserve"> </w:t>
      </w:r>
      <w:proofErr w:type="spellStart"/>
      <w:r w:rsidRPr="005672A6">
        <w:rPr>
          <w:sz w:val="20"/>
          <w:szCs w:val="20"/>
        </w:rPr>
        <w:t>perceraian</w:t>
      </w:r>
      <w:proofErr w:type="spellEnd"/>
      <w:r w:rsidRPr="005672A6">
        <w:rPr>
          <w:sz w:val="20"/>
          <w:szCs w:val="20"/>
        </w:rPr>
        <w:t xml:space="preserve"> (</w:t>
      </w:r>
      <w:proofErr w:type="spellStart"/>
      <w:r w:rsidRPr="005672A6">
        <w:rPr>
          <w:sz w:val="20"/>
          <w:szCs w:val="20"/>
        </w:rPr>
        <w:t>Khusnul</w:t>
      </w:r>
      <w:proofErr w:type="spellEnd"/>
      <w:r w:rsidRPr="005672A6">
        <w:rPr>
          <w:sz w:val="20"/>
          <w:szCs w:val="20"/>
        </w:rPr>
        <w:t xml:space="preserve"> Asma, </w:t>
      </w:r>
      <w:proofErr w:type="spellStart"/>
      <w:r w:rsidRPr="005672A6">
        <w:rPr>
          <w:sz w:val="20"/>
          <w:szCs w:val="20"/>
        </w:rPr>
        <w:t>Yunita</w:t>
      </w:r>
      <w:proofErr w:type="spellEnd"/>
      <w:r w:rsidRPr="005672A6">
        <w:rPr>
          <w:sz w:val="20"/>
          <w:szCs w:val="20"/>
        </w:rPr>
        <w:t xml:space="preserve">, &amp; </w:t>
      </w:r>
      <w:proofErr w:type="spellStart"/>
      <w:r w:rsidRPr="005672A6">
        <w:rPr>
          <w:sz w:val="20"/>
          <w:szCs w:val="20"/>
        </w:rPr>
        <w:t>Machrus</w:t>
      </w:r>
      <w:proofErr w:type="spellEnd"/>
      <w:r w:rsidRPr="005672A6">
        <w:rPr>
          <w:sz w:val="20"/>
          <w:szCs w:val="20"/>
        </w:rPr>
        <w:t xml:space="preserve">, 2024). </w:t>
      </w:r>
      <w:proofErr w:type="spellStart"/>
      <w:r w:rsidRPr="005672A6">
        <w:rPr>
          <w:sz w:val="20"/>
          <w:szCs w:val="20"/>
        </w:rPr>
        <w:t>Tanpa</w:t>
      </w:r>
      <w:proofErr w:type="spellEnd"/>
      <w:r w:rsidRPr="005672A6">
        <w:rPr>
          <w:sz w:val="20"/>
          <w:szCs w:val="20"/>
        </w:rPr>
        <w:t xml:space="preserve"> </w:t>
      </w:r>
      <w:proofErr w:type="spellStart"/>
      <w:r w:rsidRPr="005672A6">
        <w:rPr>
          <w:sz w:val="20"/>
          <w:szCs w:val="20"/>
        </w:rPr>
        <w:t>kejelasan</w:t>
      </w:r>
      <w:proofErr w:type="spellEnd"/>
      <w:r w:rsidRPr="005672A6">
        <w:rPr>
          <w:sz w:val="20"/>
          <w:szCs w:val="20"/>
        </w:rPr>
        <w:t xml:space="preserve"> </w:t>
      </w:r>
      <w:proofErr w:type="spellStart"/>
      <w:r w:rsidRPr="005672A6">
        <w:rPr>
          <w:sz w:val="20"/>
          <w:szCs w:val="20"/>
        </w:rPr>
        <w:t>tersebut</w:t>
      </w:r>
      <w:proofErr w:type="spellEnd"/>
      <w:r w:rsidRPr="005672A6">
        <w:rPr>
          <w:sz w:val="20"/>
          <w:szCs w:val="20"/>
        </w:rPr>
        <w:t xml:space="preserve">, </w:t>
      </w:r>
      <w:proofErr w:type="spellStart"/>
      <w:r w:rsidRPr="005672A6">
        <w:rPr>
          <w:sz w:val="20"/>
          <w:szCs w:val="20"/>
        </w:rPr>
        <w:t>berpotensi</w:t>
      </w:r>
      <w:proofErr w:type="spellEnd"/>
      <w:r w:rsidRPr="005672A6">
        <w:rPr>
          <w:sz w:val="20"/>
          <w:szCs w:val="20"/>
        </w:rPr>
        <w:t xml:space="preserve"> </w:t>
      </w:r>
      <w:proofErr w:type="spellStart"/>
      <w:r w:rsidRPr="005672A6">
        <w:rPr>
          <w:sz w:val="20"/>
          <w:szCs w:val="20"/>
        </w:rPr>
        <w:t>menimbulkan</w:t>
      </w:r>
      <w:proofErr w:type="spellEnd"/>
      <w:r w:rsidRPr="005672A6">
        <w:rPr>
          <w:sz w:val="20"/>
          <w:szCs w:val="20"/>
        </w:rPr>
        <w:t xml:space="preserve"> </w:t>
      </w:r>
      <w:proofErr w:type="spellStart"/>
      <w:r w:rsidRPr="005672A6">
        <w:rPr>
          <w:sz w:val="20"/>
          <w:szCs w:val="20"/>
        </w:rPr>
        <w:t>sengketa</w:t>
      </w:r>
      <w:proofErr w:type="spellEnd"/>
      <w:r w:rsidRPr="005672A6">
        <w:rPr>
          <w:sz w:val="20"/>
          <w:szCs w:val="20"/>
        </w:rPr>
        <w:t xml:space="preserve"> di </w:t>
      </w:r>
      <w:proofErr w:type="spellStart"/>
      <w:r w:rsidRPr="005672A6">
        <w:rPr>
          <w:sz w:val="20"/>
          <w:szCs w:val="20"/>
        </w:rPr>
        <w:t>kemudian</w:t>
      </w:r>
      <w:proofErr w:type="spellEnd"/>
      <w:r w:rsidRPr="005672A6">
        <w:rPr>
          <w:sz w:val="20"/>
          <w:szCs w:val="20"/>
        </w:rPr>
        <w:t xml:space="preserve"> </w:t>
      </w:r>
      <w:proofErr w:type="spellStart"/>
      <w:r w:rsidRPr="005672A6">
        <w:rPr>
          <w:sz w:val="20"/>
          <w:szCs w:val="20"/>
        </w:rPr>
        <w:t>hari</w:t>
      </w:r>
      <w:proofErr w:type="spellEnd"/>
      <w:r w:rsidRPr="005672A6">
        <w:rPr>
          <w:sz w:val="20"/>
          <w:szCs w:val="20"/>
        </w:rPr>
        <w:t xml:space="preserve">, </w:t>
      </w:r>
      <w:proofErr w:type="spellStart"/>
      <w:r w:rsidRPr="005672A6">
        <w:rPr>
          <w:sz w:val="20"/>
          <w:szCs w:val="20"/>
        </w:rPr>
        <w:t>terutama</w:t>
      </w:r>
      <w:proofErr w:type="spellEnd"/>
      <w:r w:rsidRPr="005672A6">
        <w:rPr>
          <w:sz w:val="20"/>
          <w:szCs w:val="20"/>
        </w:rPr>
        <w:t xml:space="preserve"> </w:t>
      </w:r>
      <w:proofErr w:type="spellStart"/>
      <w:r w:rsidRPr="005672A6">
        <w:rPr>
          <w:sz w:val="20"/>
          <w:szCs w:val="20"/>
        </w:rPr>
        <w:t>ketika</w:t>
      </w:r>
      <w:proofErr w:type="spellEnd"/>
      <w:r w:rsidRPr="005672A6">
        <w:rPr>
          <w:sz w:val="20"/>
          <w:szCs w:val="20"/>
        </w:rPr>
        <w:t xml:space="preserve"> </w:t>
      </w:r>
      <w:proofErr w:type="spellStart"/>
      <w:r w:rsidRPr="005672A6">
        <w:rPr>
          <w:sz w:val="20"/>
          <w:szCs w:val="20"/>
        </w:rPr>
        <w:t>terjadi</w:t>
      </w:r>
      <w:proofErr w:type="spellEnd"/>
      <w:r w:rsidRPr="005672A6">
        <w:rPr>
          <w:sz w:val="20"/>
          <w:szCs w:val="20"/>
        </w:rPr>
        <w:t xml:space="preserve"> </w:t>
      </w:r>
      <w:proofErr w:type="spellStart"/>
      <w:r w:rsidRPr="005672A6">
        <w:rPr>
          <w:sz w:val="20"/>
          <w:szCs w:val="20"/>
        </w:rPr>
        <w:t>perselisihan</w:t>
      </w:r>
      <w:proofErr w:type="spellEnd"/>
      <w:r w:rsidRPr="005672A6">
        <w:rPr>
          <w:sz w:val="20"/>
          <w:szCs w:val="20"/>
        </w:rPr>
        <w:t xml:space="preserve"> </w:t>
      </w:r>
      <w:proofErr w:type="spellStart"/>
      <w:r w:rsidRPr="005672A6">
        <w:rPr>
          <w:sz w:val="20"/>
          <w:szCs w:val="20"/>
        </w:rPr>
        <w:t>antara</w:t>
      </w:r>
      <w:proofErr w:type="spellEnd"/>
      <w:r w:rsidRPr="005672A6">
        <w:rPr>
          <w:sz w:val="20"/>
          <w:szCs w:val="20"/>
        </w:rPr>
        <w:t xml:space="preserve"> </w:t>
      </w:r>
      <w:proofErr w:type="spellStart"/>
      <w:r w:rsidRPr="005672A6">
        <w:rPr>
          <w:sz w:val="20"/>
          <w:szCs w:val="20"/>
        </w:rPr>
        <w:t>suami</w:t>
      </w:r>
      <w:proofErr w:type="spellEnd"/>
      <w:r w:rsidRPr="005672A6">
        <w:rPr>
          <w:sz w:val="20"/>
          <w:szCs w:val="20"/>
        </w:rPr>
        <w:t xml:space="preserve"> dan </w:t>
      </w:r>
      <w:proofErr w:type="spellStart"/>
      <w:r w:rsidRPr="005672A6">
        <w:rPr>
          <w:sz w:val="20"/>
          <w:szCs w:val="20"/>
        </w:rPr>
        <w:t>istri</w:t>
      </w:r>
      <w:proofErr w:type="spellEnd"/>
      <w:r w:rsidRPr="005672A6">
        <w:rPr>
          <w:sz w:val="20"/>
          <w:szCs w:val="20"/>
        </w:rPr>
        <w:t xml:space="preserve">. Oleh </w:t>
      </w:r>
      <w:proofErr w:type="spellStart"/>
      <w:r w:rsidRPr="005672A6">
        <w:rPr>
          <w:sz w:val="20"/>
          <w:szCs w:val="20"/>
        </w:rPr>
        <w:t>karena</w:t>
      </w:r>
      <w:proofErr w:type="spellEnd"/>
      <w:r w:rsidRPr="005672A6">
        <w:rPr>
          <w:sz w:val="20"/>
          <w:szCs w:val="20"/>
        </w:rPr>
        <w:t xml:space="preserve"> </w:t>
      </w:r>
      <w:proofErr w:type="spellStart"/>
      <w:r w:rsidRPr="005672A6">
        <w:rPr>
          <w:sz w:val="20"/>
          <w:szCs w:val="20"/>
        </w:rPr>
        <w:t>itu</w:t>
      </w:r>
      <w:proofErr w:type="spellEnd"/>
      <w:r w:rsidRPr="005672A6">
        <w:rPr>
          <w:sz w:val="20"/>
          <w:szCs w:val="20"/>
        </w:rPr>
        <w:t xml:space="preserve">, </w:t>
      </w:r>
      <w:proofErr w:type="spellStart"/>
      <w:r w:rsidRPr="005672A6">
        <w:rPr>
          <w:sz w:val="20"/>
          <w:szCs w:val="20"/>
        </w:rPr>
        <w:t>pengaturan</w:t>
      </w:r>
      <w:proofErr w:type="spellEnd"/>
      <w:r w:rsidRPr="005672A6">
        <w:rPr>
          <w:sz w:val="20"/>
          <w:szCs w:val="20"/>
        </w:rPr>
        <w:t xml:space="preserve"> </w:t>
      </w:r>
      <w:proofErr w:type="spellStart"/>
      <w:r w:rsidRPr="005672A6">
        <w:rPr>
          <w:sz w:val="20"/>
          <w:szCs w:val="20"/>
        </w:rPr>
        <w:t>mahar</w:t>
      </w:r>
      <w:proofErr w:type="spellEnd"/>
      <w:r w:rsidRPr="005672A6">
        <w:rPr>
          <w:sz w:val="20"/>
          <w:szCs w:val="20"/>
        </w:rPr>
        <w:t xml:space="preserve"> </w:t>
      </w:r>
      <w:proofErr w:type="spellStart"/>
      <w:r w:rsidRPr="005672A6">
        <w:rPr>
          <w:sz w:val="20"/>
          <w:szCs w:val="20"/>
        </w:rPr>
        <w:t>tidak</w:t>
      </w:r>
      <w:proofErr w:type="spellEnd"/>
      <w:r w:rsidRPr="005672A6">
        <w:rPr>
          <w:sz w:val="20"/>
          <w:szCs w:val="20"/>
        </w:rPr>
        <w:t xml:space="preserve"> </w:t>
      </w:r>
      <w:proofErr w:type="spellStart"/>
      <w:r w:rsidRPr="005672A6">
        <w:rPr>
          <w:sz w:val="20"/>
          <w:szCs w:val="20"/>
        </w:rPr>
        <w:t>hanya</w:t>
      </w:r>
      <w:proofErr w:type="spellEnd"/>
      <w:r w:rsidRPr="005672A6">
        <w:rPr>
          <w:sz w:val="20"/>
          <w:szCs w:val="20"/>
        </w:rPr>
        <w:t xml:space="preserve"> </w:t>
      </w:r>
      <w:proofErr w:type="spellStart"/>
      <w:r w:rsidRPr="005672A6">
        <w:rPr>
          <w:sz w:val="20"/>
          <w:szCs w:val="20"/>
        </w:rPr>
        <w:t>penting</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perspektif</w:t>
      </w:r>
      <w:proofErr w:type="spellEnd"/>
      <w:r w:rsidRPr="005672A6">
        <w:rPr>
          <w:sz w:val="20"/>
          <w:szCs w:val="20"/>
        </w:rPr>
        <w:t xml:space="preserve"> agama, </w:t>
      </w:r>
      <w:proofErr w:type="spellStart"/>
      <w:r w:rsidRPr="005672A6">
        <w:rPr>
          <w:sz w:val="20"/>
          <w:szCs w:val="20"/>
        </w:rPr>
        <w:t>tetapi</w:t>
      </w:r>
      <w:proofErr w:type="spellEnd"/>
      <w:r w:rsidRPr="005672A6">
        <w:rPr>
          <w:sz w:val="20"/>
          <w:szCs w:val="20"/>
        </w:rPr>
        <w:t xml:space="preserve"> juga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perspektif</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untuk</w:t>
      </w:r>
      <w:proofErr w:type="spellEnd"/>
      <w:r w:rsidRPr="005672A6">
        <w:rPr>
          <w:sz w:val="20"/>
          <w:szCs w:val="20"/>
        </w:rPr>
        <w:t xml:space="preserve"> </w:t>
      </w:r>
      <w:proofErr w:type="spellStart"/>
      <w:r w:rsidRPr="005672A6">
        <w:rPr>
          <w:sz w:val="20"/>
          <w:szCs w:val="20"/>
        </w:rPr>
        <w:t>memberikan</w:t>
      </w:r>
      <w:proofErr w:type="spellEnd"/>
      <w:r w:rsidRPr="005672A6">
        <w:rPr>
          <w:sz w:val="20"/>
          <w:szCs w:val="20"/>
        </w:rPr>
        <w:t xml:space="preserve"> </w:t>
      </w:r>
      <w:proofErr w:type="spellStart"/>
      <w:r w:rsidRPr="005672A6">
        <w:rPr>
          <w:sz w:val="20"/>
          <w:szCs w:val="20"/>
        </w:rPr>
        <w:t>kepastian</w:t>
      </w:r>
      <w:proofErr w:type="spellEnd"/>
      <w:r w:rsidRPr="005672A6">
        <w:rPr>
          <w:sz w:val="20"/>
          <w:szCs w:val="20"/>
        </w:rPr>
        <w:t xml:space="preserve"> dan </w:t>
      </w:r>
      <w:proofErr w:type="spellStart"/>
      <w:r w:rsidRPr="005672A6">
        <w:rPr>
          <w:sz w:val="20"/>
          <w:szCs w:val="20"/>
        </w:rPr>
        <w:t>perlindungan</w:t>
      </w:r>
      <w:proofErr w:type="spellEnd"/>
      <w:r w:rsidRPr="005672A6">
        <w:rPr>
          <w:sz w:val="20"/>
          <w:szCs w:val="20"/>
        </w:rPr>
        <w:t xml:space="preserve"> </w:t>
      </w:r>
      <w:proofErr w:type="spellStart"/>
      <w:r w:rsidRPr="005672A6">
        <w:rPr>
          <w:sz w:val="20"/>
          <w:szCs w:val="20"/>
        </w:rPr>
        <w:t>terhadap</w:t>
      </w:r>
      <w:proofErr w:type="spellEnd"/>
      <w:r w:rsidRPr="005672A6">
        <w:rPr>
          <w:sz w:val="20"/>
          <w:szCs w:val="20"/>
        </w:rPr>
        <w:t xml:space="preserve"> </w:t>
      </w:r>
      <w:proofErr w:type="spellStart"/>
      <w:r w:rsidRPr="005672A6">
        <w:rPr>
          <w:sz w:val="20"/>
          <w:szCs w:val="20"/>
        </w:rPr>
        <w:t>hak</w:t>
      </w:r>
      <w:proofErr w:type="spellEnd"/>
      <w:r w:rsidRPr="005672A6">
        <w:rPr>
          <w:sz w:val="20"/>
          <w:szCs w:val="20"/>
        </w:rPr>
        <w:t xml:space="preserve"> </w:t>
      </w:r>
      <w:proofErr w:type="spellStart"/>
      <w:r w:rsidRPr="005672A6">
        <w:rPr>
          <w:sz w:val="20"/>
          <w:szCs w:val="20"/>
        </w:rPr>
        <w:t>perempuan</w:t>
      </w:r>
      <w:proofErr w:type="spellEnd"/>
      <w:r w:rsidRPr="005672A6">
        <w:rPr>
          <w:sz w:val="20"/>
          <w:szCs w:val="20"/>
        </w:rPr>
        <w:t xml:space="preserve">. </w:t>
      </w:r>
      <w:proofErr w:type="spellStart"/>
      <w:r w:rsidRPr="005672A6">
        <w:rPr>
          <w:sz w:val="20"/>
          <w:szCs w:val="20"/>
        </w:rPr>
        <w:t>Dengan</w:t>
      </w:r>
      <w:proofErr w:type="spellEnd"/>
      <w:r w:rsidRPr="005672A6">
        <w:rPr>
          <w:sz w:val="20"/>
          <w:szCs w:val="20"/>
        </w:rPr>
        <w:t xml:space="preserve"> </w:t>
      </w:r>
      <w:proofErr w:type="spellStart"/>
      <w:r w:rsidRPr="005672A6">
        <w:rPr>
          <w:sz w:val="20"/>
          <w:szCs w:val="20"/>
        </w:rPr>
        <w:t>demikian</w:t>
      </w:r>
      <w:proofErr w:type="spellEnd"/>
      <w:r w:rsidRPr="005672A6">
        <w:rPr>
          <w:sz w:val="20"/>
          <w:szCs w:val="20"/>
        </w:rPr>
        <w:t xml:space="preserve">, </w:t>
      </w:r>
      <w:proofErr w:type="spellStart"/>
      <w:r w:rsidRPr="005672A6">
        <w:rPr>
          <w:sz w:val="20"/>
          <w:szCs w:val="20"/>
        </w:rPr>
        <w:t>mahar</w:t>
      </w:r>
      <w:proofErr w:type="spellEnd"/>
      <w:r w:rsidRPr="005672A6">
        <w:rPr>
          <w:sz w:val="20"/>
          <w:szCs w:val="20"/>
        </w:rPr>
        <w:t xml:space="preserve"> </w:t>
      </w:r>
      <w:proofErr w:type="spellStart"/>
      <w:r w:rsidRPr="005672A6">
        <w:rPr>
          <w:sz w:val="20"/>
          <w:szCs w:val="20"/>
        </w:rPr>
        <w:t>menjadi</w:t>
      </w:r>
      <w:proofErr w:type="spellEnd"/>
      <w:r w:rsidRPr="005672A6">
        <w:rPr>
          <w:sz w:val="20"/>
          <w:szCs w:val="20"/>
        </w:rPr>
        <w:t xml:space="preserve"> salah </w:t>
      </w:r>
      <w:proofErr w:type="spellStart"/>
      <w:r w:rsidRPr="005672A6">
        <w:rPr>
          <w:sz w:val="20"/>
          <w:szCs w:val="20"/>
        </w:rPr>
        <w:t>satu</w:t>
      </w:r>
      <w:proofErr w:type="spellEnd"/>
      <w:r w:rsidRPr="005672A6">
        <w:rPr>
          <w:sz w:val="20"/>
          <w:szCs w:val="20"/>
        </w:rPr>
        <w:t xml:space="preserve"> </w:t>
      </w:r>
      <w:proofErr w:type="spellStart"/>
      <w:r w:rsidRPr="005672A6">
        <w:rPr>
          <w:sz w:val="20"/>
          <w:szCs w:val="20"/>
        </w:rPr>
        <w:t>aspek</w:t>
      </w:r>
      <w:proofErr w:type="spellEnd"/>
      <w:r w:rsidRPr="005672A6">
        <w:rPr>
          <w:sz w:val="20"/>
          <w:szCs w:val="20"/>
        </w:rPr>
        <w:t xml:space="preserve"> </w:t>
      </w:r>
      <w:proofErr w:type="spellStart"/>
      <w:r w:rsidRPr="005672A6">
        <w:rPr>
          <w:sz w:val="20"/>
          <w:szCs w:val="20"/>
        </w:rPr>
        <w:t>penting</w:t>
      </w:r>
      <w:proofErr w:type="spellEnd"/>
      <w:r w:rsidRPr="005672A6">
        <w:rPr>
          <w:sz w:val="20"/>
          <w:szCs w:val="20"/>
        </w:rPr>
        <w:t xml:space="preserve"> yang </w:t>
      </w:r>
      <w:proofErr w:type="spellStart"/>
      <w:r w:rsidRPr="005672A6">
        <w:rPr>
          <w:sz w:val="20"/>
          <w:szCs w:val="20"/>
        </w:rPr>
        <w:t>mencerminkan</w:t>
      </w:r>
      <w:proofErr w:type="spellEnd"/>
      <w:r w:rsidRPr="005672A6">
        <w:rPr>
          <w:sz w:val="20"/>
          <w:szCs w:val="20"/>
        </w:rPr>
        <w:t xml:space="preserve"> </w:t>
      </w:r>
      <w:proofErr w:type="spellStart"/>
      <w:r w:rsidRPr="005672A6">
        <w:rPr>
          <w:sz w:val="20"/>
          <w:szCs w:val="20"/>
        </w:rPr>
        <w:t>keseimbangan</w:t>
      </w:r>
      <w:proofErr w:type="spellEnd"/>
      <w:r w:rsidRPr="005672A6">
        <w:rPr>
          <w:sz w:val="20"/>
          <w:szCs w:val="20"/>
        </w:rPr>
        <w:t xml:space="preserve"> </w:t>
      </w:r>
      <w:proofErr w:type="spellStart"/>
      <w:r w:rsidRPr="005672A6">
        <w:rPr>
          <w:sz w:val="20"/>
          <w:szCs w:val="20"/>
        </w:rPr>
        <w:t>hak</w:t>
      </w:r>
      <w:proofErr w:type="spellEnd"/>
      <w:r w:rsidRPr="005672A6">
        <w:rPr>
          <w:sz w:val="20"/>
          <w:szCs w:val="20"/>
        </w:rPr>
        <w:t xml:space="preserve"> dan </w:t>
      </w:r>
      <w:proofErr w:type="spellStart"/>
      <w:r w:rsidRPr="005672A6">
        <w:rPr>
          <w:sz w:val="20"/>
          <w:szCs w:val="20"/>
        </w:rPr>
        <w:t>kewajiban</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perkawinan</w:t>
      </w:r>
      <w:proofErr w:type="spellEnd"/>
      <w:r w:rsidRPr="005672A6">
        <w:rPr>
          <w:sz w:val="20"/>
          <w:szCs w:val="20"/>
        </w:rPr>
        <w:t xml:space="preserve"> </w:t>
      </w:r>
      <w:proofErr w:type="spellStart"/>
      <w:r w:rsidRPr="005672A6">
        <w:rPr>
          <w:sz w:val="20"/>
          <w:szCs w:val="20"/>
        </w:rPr>
        <w:t>serta</w:t>
      </w:r>
      <w:proofErr w:type="spellEnd"/>
      <w:r w:rsidRPr="005672A6">
        <w:rPr>
          <w:sz w:val="20"/>
          <w:szCs w:val="20"/>
        </w:rPr>
        <w:t xml:space="preserve"> </w:t>
      </w:r>
      <w:proofErr w:type="spellStart"/>
      <w:r w:rsidRPr="005672A6">
        <w:rPr>
          <w:sz w:val="20"/>
          <w:szCs w:val="20"/>
        </w:rPr>
        <w:t>menunjukkan</w:t>
      </w:r>
      <w:proofErr w:type="spellEnd"/>
      <w:r w:rsidRPr="005672A6">
        <w:rPr>
          <w:sz w:val="20"/>
          <w:szCs w:val="20"/>
        </w:rPr>
        <w:t xml:space="preserve"> </w:t>
      </w:r>
      <w:proofErr w:type="spellStart"/>
      <w:r w:rsidRPr="005672A6">
        <w:rPr>
          <w:sz w:val="20"/>
          <w:szCs w:val="20"/>
        </w:rPr>
        <w:t>adanya</w:t>
      </w:r>
      <w:proofErr w:type="spellEnd"/>
      <w:r w:rsidRPr="005672A6">
        <w:rPr>
          <w:sz w:val="20"/>
          <w:szCs w:val="20"/>
        </w:rPr>
        <w:t xml:space="preserve"> </w:t>
      </w:r>
      <w:proofErr w:type="spellStart"/>
      <w:r w:rsidRPr="005672A6">
        <w:rPr>
          <w:sz w:val="20"/>
          <w:szCs w:val="20"/>
        </w:rPr>
        <w:t>perlindungan</w:t>
      </w:r>
      <w:proofErr w:type="spellEnd"/>
      <w:r w:rsidRPr="005672A6">
        <w:rPr>
          <w:sz w:val="20"/>
          <w:szCs w:val="20"/>
        </w:rPr>
        <w:t xml:space="preserve"> </w:t>
      </w:r>
      <w:proofErr w:type="spellStart"/>
      <w:r w:rsidRPr="005672A6">
        <w:rPr>
          <w:sz w:val="20"/>
          <w:szCs w:val="20"/>
        </w:rPr>
        <w:t>terhadap</w:t>
      </w:r>
      <w:proofErr w:type="spellEnd"/>
      <w:r w:rsidRPr="005672A6">
        <w:rPr>
          <w:sz w:val="20"/>
          <w:szCs w:val="20"/>
        </w:rPr>
        <w:t xml:space="preserve"> </w:t>
      </w:r>
      <w:proofErr w:type="spellStart"/>
      <w:r w:rsidRPr="005672A6">
        <w:rPr>
          <w:sz w:val="20"/>
          <w:szCs w:val="20"/>
        </w:rPr>
        <w:t>posisi</w:t>
      </w:r>
      <w:proofErr w:type="spellEnd"/>
      <w:r w:rsidRPr="005672A6">
        <w:rPr>
          <w:sz w:val="20"/>
          <w:szCs w:val="20"/>
        </w:rPr>
        <w:t xml:space="preserve"> </w:t>
      </w:r>
      <w:proofErr w:type="spellStart"/>
      <w:r w:rsidRPr="005672A6">
        <w:rPr>
          <w:sz w:val="20"/>
          <w:szCs w:val="20"/>
        </w:rPr>
        <w:t>istri</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hubungan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keluarga</w:t>
      </w:r>
      <w:proofErr w:type="spellEnd"/>
      <w:r w:rsidRPr="005672A6">
        <w:rPr>
          <w:sz w:val="20"/>
          <w:szCs w:val="20"/>
        </w:rPr>
        <w:t>.</w:t>
      </w:r>
    </w:p>
    <w:p w14:paraId="05B987FB" w14:textId="77777777" w:rsidR="005672A6" w:rsidRPr="005672A6" w:rsidRDefault="005672A6" w:rsidP="005672A6">
      <w:pPr>
        <w:pStyle w:val="BodyText"/>
        <w:spacing w:before="159" w:line="276" w:lineRule="auto"/>
      </w:pPr>
      <w:r w:rsidRPr="005672A6">
        <w:t xml:space="preserve">Mahar yang </w:t>
      </w:r>
      <w:proofErr w:type="spellStart"/>
      <w:r w:rsidRPr="005672A6">
        <w:t>telah</w:t>
      </w:r>
      <w:proofErr w:type="spellEnd"/>
      <w:r w:rsidRPr="005672A6">
        <w:t xml:space="preserve"> </w:t>
      </w:r>
      <w:proofErr w:type="spellStart"/>
      <w:r w:rsidRPr="005672A6">
        <w:t>diserahkan</w:t>
      </w:r>
      <w:proofErr w:type="spellEnd"/>
      <w:r w:rsidRPr="005672A6">
        <w:t xml:space="preserve"> </w:t>
      </w:r>
      <w:proofErr w:type="spellStart"/>
      <w:r w:rsidRPr="005672A6">
        <w:t>menjadi</w:t>
      </w:r>
      <w:proofErr w:type="spellEnd"/>
      <w:r w:rsidRPr="005672A6">
        <w:t xml:space="preserve"> </w:t>
      </w:r>
      <w:proofErr w:type="spellStart"/>
      <w:r w:rsidRPr="005672A6">
        <w:t>hak</w:t>
      </w:r>
      <w:proofErr w:type="spellEnd"/>
      <w:r w:rsidRPr="005672A6">
        <w:t xml:space="preserve"> </w:t>
      </w:r>
      <w:proofErr w:type="spellStart"/>
      <w:r w:rsidRPr="005672A6">
        <w:t>milik</w:t>
      </w:r>
      <w:proofErr w:type="spellEnd"/>
      <w:r w:rsidRPr="005672A6">
        <w:t xml:space="preserve"> </w:t>
      </w:r>
      <w:proofErr w:type="spellStart"/>
      <w:r w:rsidRPr="005672A6">
        <w:t>istri</w:t>
      </w:r>
      <w:proofErr w:type="spellEnd"/>
      <w:r w:rsidRPr="005672A6">
        <w:t xml:space="preserve"> dan pada </w:t>
      </w:r>
      <w:proofErr w:type="spellStart"/>
      <w:r w:rsidRPr="005672A6">
        <w:t>dasarnya</w:t>
      </w:r>
      <w:proofErr w:type="spellEnd"/>
      <w:r w:rsidRPr="005672A6">
        <w:t xml:space="preserve"> </w:t>
      </w:r>
      <w:proofErr w:type="spellStart"/>
      <w:r w:rsidRPr="005672A6">
        <w:t>tidak</w:t>
      </w:r>
      <w:proofErr w:type="spellEnd"/>
      <w:r w:rsidRPr="005672A6">
        <w:t xml:space="preserve"> </w:t>
      </w:r>
      <w:proofErr w:type="spellStart"/>
      <w:r w:rsidRPr="005672A6">
        <w:t>dapat</w:t>
      </w:r>
      <w:proofErr w:type="spellEnd"/>
      <w:r w:rsidRPr="005672A6">
        <w:t xml:space="preserve"> </w:t>
      </w:r>
      <w:proofErr w:type="spellStart"/>
      <w:r w:rsidRPr="005672A6">
        <w:t>diminta</w:t>
      </w:r>
      <w:proofErr w:type="spellEnd"/>
      <w:r w:rsidRPr="005672A6">
        <w:t xml:space="preserve"> </w:t>
      </w:r>
      <w:proofErr w:type="spellStart"/>
      <w:r w:rsidRPr="005672A6">
        <w:t>kembali</w:t>
      </w:r>
      <w:proofErr w:type="spellEnd"/>
      <w:r w:rsidRPr="005672A6">
        <w:t xml:space="preserve"> oleh </w:t>
      </w:r>
      <w:proofErr w:type="spellStart"/>
      <w:r w:rsidRPr="005672A6">
        <w:t>suami</w:t>
      </w:r>
      <w:proofErr w:type="spellEnd"/>
      <w:r w:rsidRPr="005672A6">
        <w:t xml:space="preserve"> </w:t>
      </w:r>
      <w:proofErr w:type="spellStart"/>
      <w:r w:rsidRPr="005672A6">
        <w:t>apabila</w:t>
      </w:r>
      <w:proofErr w:type="spellEnd"/>
      <w:r w:rsidRPr="005672A6">
        <w:t xml:space="preserve"> </w:t>
      </w:r>
      <w:proofErr w:type="spellStart"/>
      <w:r w:rsidRPr="005672A6">
        <w:t>perkawinan</w:t>
      </w:r>
      <w:proofErr w:type="spellEnd"/>
      <w:r w:rsidRPr="005672A6">
        <w:t xml:space="preserve"> </w:t>
      </w:r>
      <w:proofErr w:type="spellStart"/>
      <w:r w:rsidRPr="005672A6">
        <w:t>telah</w:t>
      </w:r>
      <w:proofErr w:type="spellEnd"/>
      <w:r w:rsidRPr="005672A6">
        <w:t xml:space="preserve"> </w:t>
      </w:r>
      <w:proofErr w:type="spellStart"/>
      <w:r w:rsidRPr="005672A6">
        <w:t>berlangsung</w:t>
      </w:r>
      <w:proofErr w:type="spellEnd"/>
      <w:r w:rsidRPr="005672A6">
        <w:t xml:space="preserve"> </w:t>
      </w:r>
      <w:proofErr w:type="spellStart"/>
      <w:r w:rsidRPr="005672A6">
        <w:t>secara</w:t>
      </w:r>
      <w:proofErr w:type="spellEnd"/>
      <w:r w:rsidRPr="005672A6">
        <w:t xml:space="preserve"> </w:t>
      </w:r>
      <w:proofErr w:type="spellStart"/>
      <w:r w:rsidRPr="005672A6">
        <w:t>sah</w:t>
      </w:r>
      <w:proofErr w:type="spellEnd"/>
      <w:r w:rsidRPr="005672A6">
        <w:t xml:space="preserve">. </w:t>
      </w:r>
      <w:proofErr w:type="spellStart"/>
      <w:r w:rsidRPr="005672A6">
        <w:t>Pasal</w:t>
      </w:r>
      <w:proofErr w:type="spellEnd"/>
      <w:r w:rsidRPr="005672A6">
        <w:t xml:space="preserve"> 32 </w:t>
      </w:r>
      <w:proofErr w:type="spellStart"/>
      <w:r w:rsidRPr="005672A6">
        <w:t>Kompilasi</w:t>
      </w:r>
      <w:proofErr w:type="spellEnd"/>
      <w:r w:rsidRPr="005672A6">
        <w:t xml:space="preserve"> Hukum Islam </w:t>
      </w:r>
      <w:proofErr w:type="spellStart"/>
      <w:r w:rsidRPr="005672A6">
        <w:t>menegaskan</w:t>
      </w:r>
      <w:proofErr w:type="spellEnd"/>
      <w:r w:rsidRPr="005672A6">
        <w:t xml:space="preserve"> </w:t>
      </w:r>
      <w:proofErr w:type="spellStart"/>
      <w:r w:rsidRPr="005672A6">
        <w:t>bahwa</w:t>
      </w:r>
      <w:proofErr w:type="spellEnd"/>
      <w:r w:rsidRPr="005672A6">
        <w:t xml:space="preserve"> </w:t>
      </w:r>
      <w:proofErr w:type="spellStart"/>
      <w:r w:rsidRPr="005672A6">
        <w:t>mahar</w:t>
      </w:r>
      <w:proofErr w:type="spellEnd"/>
      <w:r w:rsidRPr="005672A6">
        <w:t xml:space="preserve"> </w:t>
      </w:r>
      <w:proofErr w:type="spellStart"/>
      <w:r w:rsidRPr="005672A6">
        <w:t>diberikan</w:t>
      </w:r>
      <w:proofErr w:type="spellEnd"/>
      <w:r w:rsidRPr="005672A6">
        <w:t xml:space="preserve"> </w:t>
      </w:r>
      <w:proofErr w:type="spellStart"/>
      <w:r w:rsidRPr="005672A6">
        <w:t>langsung</w:t>
      </w:r>
      <w:proofErr w:type="spellEnd"/>
      <w:r w:rsidRPr="005672A6">
        <w:t xml:space="preserve"> </w:t>
      </w:r>
      <w:proofErr w:type="spellStart"/>
      <w:r w:rsidRPr="005672A6">
        <w:t>kepada</w:t>
      </w:r>
      <w:proofErr w:type="spellEnd"/>
      <w:r w:rsidRPr="005672A6">
        <w:t xml:space="preserve"> </w:t>
      </w:r>
      <w:proofErr w:type="spellStart"/>
      <w:r w:rsidRPr="005672A6">
        <w:t>calon</w:t>
      </w:r>
      <w:proofErr w:type="spellEnd"/>
      <w:r w:rsidRPr="005672A6">
        <w:t xml:space="preserve"> </w:t>
      </w:r>
      <w:proofErr w:type="spellStart"/>
      <w:r w:rsidRPr="005672A6">
        <w:t>mempelai</w:t>
      </w:r>
      <w:proofErr w:type="spellEnd"/>
      <w:r w:rsidRPr="005672A6">
        <w:t xml:space="preserve"> </w:t>
      </w:r>
      <w:proofErr w:type="spellStart"/>
      <w:r w:rsidRPr="005672A6">
        <w:t>wanita</w:t>
      </w:r>
      <w:proofErr w:type="spellEnd"/>
      <w:r w:rsidRPr="005672A6">
        <w:t xml:space="preserve"> dan </w:t>
      </w:r>
      <w:proofErr w:type="spellStart"/>
      <w:r w:rsidRPr="005672A6">
        <w:t>sejak</w:t>
      </w:r>
      <w:proofErr w:type="spellEnd"/>
      <w:r w:rsidRPr="005672A6">
        <w:t xml:space="preserve"> </w:t>
      </w:r>
      <w:proofErr w:type="spellStart"/>
      <w:r w:rsidRPr="005672A6">
        <w:t>saat</w:t>
      </w:r>
      <w:proofErr w:type="spellEnd"/>
      <w:r w:rsidRPr="005672A6">
        <w:t xml:space="preserve"> </w:t>
      </w:r>
      <w:proofErr w:type="spellStart"/>
      <w:r w:rsidRPr="005672A6">
        <w:t>itu</w:t>
      </w:r>
      <w:proofErr w:type="spellEnd"/>
      <w:r w:rsidRPr="005672A6">
        <w:t xml:space="preserve"> </w:t>
      </w:r>
      <w:proofErr w:type="spellStart"/>
      <w:r w:rsidRPr="005672A6">
        <w:t>menjadi</w:t>
      </w:r>
      <w:proofErr w:type="spellEnd"/>
      <w:r w:rsidRPr="005672A6">
        <w:t xml:space="preserve"> </w:t>
      </w:r>
      <w:proofErr w:type="spellStart"/>
      <w:r w:rsidRPr="005672A6">
        <w:t>hak</w:t>
      </w:r>
      <w:proofErr w:type="spellEnd"/>
      <w:r w:rsidRPr="005672A6">
        <w:t xml:space="preserve"> </w:t>
      </w:r>
      <w:proofErr w:type="spellStart"/>
      <w:r w:rsidRPr="005672A6">
        <w:t>pribadinya</w:t>
      </w:r>
      <w:proofErr w:type="spellEnd"/>
      <w:r w:rsidRPr="005672A6">
        <w:t xml:space="preserve">. </w:t>
      </w:r>
      <w:proofErr w:type="spellStart"/>
      <w:r w:rsidRPr="005672A6">
        <w:t>Ketentuan</w:t>
      </w:r>
      <w:proofErr w:type="spellEnd"/>
      <w:r w:rsidRPr="005672A6">
        <w:t xml:space="preserve"> </w:t>
      </w:r>
      <w:proofErr w:type="spellStart"/>
      <w:r w:rsidRPr="005672A6">
        <w:t>tersebut</w:t>
      </w:r>
      <w:proofErr w:type="spellEnd"/>
      <w:r w:rsidRPr="005672A6">
        <w:t xml:space="preserve"> </w:t>
      </w:r>
      <w:proofErr w:type="spellStart"/>
      <w:r w:rsidRPr="005672A6">
        <w:t>memperkuat</w:t>
      </w:r>
      <w:proofErr w:type="spellEnd"/>
      <w:r w:rsidRPr="005672A6">
        <w:t xml:space="preserve"> </w:t>
      </w:r>
      <w:proofErr w:type="spellStart"/>
      <w:r w:rsidRPr="005672A6">
        <w:t>bahwa</w:t>
      </w:r>
      <w:proofErr w:type="spellEnd"/>
      <w:r w:rsidRPr="005672A6">
        <w:t xml:space="preserve"> </w:t>
      </w:r>
      <w:proofErr w:type="spellStart"/>
      <w:r w:rsidRPr="005672A6">
        <w:t>mahar</w:t>
      </w:r>
      <w:proofErr w:type="spellEnd"/>
      <w:r w:rsidRPr="005672A6">
        <w:t xml:space="preserve"> </w:t>
      </w:r>
      <w:proofErr w:type="spellStart"/>
      <w:r w:rsidRPr="005672A6">
        <w:t>dalam</w:t>
      </w:r>
      <w:proofErr w:type="spellEnd"/>
      <w:r w:rsidRPr="005672A6">
        <w:t xml:space="preserve"> </w:t>
      </w:r>
      <w:proofErr w:type="spellStart"/>
      <w:r w:rsidRPr="005672A6">
        <w:t>hukum</w:t>
      </w:r>
      <w:proofErr w:type="spellEnd"/>
      <w:r w:rsidRPr="005672A6">
        <w:t xml:space="preserve"> </w:t>
      </w:r>
      <w:proofErr w:type="spellStart"/>
      <w:r w:rsidRPr="005672A6">
        <w:t>positif</w:t>
      </w:r>
      <w:proofErr w:type="spellEnd"/>
      <w:r w:rsidRPr="005672A6">
        <w:t xml:space="preserve"> Indonesia </w:t>
      </w:r>
      <w:proofErr w:type="spellStart"/>
      <w:r w:rsidRPr="005672A6">
        <w:t>merupakan</w:t>
      </w:r>
      <w:proofErr w:type="spellEnd"/>
      <w:r w:rsidRPr="005672A6">
        <w:t xml:space="preserve"> </w:t>
      </w:r>
      <w:proofErr w:type="spellStart"/>
      <w:r w:rsidRPr="005672A6">
        <w:t>hak</w:t>
      </w:r>
      <w:proofErr w:type="spellEnd"/>
      <w:r w:rsidRPr="005672A6">
        <w:t xml:space="preserve"> individual </w:t>
      </w:r>
      <w:proofErr w:type="spellStart"/>
      <w:r w:rsidRPr="005672A6">
        <w:t>istri</w:t>
      </w:r>
      <w:proofErr w:type="spellEnd"/>
      <w:r w:rsidRPr="005672A6">
        <w:t xml:space="preserve"> dan </w:t>
      </w:r>
      <w:proofErr w:type="spellStart"/>
      <w:r w:rsidRPr="005672A6">
        <w:t>tidak</w:t>
      </w:r>
      <w:proofErr w:type="spellEnd"/>
      <w:r w:rsidRPr="005672A6">
        <w:t xml:space="preserve"> </w:t>
      </w:r>
      <w:proofErr w:type="spellStart"/>
      <w:r w:rsidRPr="005672A6">
        <w:t>termasuk</w:t>
      </w:r>
      <w:proofErr w:type="spellEnd"/>
      <w:r w:rsidRPr="005672A6">
        <w:t xml:space="preserve"> </w:t>
      </w:r>
      <w:proofErr w:type="spellStart"/>
      <w:r w:rsidRPr="005672A6">
        <w:t>harta</w:t>
      </w:r>
      <w:proofErr w:type="spellEnd"/>
      <w:r w:rsidRPr="005672A6">
        <w:t xml:space="preserve"> </w:t>
      </w:r>
      <w:proofErr w:type="spellStart"/>
      <w:r w:rsidRPr="005672A6">
        <w:t>bersama</w:t>
      </w:r>
      <w:proofErr w:type="spellEnd"/>
      <w:r w:rsidRPr="005672A6">
        <w:t xml:space="preserve"> (</w:t>
      </w:r>
      <w:proofErr w:type="spellStart"/>
      <w:r w:rsidRPr="005672A6">
        <w:t>Adiliah</w:t>
      </w:r>
      <w:proofErr w:type="spellEnd"/>
      <w:r w:rsidRPr="005672A6">
        <w:t xml:space="preserve">, 2023). Hal </w:t>
      </w:r>
      <w:proofErr w:type="spellStart"/>
      <w:r w:rsidRPr="005672A6">
        <w:t>ini</w:t>
      </w:r>
      <w:proofErr w:type="spellEnd"/>
      <w:r w:rsidRPr="005672A6">
        <w:t xml:space="preserve"> </w:t>
      </w:r>
      <w:proofErr w:type="spellStart"/>
      <w:r w:rsidRPr="005672A6">
        <w:t>menunjukkan</w:t>
      </w:r>
      <w:proofErr w:type="spellEnd"/>
      <w:r w:rsidRPr="005672A6">
        <w:t xml:space="preserve"> </w:t>
      </w:r>
      <w:proofErr w:type="spellStart"/>
      <w:r w:rsidRPr="005672A6">
        <w:t>bahwa</w:t>
      </w:r>
      <w:proofErr w:type="spellEnd"/>
      <w:r w:rsidRPr="005672A6">
        <w:t xml:space="preserve"> </w:t>
      </w:r>
      <w:proofErr w:type="spellStart"/>
      <w:r w:rsidRPr="005672A6">
        <w:t>kedudukan</w:t>
      </w:r>
      <w:proofErr w:type="spellEnd"/>
      <w:r w:rsidRPr="005672A6">
        <w:t xml:space="preserve"> </w:t>
      </w:r>
      <w:proofErr w:type="spellStart"/>
      <w:r w:rsidRPr="005672A6">
        <w:t>mahar</w:t>
      </w:r>
      <w:proofErr w:type="spellEnd"/>
      <w:r w:rsidRPr="005672A6">
        <w:t xml:space="preserve"> </w:t>
      </w:r>
      <w:proofErr w:type="spellStart"/>
      <w:r w:rsidRPr="005672A6">
        <w:t>tidak</w:t>
      </w:r>
      <w:proofErr w:type="spellEnd"/>
      <w:r w:rsidRPr="005672A6">
        <w:t xml:space="preserve"> </w:t>
      </w:r>
      <w:proofErr w:type="spellStart"/>
      <w:r w:rsidRPr="005672A6">
        <w:t>hanya</w:t>
      </w:r>
      <w:proofErr w:type="spellEnd"/>
      <w:r w:rsidRPr="005672A6">
        <w:t xml:space="preserve"> </w:t>
      </w:r>
      <w:proofErr w:type="spellStart"/>
      <w:r w:rsidRPr="005672A6">
        <w:t>sebagai</w:t>
      </w:r>
      <w:proofErr w:type="spellEnd"/>
      <w:r w:rsidRPr="005672A6">
        <w:t xml:space="preserve"> </w:t>
      </w:r>
      <w:proofErr w:type="spellStart"/>
      <w:r w:rsidRPr="005672A6">
        <w:t>simbol</w:t>
      </w:r>
      <w:proofErr w:type="spellEnd"/>
      <w:r w:rsidRPr="005672A6">
        <w:t xml:space="preserve"> </w:t>
      </w:r>
      <w:proofErr w:type="spellStart"/>
      <w:r w:rsidRPr="005672A6">
        <w:t>dalam</w:t>
      </w:r>
      <w:proofErr w:type="spellEnd"/>
      <w:r w:rsidRPr="005672A6">
        <w:t xml:space="preserve"> </w:t>
      </w:r>
      <w:proofErr w:type="spellStart"/>
      <w:r w:rsidRPr="005672A6">
        <w:t>akad</w:t>
      </w:r>
      <w:proofErr w:type="spellEnd"/>
      <w:r w:rsidRPr="005672A6">
        <w:t xml:space="preserve"> </w:t>
      </w:r>
      <w:proofErr w:type="spellStart"/>
      <w:r w:rsidRPr="005672A6">
        <w:t>pernikahan</w:t>
      </w:r>
      <w:proofErr w:type="spellEnd"/>
      <w:r w:rsidRPr="005672A6">
        <w:t xml:space="preserve">, </w:t>
      </w:r>
      <w:proofErr w:type="spellStart"/>
      <w:r w:rsidRPr="005672A6">
        <w:t>tetapi</w:t>
      </w:r>
      <w:proofErr w:type="spellEnd"/>
      <w:r w:rsidRPr="005672A6">
        <w:t xml:space="preserve"> juga </w:t>
      </w:r>
      <w:proofErr w:type="spellStart"/>
      <w:r w:rsidRPr="005672A6">
        <w:t>memiliki</w:t>
      </w:r>
      <w:proofErr w:type="spellEnd"/>
      <w:r w:rsidRPr="005672A6">
        <w:t xml:space="preserve"> </w:t>
      </w:r>
      <w:proofErr w:type="spellStart"/>
      <w:r w:rsidRPr="005672A6">
        <w:t>konsekuensi</w:t>
      </w:r>
      <w:proofErr w:type="spellEnd"/>
      <w:r w:rsidRPr="005672A6">
        <w:t xml:space="preserve"> </w:t>
      </w:r>
      <w:proofErr w:type="spellStart"/>
      <w:r w:rsidRPr="005672A6">
        <w:t>hukum</w:t>
      </w:r>
      <w:proofErr w:type="spellEnd"/>
      <w:r w:rsidRPr="005672A6">
        <w:t xml:space="preserve"> yang </w:t>
      </w:r>
      <w:proofErr w:type="spellStart"/>
      <w:r w:rsidRPr="005672A6">
        <w:t>jelas</w:t>
      </w:r>
      <w:proofErr w:type="spellEnd"/>
      <w:r w:rsidRPr="005672A6">
        <w:t xml:space="preserve"> </w:t>
      </w:r>
      <w:proofErr w:type="spellStart"/>
      <w:r w:rsidRPr="005672A6">
        <w:t>terkait</w:t>
      </w:r>
      <w:proofErr w:type="spellEnd"/>
      <w:r w:rsidRPr="005672A6">
        <w:t xml:space="preserve"> </w:t>
      </w:r>
      <w:proofErr w:type="spellStart"/>
      <w:r w:rsidRPr="005672A6">
        <w:t>kepemilikan</w:t>
      </w:r>
      <w:proofErr w:type="spellEnd"/>
      <w:r w:rsidRPr="005672A6">
        <w:t xml:space="preserve"> dan </w:t>
      </w:r>
      <w:proofErr w:type="spellStart"/>
      <w:r w:rsidRPr="005672A6">
        <w:t>perlindungan</w:t>
      </w:r>
      <w:proofErr w:type="spellEnd"/>
      <w:r w:rsidRPr="005672A6">
        <w:t xml:space="preserve"> </w:t>
      </w:r>
      <w:proofErr w:type="spellStart"/>
      <w:r w:rsidRPr="005672A6">
        <w:t>hak</w:t>
      </w:r>
      <w:proofErr w:type="spellEnd"/>
      <w:r w:rsidRPr="005672A6">
        <w:t xml:space="preserve"> </w:t>
      </w:r>
      <w:proofErr w:type="spellStart"/>
      <w:r w:rsidRPr="005672A6">
        <w:t>istri</w:t>
      </w:r>
      <w:proofErr w:type="spellEnd"/>
      <w:r w:rsidRPr="005672A6">
        <w:t xml:space="preserve">. </w:t>
      </w:r>
      <w:proofErr w:type="spellStart"/>
      <w:r w:rsidRPr="005672A6">
        <w:t>Dengan</w:t>
      </w:r>
      <w:proofErr w:type="spellEnd"/>
      <w:r w:rsidRPr="005672A6">
        <w:t xml:space="preserve"> </w:t>
      </w:r>
      <w:proofErr w:type="spellStart"/>
      <w:r w:rsidRPr="005672A6">
        <w:t>demikian</w:t>
      </w:r>
      <w:proofErr w:type="spellEnd"/>
      <w:r w:rsidRPr="005672A6">
        <w:t xml:space="preserve">, </w:t>
      </w:r>
      <w:proofErr w:type="spellStart"/>
      <w:r w:rsidRPr="005672A6">
        <w:t>mahar</w:t>
      </w:r>
      <w:proofErr w:type="spellEnd"/>
      <w:r w:rsidRPr="005672A6">
        <w:t xml:space="preserve"> </w:t>
      </w:r>
      <w:proofErr w:type="spellStart"/>
      <w:r w:rsidRPr="005672A6">
        <w:t>berfungsi</w:t>
      </w:r>
      <w:proofErr w:type="spellEnd"/>
      <w:r w:rsidRPr="005672A6">
        <w:t xml:space="preserve"> </w:t>
      </w:r>
      <w:proofErr w:type="spellStart"/>
      <w:r w:rsidRPr="005672A6">
        <w:t>sebagai</w:t>
      </w:r>
      <w:proofErr w:type="spellEnd"/>
      <w:r w:rsidRPr="005672A6">
        <w:t xml:space="preserve"> </w:t>
      </w:r>
      <w:proofErr w:type="spellStart"/>
      <w:r w:rsidRPr="005672A6">
        <w:t>bentuk</w:t>
      </w:r>
      <w:proofErr w:type="spellEnd"/>
      <w:r w:rsidRPr="005672A6">
        <w:t xml:space="preserve"> </w:t>
      </w:r>
      <w:proofErr w:type="spellStart"/>
      <w:r w:rsidRPr="005672A6">
        <w:t>penghormatan</w:t>
      </w:r>
      <w:proofErr w:type="spellEnd"/>
      <w:r w:rsidRPr="005672A6">
        <w:t xml:space="preserve"> </w:t>
      </w:r>
      <w:proofErr w:type="spellStart"/>
      <w:r w:rsidRPr="005672A6">
        <w:t>sekaligus</w:t>
      </w:r>
      <w:proofErr w:type="spellEnd"/>
      <w:r w:rsidRPr="005672A6">
        <w:t xml:space="preserve"> </w:t>
      </w:r>
      <w:proofErr w:type="spellStart"/>
      <w:r w:rsidRPr="005672A6">
        <w:t>jaminan</w:t>
      </w:r>
      <w:proofErr w:type="spellEnd"/>
      <w:r w:rsidRPr="005672A6">
        <w:t xml:space="preserve"> </w:t>
      </w:r>
      <w:proofErr w:type="spellStart"/>
      <w:r w:rsidRPr="005672A6">
        <w:t>atas</w:t>
      </w:r>
      <w:proofErr w:type="spellEnd"/>
      <w:r w:rsidRPr="005672A6">
        <w:t xml:space="preserve"> </w:t>
      </w:r>
      <w:proofErr w:type="spellStart"/>
      <w:r w:rsidRPr="005672A6">
        <w:t>hak</w:t>
      </w:r>
      <w:proofErr w:type="spellEnd"/>
      <w:r w:rsidRPr="005672A6">
        <w:t xml:space="preserve"> </w:t>
      </w:r>
      <w:proofErr w:type="spellStart"/>
      <w:r w:rsidRPr="005672A6">
        <w:t>ekonomi</w:t>
      </w:r>
      <w:proofErr w:type="spellEnd"/>
      <w:r w:rsidRPr="005672A6">
        <w:t xml:space="preserve"> </w:t>
      </w:r>
      <w:proofErr w:type="spellStart"/>
      <w:r w:rsidRPr="005672A6">
        <w:t>perempuan</w:t>
      </w:r>
      <w:proofErr w:type="spellEnd"/>
      <w:r w:rsidRPr="005672A6">
        <w:t xml:space="preserve"> </w:t>
      </w:r>
      <w:proofErr w:type="spellStart"/>
      <w:r w:rsidRPr="005672A6">
        <w:t>dalam</w:t>
      </w:r>
      <w:proofErr w:type="spellEnd"/>
      <w:r w:rsidRPr="005672A6">
        <w:t xml:space="preserve"> </w:t>
      </w:r>
      <w:proofErr w:type="spellStart"/>
      <w:r w:rsidRPr="005672A6">
        <w:t>ikatan</w:t>
      </w:r>
      <w:proofErr w:type="spellEnd"/>
      <w:r w:rsidRPr="005672A6">
        <w:t xml:space="preserve"> </w:t>
      </w:r>
      <w:proofErr w:type="spellStart"/>
      <w:r w:rsidRPr="005672A6">
        <w:t>perkawinan</w:t>
      </w:r>
      <w:proofErr w:type="spellEnd"/>
      <w:r w:rsidRPr="005672A6">
        <w:t>.</w:t>
      </w:r>
    </w:p>
    <w:p w14:paraId="39A26132" w14:textId="77777777" w:rsidR="005672A6" w:rsidRPr="005672A6" w:rsidRDefault="005672A6" w:rsidP="005672A6">
      <w:pPr>
        <w:pStyle w:val="BodyText"/>
        <w:spacing w:before="159" w:line="276" w:lineRule="auto"/>
      </w:pPr>
      <w:proofErr w:type="spellStart"/>
      <w:r w:rsidRPr="005672A6">
        <w:t>Dalam</w:t>
      </w:r>
      <w:proofErr w:type="spellEnd"/>
      <w:r w:rsidRPr="005672A6">
        <w:t xml:space="preserve"> </w:t>
      </w:r>
      <w:proofErr w:type="spellStart"/>
      <w:r w:rsidRPr="005672A6">
        <w:t>praktiknya</w:t>
      </w:r>
      <w:proofErr w:type="spellEnd"/>
      <w:r w:rsidRPr="005672A6">
        <w:t xml:space="preserve">, </w:t>
      </w:r>
      <w:proofErr w:type="spellStart"/>
      <w:r w:rsidRPr="005672A6">
        <w:t>sering</w:t>
      </w:r>
      <w:proofErr w:type="spellEnd"/>
      <w:r w:rsidRPr="005672A6">
        <w:t xml:space="preserve"> </w:t>
      </w:r>
      <w:proofErr w:type="spellStart"/>
      <w:r w:rsidRPr="005672A6">
        <w:t>muncul</w:t>
      </w:r>
      <w:proofErr w:type="spellEnd"/>
      <w:r w:rsidRPr="005672A6">
        <w:t xml:space="preserve"> </w:t>
      </w:r>
      <w:proofErr w:type="spellStart"/>
      <w:r w:rsidRPr="005672A6">
        <w:t>dinamika</w:t>
      </w:r>
      <w:proofErr w:type="spellEnd"/>
      <w:r w:rsidRPr="005672A6">
        <w:t xml:space="preserve"> </w:t>
      </w:r>
      <w:proofErr w:type="spellStart"/>
      <w:r w:rsidRPr="005672A6">
        <w:t>terkait</w:t>
      </w:r>
      <w:proofErr w:type="spellEnd"/>
      <w:r w:rsidRPr="005672A6">
        <w:t xml:space="preserve"> </w:t>
      </w:r>
      <w:proofErr w:type="spellStart"/>
      <w:r w:rsidRPr="005672A6">
        <w:t>pengelolaan</w:t>
      </w:r>
      <w:proofErr w:type="spellEnd"/>
      <w:r w:rsidRPr="005672A6">
        <w:t xml:space="preserve"> dan </w:t>
      </w:r>
      <w:proofErr w:type="spellStart"/>
      <w:r w:rsidRPr="005672A6">
        <w:t>pemanfaatan</w:t>
      </w:r>
      <w:proofErr w:type="spellEnd"/>
      <w:r w:rsidRPr="005672A6">
        <w:t xml:space="preserve"> </w:t>
      </w:r>
      <w:proofErr w:type="spellStart"/>
      <w:r w:rsidRPr="005672A6">
        <w:t>mahar</w:t>
      </w:r>
      <w:proofErr w:type="spellEnd"/>
      <w:r w:rsidRPr="005672A6">
        <w:t xml:space="preserve"> </w:t>
      </w:r>
      <w:proofErr w:type="spellStart"/>
      <w:r w:rsidRPr="005672A6">
        <w:t>setelah</w:t>
      </w:r>
      <w:proofErr w:type="spellEnd"/>
      <w:r w:rsidRPr="005672A6">
        <w:t xml:space="preserve"> </w:t>
      </w:r>
      <w:proofErr w:type="spellStart"/>
      <w:r w:rsidRPr="005672A6">
        <w:t>perkawinan</w:t>
      </w:r>
      <w:proofErr w:type="spellEnd"/>
      <w:r w:rsidRPr="005672A6">
        <w:t xml:space="preserve"> </w:t>
      </w:r>
      <w:proofErr w:type="spellStart"/>
      <w:r w:rsidRPr="005672A6">
        <w:t>berlangsung</w:t>
      </w:r>
      <w:proofErr w:type="spellEnd"/>
      <w:r w:rsidRPr="005672A6">
        <w:t xml:space="preserve">. </w:t>
      </w:r>
      <w:proofErr w:type="spellStart"/>
      <w:r w:rsidRPr="005672A6">
        <w:t>Tidak</w:t>
      </w:r>
      <w:proofErr w:type="spellEnd"/>
      <w:r w:rsidRPr="005672A6">
        <w:t xml:space="preserve"> </w:t>
      </w:r>
      <w:proofErr w:type="spellStart"/>
      <w:r w:rsidRPr="005672A6">
        <w:t>jarang</w:t>
      </w:r>
      <w:proofErr w:type="spellEnd"/>
      <w:r w:rsidRPr="005672A6">
        <w:t xml:space="preserve"> </w:t>
      </w:r>
      <w:proofErr w:type="spellStart"/>
      <w:r w:rsidRPr="005672A6">
        <w:t>terjadi</w:t>
      </w:r>
      <w:proofErr w:type="spellEnd"/>
      <w:r w:rsidRPr="005672A6">
        <w:t xml:space="preserve"> </w:t>
      </w:r>
      <w:proofErr w:type="spellStart"/>
      <w:r w:rsidRPr="005672A6">
        <w:t>kondisi</w:t>
      </w:r>
      <w:proofErr w:type="spellEnd"/>
      <w:r w:rsidRPr="005672A6">
        <w:t xml:space="preserve"> di mana </w:t>
      </w:r>
      <w:proofErr w:type="spellStart"/>
      <w:r w:rsidRPr="005672A6">
        <w:t>istri</w:t>
      </w:r>
      <w:proofErr w:type="spellEnd"/>
      <w:r w:rsidRPr="005672A6">
        <w:t xml:space="preserve"> </w:t>
      </w:r>
      <w:proofErr w:type="spellStart"/>
      <w:r w:rsidRPr="005672A6">
        <w:t>secara</w:t>
      </w:r>
      <w:proofErr w:type="spellEnd"/>
      <w:r w:rsidRPr="005672A6">
        <w:t xml:space="preserve"> </w:t>
      </w:r>
      <w:proofErr w:type="spellStart"/>
      <w:r w:rsidRPr="005672A6">
        <w:t>sukarela</w:t>
      </w:r>
      <w:proofErr w:type="spellEnd"/>
      <w:r w:rsidRPr="005672A6">
        <w:t xml:space="preserve"> </w:t>
      </w:r>
      <w:proofErr w:type="spellStart"/>
      <w:r w:rsidRPr="005672A6">
        <w:t>menyerahkan</w:t>
      </w:r>
      <w:proofErr w:type="spellEnd"/>
      <w:r w:rsidRPr="005672A6">
        <w:t xml:space="preserve"> </w:t>
      </w:r>
      <w:proofErr w:type="spellStart"/>
      <w:r w:rsidRPr="005672A6">
        <w:t>kembali</w:t>
      </w:r>
      <w:proofErr w:type="spellEnd"/>
      <w:r w:rsidRPr="005672A6">
        <w:t xml:space="preserve"> </w:t>
      </w:r>
      <w:proofErr w:type="spellStart"/>
      <w:r w:rsidRPr="005672A6">
        <w:t>sebagian</w:t>
      </w:r>
      <w:proofErr w:type="spellEnd"/>
      <w:r w:rsidRPr="005672A6">
        <w:t xml:space="preserve"> </w:t>
      </w:r>
      <w:proofErr w:type="spellStart"/>
      <w:r w:rsidRPr="005672A6">
        <w:t>atau</w:t>
      </w:r>
      <w:proofErr w:type="spellEnd"/>
      <w:r w:rsidRPr="005672A6">
        <w:t xml:space="preserve"> </w:t>
      </w:r>
      <w:proofErr w:type="spellStart"/>
      <w:r w:rsidRPr="005672A6">
        <w:t>seluruh</w:t>
      </w:r>
      <w:proofErr w:type="spellEnd"/>
      <w:r w:rsidRPr="005672A6">
        <w:t xml:space="preserve"> </w:t>
      </w:r>
      <w:proofErr w:type="spellStart"/>
      <w:r w:rsidRPr="005672A6">
        <w:t>mahar</w:t>
      </w:r>
      <w:proofErr w:type="spellEnd"/>
      <w:r w:rsidRPr="005672A6">
        <w:t xml:space="preserve"> </w:t>
      </w:r>
      <w:proofErr w:type="spellStart"/>
      <w:r w:rsidRPr="005672A6">
        <w:t>kepada</w:t>
      </w:r>
      <w:proofErr w:type="spellEnd"/>
      <w:r w:rsidRPr="005672A6">
        <w:t xml:space="preserve"> </w:t>
      </w:r>
      <w:proofErr w:type="spellStart"/>
      <w:r w:rsidRPr="005672A6">
        <w:t>suami</w:t>
      </w:r>
      <w:proofErr w:type="spellEnd"/>
      <w:r w:rsidRPr="005672A6">
        <w:t xml:space="preserve">, </w:t>
      </w:r>
      <w:proofErr w:type="spellStart"/>
      <w:r w:rsidRPr="005672A6">
        <w:t>baik</w:t>
      </w:r>
      <w:proofErr w:type="spellEnd"/>
      <w:r w:rsidRPr="005672A6">
        <w:t xml:space="preserve"> </w:t>
      </w:r>
      <w:proofErr w:type="spellStart"/>
      <w:r w:rsidRPr="005672A6">
        <w:t>karena</w:t>
      </w:r>
      <w:proofErr w:type="spellEnd"/>
      <w:r w:rsidRPr="005672A6">
        <w:t xml:space="preserve"> </w:t>
      </w:r>
      <w:proofErr w:type="spellStart"/>
      <w:r w:rsidRPr="005672A6">
        <w:t>alasan</w:t>
      </w:r>
      <w:proofErr w:type="spellEnd"/>
      <w:r w:rsidRPr="005672A6">
        <w:t xml:space="preserve"> </w:t>
      </w:r>
      <w:proofErr w:type="spellStart"/>
      <w:r w:rsidRPr="005672A6">
        <w:t>kebutuhan</w:t>
      </w:r>
      <w:proofErr w:type="spellEnd"/>
      <w:r w:rsidRPr="005672A6">
        <w:t xml:space="preserve"> </w:t>
      </w:r>
      <w:proofErr w:type="spellStart"/>
      <w:r w:rsidRPr="005672A6">
        <w:t>ekonomi</w:t>
      </w:r>
      <w:proofErr w:type="spellEnd"/>
      <w:r w:rsidRPr="005672A6">
        <w:t xml:space="preserve">, </w:t>
      </w:r>
      <w:proofErr w:type="spellStart"/>
      <w:r w:rsidRPr="005672A6">
        <w:t>keharmonisan</w:t>
      </w:r>
      <w:proofErr w:type="spellEnd"/>
      <w:r w:rsidRPr="005672A6">
        <w:t xml:space="preserve"> </w:t>
      </w:r>
      <w:proofErr w:type="spellStart"/>
      <w:r w:rsidRPr="005672A6">
        <w:t>rumah</w:t>
      </w:r>
      <w:proofErr w:type="spellEnd"/>
      <w:r w:rsidRPr="005672A6">
        <w:t xml:space="preserve"> </w:t>
      </w:r>
      <w:proofErr w:type="spellStart"/>
      <w:r w:rsidRPr="005672A6">
        <w:t>tangga</w:t>
      </w:r>
      <w:proofErr w:type="spellEnd"/>
      <w:r w:rsidRPr="005672A6">
        <w:t xml:space="preserve">, </w:t>
      </w:r>
      <w:proofErr w:type="spellStart"/>
      <w:r w:rsidRPr="005672A6">
        <w:t>maupun</w:t>
      </w:r>
      <w:proofErr w:type="spellEnd"/>
      <w:r w:rsidRPr="005672A6">
        <w:t xml:space="preserve"> </w:t>
      </w:r>
      <w:proofErr w:type="spellStart"/>
      <w:r w:rsidRPr="005672A6">
        <w:t>faktor</w:t>
      </w:r>
      <w:proofErr w:type="spellEnd"/>
      <w:r w:rsidRPr="005672A6">
        <w:t xml:space="preserve"> </w:t>
      </w:r>
      <w:proofErr w:type="spellStart"/>
      <w:r w:rsidRPr="005672A6">
        <w:t>sosial</w:t>
      </w:r>
      <w:proofErr w:type="spellEnd"/>
      <w:r w:rsidRPr="005672A6">
        <w:t xml:space="preserve"> </w:t>
      </w:r>
      <w:proofErr w:type="spellStart"/>
      <w:r w:rsidRPr="005672A6">
        <w:t>lainnya</w:t>
      </w:r>
      <w:proofErr w:type="spellEnd"/>
      <w:r w:rsidRPr="005672A6">
        <w:t xml:space="preserve">. </w:t>
      </w:r>
      <w:proofErr w:type="spellStart"/>
      <w:r w:rsidRPr="005672A6">
        <w:t>Fenomena</w:t>
      </w:r>
      <w:proofErr w:type="spellEnd"/>
      <w:r w:rsidRPr="005672A6">
        <w:t xml:space="preserve"> </w:t>
      </w:r>
      <w:proofErr w:type="spellStart"/>
      <w:r w:rsidRPr="005672A6">
        <w:t>ini</w:t>
      </w:r>
      <w:proofErr w:type="spellEnd"/>
      <w:r w:rsidRPr="005672A6">
        <w:t xml:space="preserve"> </w:t>
      </w:r>
      <w:proofErr w:type="spellStart"/>
      <w:r w:rsidRPr="005672A6">
        <w:t>menimbulkan</w:t>
      </w:r>
      <w:proofErr w:type="spellEnd"/>
      <w:r w:rsidRPr="005672A6">
        <w:t xml:space="preserve"> </w:t>
      </w:r>
      <w:proofErr w:type="spellStart"/>
      <w:r w:rsidRPr="005672A6">
        <w:t>pertanyaan</w:t>
      </w:r>
      <w:proofErr w:type="spellEnd"/>
      <w:r w:rsidRPr="005672A6">
        <w:t xml:space="preserve"> </w:t>
      </w:r>
      <w:proofErr w:type="spellStart"/>
      <w:r w:rsidRPr="005672A6">
        <w:t>hukum</w:t>
      </w:r>
      <w:proofErr w:type="spellEnd"/>
      <w:r w:rsidRPr="005672A6">
        <w:t xml:space="preserve"> </w:t>
      </w:r>
      <w:proofErr w:type="spellStart"/>
      <w:r w:rsidRPr="005672A6">
        <w:t>mengenai</w:t>
      </w:r>
      <w:proofErr w:type="spellEnd"/>
      <w:r w:rsidRPr="005672A6">
        <w:t xml:space="preserve"> </w:t>
      </w:r>
      <w:proofErr w:type="spellStart"/>
      <w:r w:rsidRPr="005672A6">
        <w:t>batasan</w:t>
      </w:r>
      <w:proofErr w:type="spellEnd"/>
      <w:r w:rsidRPr="005672A6">
        <w:t xml:space="preserve"> dan </w:t>
      </w:r>
      <w:proofErr w:type="spellStart"/>
      <w:r w:rsidRPr="005672A6">
        <w:t>keabsahan</w:t>
      </w:r>
      <w:proofErr w:type="spellEnd"/>
      <w:r w:rsidRPr="005672A6">
        <w:t xml:space="preserve"> </w:t>
      </w:r>
      <w:proofErr w:type="spellStart"/>
      <w:r w:rsidRPr="005672A6">
        <w:t>tindakan</w:t>
      </w:r>
      <w:proofErr w:type="spellEnd"/>
      <w:r w:rsidRPr="005672A6">
        <w:t xml:space="preserve"> </w:t>
      </w:r>
      <w:proofErr w:type="spellStart"/>
      <w:r w:rsidRPr="005672A6">
        <w:t>tersebut</w:t>
      </w:r>
      <w:proofErr w:type="spellEnd"/>
      <w:r w:rsidRPr="005672A6">
        <w:t xml:space="preserve">, </w:t>
      </w:r>
      <w:proofErr w:type="spellStart"/>
      <w:r w:rsidRPr="005672A6">
        <w:t>khususnya</w:t>
      </w:r>
      <w:proofErr w:type="spellEnd"/>
      <w:r w:rsidRPr="005672A6">
        <w:t xml:space="preserve"> </w:t>
      </w:r>
      <w:proofErr w:type="spellStart"/>
      <w:r w:rsidRPr="005672A6">
        <w:t>dalam</w:t>
      </w:r>
      <w:proofErr w:type="spellEnd"/>
      <w:r w:rsidRPr="005672A6">
        <w:t xml:space="preserve"> </w:t>
      </w:r>
      <w:proofErr w:type="spellStart"/>
      <w:r w:rsidRPr="005672A6">
        <w:t>perspektif</w:t>
      </w:r>
      <w:proofErr w:type="spellEnd"/>
      <w:r w:rsidRPr="005672A6">
        <w:t xml:space="preserve"> </w:t>
      </w:r>
      <w:proofErr w:type="spellStart"/>
      <w:r w:rsidRPr="005672A6">
        <w:t>hukum</w:t>
      </w:r>
      <w:proofErr w:type="spellEnd"/>
      <w:r w:rsidRPr="005672A6">
        <w:t xml:space="preserve"> Islam dan </w:t>
      </w:r>
      <w:proofErr w:type="spellStart"/>
      <w:r w:rsidRPr="005672A6">
        <w:t>hukum</w:t>
      </w:r>
      <w:proofErr w:type="spellEnd"/>
      <w:r w:rsidRPr="005672A6">
        <w:t xml:space="preserve"> </w:t>
      </w:r>
      <w:proofErr w:type="spellStart"/>
      <w:r w:rsidRPr="005672A6">
        <w:t>positif</w:t>
      </w:r>
      <w:proofErr w:type="spellEnd"/>
      <w:r w:rsidRPr="005672A6">
        <w:t xml:space="preserve"> di Indonesia. Oleh </w:t>
      </w:r>
      <w:proofErr w:type="spellStart"/>
      <w:r w:rsidRPr="005672A6">
        <w:t>karena</w:t>
      </w:r>
      <w:proofErr w:type="spellEnd"/>
      <w:r w:rsidRPr="005672A6">
        <w:t xml:space="preserve"> </w:t>
      </w:r>
      <w:proofErr w:type="spellStart"/>
      <w:r w:rsidRPr="005672A6">
        <w:t>itu</w:t>
      </w:r>
      <w:proofErr w:type="spellEnd"/>
      <w:r w:rsidRPr="005672A6">
        <w:t xml:space="preserve">, </w:t>
      </w:r>
      <w:proofErr w:type="spellStart"/>
      <w:r w:rsidRPr="005672A6">
        <w:t>penting</w:t>
      </w:r>
      <w:proofErr w:type="spellEnd"/>
      <w:r w:rsidRPr="005672A6">
        <w:t xml:space="preserve"> </w:t>
      </w:r>
      <w:proofErr w:type="spellStart"/>
      <w:r w:rsidRPr="005672A6">
        <w:t>untuk</w:t>
      </w:r>
      <w:proofErr w:type="spellEnd"/>
      <w:r w:rsidRPr="005672A6">
        <w:t xml:space="preserve"> </w:t>
      </w:r>
      <w:proofErr w:type="spellStart"/>
      <w:r w:rsidRPr="005672A6">
        <w:t>memahami</w:t>
      </w:r>
      <w:proofErr w:type="spellEnd"/>
      <w:r w:rsidRPr="005672A6">
        <w:t xml:space="preserve"> </w:t>
      </w:r>
      <w:proofErr w:type="spellStart"/>
      <w:r w:rsidRPr="005672A6">
        <w:t>bahwa</w:t>
      </w:r>
      <w:proofErr w:type="spellEnd"/>
      <w:r w:rsidRPr="005672A6">
        <w:t xml:space="preserve"> </w:t>
      </w:r>
      <w:proofErr w:type="spellStart"/>
      <w:r w:rsidRPr="005672A6">
        <w:t>meskipun</w:t>
      </w:r>
      <w:proofErr w:type="spellEnd"/>
      <w:r w:rsidRPr="005672A6">
        <w:t xml:space="preserve"> </w:t>
      </w:r>
      <w:proofErr w:type="spellStart"/>
      <w:r w:rsidRPr="005672A6">
        <w:t>mahar</w:t>
      </w:r>
      <w:proofErr w:type="spellEnd"/>
      <w:r w:rsidRPr="005672A6">
        <w:t xml:space="preserve"> </w:t>
      </w:r>
      <w:proofErr w:type="spellStart"/>
      <w:r w:rsidRPr="005672A6">
        <w:t>telah</w:t>
      </w:r>
      <w:proofErr w:type="spellEnd"/>
      <w:r w:rsidRPr="005672A6">
        <w:t xml:space="preserve"> </w:t>
      </w:r>
      <w:proofErr w:type="spellStart"/>
      <w:r w:rsidRPr="005672A6">
        <w:t>menjadi</w:t>
      </w:r>
      <w:proofErr w:type="spellEnd"/>
      <w:r w:rsidRPr="005672A6">
        <w:t xml:space="preserve"> </w:t>
      </w:r>
      <w:proofErr w:type="spellStart"/>
      <w:r w:rsidRPr="005672A6">
        <w:t>hak</w:t>
      </w:r>
      <w:proofErr w:type="spellEnd"/>
      <w:r w:rsidRPr="005672A6">
        <w:t xml:space="preserve"> </w:t>
      </w:r>
      <w:proofErr w:type="spellStart"/>
      <w:r w:rsidRPr="005672A6">
        <w:t>penuh</w:t>
      </w:r>
      <w:proofErr w:type="spellEnd"/>
      <w:r w:rsidRPr="005672A6">
        <w:t xml:space="preserve"> </w:t>
      </w:r>
      <w:proofErr w:type="spellStart"/>
      <w:r w:rsidRPr="005672A6">
        <w:t>istri</w:t>
      </w:r>
      <w:proofErr w:type="spellEnd"/>
      <w:r w:rsidRPr="005672A6">
        <w:t xml:space="preserve">, </w:t>
      </w:r>
      <w:proofErr w:type="spellStart"/>
      <w:r w:rsidRPr="005672A6">
        <w:t>terdapat</w:t>
      </w:r>
      <w:proofErr w:type="spellEnd"/>
      <w:r w:rsidRPr="005672A6">
        <w:t xml:space="preserve"> </w:t>
      </w:r>
      <w:proofErr w:type="spellStart"/>
      <w:r w:rsidRPr="005672A6">
        <w:t>kemungkinan</w:t>
      </w:r>
      <w:proofErr w:type="spellEnd"/>
      <w:r w:rsidRPr="005672A6">
        <w:t xml:space="preserve"> </w:t>
      </w:r>
      <w:proofErr w:type="spellStart"/>
      <w:r w:rsidRPr="005672A6">
        <w:t>peralihan</w:t>
      </w:r>
      <w:proofErr w:type="spellEnd"/>
      <w:r w:rsidRPr="005672A6">
        <w:t xml:space="preserve"> </w:t>
      </w:r>
      <w:proofErr w:type="spellStart"/>
      <w:r w:rsidRPr="005672A6">
        <w:t>kembali</w:t>
      </w:r>
      <w:proofErr w:type="spellEnd"/>
      <w:r w:rsidRPr="005672A6">
        <w:t xml:space="preserve"> </w:t>
      </w:r>
      <w:proofErr w:type="spellStart"/>
      <w:r w:rsidRPr="005672A6">
        <w:t>hak</w:t>
      </w:r>
      <w:proofErr w:type="spellEnd"/>
      <w:r w:rsidRPr="005672A6">
        <w:t xml:space="preserve"> </w:t>
      </w:r>
      <w:proofErr w:type="spellStart"/>
      <w:r w:rsidRPr="005672A6">
        <w:t>tersebut</w:t>
      </w:r>
      <w:proofErr w:type="spellEnd"/>
      <w:r w:rsidRPr="005672A6">
        <w:t xml:space="preserve"> </w:t>
      </w:r>
      <w:proofErr w:type="spellStart"/>
      <w:r w:rsidRPr="005672A6">
        <w:t>sepanjang</w:t>
      </w:r>
      <w:proofErr w:type="spellEnd"/>
      <w:r w:rsidRPr="005672A6">
        <w:t xml:space="preserve"> </w:t>
      </w:r>
      <w:proofErr w:type="spellStart"/>
      <w:r w:rsidRPr="005672A6">
        <w:t>memenuhi</w:t>
      </w:r>
      <w:proofErr w:type="spellEnd"/>
      <w:r w:rsidRPr="005672A6">
        <w:t xml:space="preserve"> </w:t>
      </w:r>
      <w:proofErr w:type="spellStart"/>
      <w:r w:rsidRPr="005672A6">
        <w:t>ketentuan</w:t>
      </w:r>
      <w:proofErr w:type="spellEnd"/>
      <w:r w:rsidRPr="005672A6">
        <w:t xml:space="preserve"> yang </w:t>
      </w:r>
      <w:proofErr w:type="spellStart"/>
      <w:r w:rsidRPr="005672A6">
        <w:t>telah</w:t>
      </w:r>
      <w:proofErr w:type="spellEnd"/>
      <w:r w:rsidRPr="005672A6">
        <w:t xml:space="preserve"> </w:t>
      </w:r>
      <w:proofErr w:type="spellStart"/>
      <w:r w:rsidRPr="005672A6">
        <w:t>ditetapkan</w:t>
      </w:r>
      <w:proofErr w:type="spellEnd"/>
      <w:r w:rsidRPr="005672A6">
        <w:t>.</w:t>
      </w:r>
    </w:p>
    <w:p w14:paraId="25778E84" w14:textId="77777777" w:rsidR="005672A6" w:rsidRPr="005672A6" w:rsidRDefault="005672A6" w:rsidP="005672A6">
      <w:pPr>
        <w:pStyle w:val="BodyText"/>
        <w:spacing w:before="159" w:line="276" w:lineRule="auto"/>
      </w:pPr>
      <w:proofErr w:type="spellStart"/>
      <w:r w:rsidRPr="005672A6">
        <w:t>Penyerahan</w:t>
      </w:r>
      <w:proofErr w:type="spellEnd"/>
      <w:r w:rsidRPr="005672A6">
        <w:t xml:space="preserve"> </w:t>
      </w:r>
      <w:proofErr w:type="spellStart"/>
      <w:r w:rsidRPr="005672A6">
        <w:t>kembali</w:t>
      </w:r>
      <w:proofErr w:type="spellEnd"/>
      <w:r w:rsidRPr="005672A6">
        <w:t xml:space="preserve"> </w:t>
      </w:r>
      <w:proofErr w:type="spellStart"/>
      <w:r w:rsidRPr="005672A6">
        <w:t>mahar</w:t>
      </w:r>
      <w:proofErr w:type="spellEnd"/>
      <w:r w:rsidRPr="005672A6">
        <w:t xml:space="preserve"> </w:t>
      </w:r>
      <w:proofErr w:type="spellStart"/>
      <w:r w:rsidRPr="005672A6">
        <w:t>dari</w:t>
      </w:r>
      <w:proofErr w:type="spellEnd"/>
      <w:r w:rsidRPr="005672A6">
        <w:t xml:space="preserve"> </w:t>
      </w:r>
      <w:proofErr w:type="spellStart"/>
      <w:r w:rsidRPr="005672A6">
        <w:t>istri</w:t>
      </w:r>
      <w:proofErr w:type="spellEnd"/>
      <w:r w:rsidRPr="005672A6">
        <w:t xml:space="preserve"> </w:t>
      </w:r>
      <w:proofErr w:type="spellStart"/>
      <w:r w:rsidRPr="005672A6">
        <w:t>kepada</w:t>
      </w:r>
      <w:proofErr w:type="spellEnd"/>
      <w:r w:rsidRPr="005672A6">
        <w:t xml:space="preserve"> </w:t>
      </w:r>
      <w:proofErr w:type="spellStart"/>
      <w:r w:rsidRPr="005672A6">
        <w:t>suami</w:t>
      </w:r>
      <w:proofErr w:type="spellEnd"/>
      <w:r w:rsidRPr="005672A6">
        <w:t xml:space="preserve"> </w:t>
      </w:r>
      <w:proofErr w:type="spellStart"/>
      <w:r w:rsidRPr="005672A6">
        <w:t>tetap</w:t>
      </w:r>
      <w:proofErr w:type="spellEnd"/>
      <w:r w:rsidRPr="005672A6">
        <w:t xml:space="preserve"> </w:t>
      </w:r>
      <w:proofErr w:type="spellStart"/>
      <w:r w:rsidRPr="005672A6">
        <w:t>dimungkinkan</w:t>
      </w:r>
      <w:proofErr w:type="spellEnd"/>
      <w:r w:rsidRPr="005672A6">
        <w:t xml:space="preserve"> </w:t>
      </w:r>
      <w:proofErr w:type="spellStart"/>
      <w:r w:rsidRPr="005672A6">
        <w:t>sepanjang</w:t>
      </w:r>
      <w:proofErr w:type="spellEnd"/>
      <w:r w:rsidRPr="005672A6">
        <w:t xml:space="preserve"> </w:t>
      </w:r>
      <w:proofErr w:type="spellStart"/>
      <w:r w:rsidRPr="005672A6">
        <w:t>dilakukan</w:t>
      </w:r>
      <w:proofErr w:type="spellEnd"/>
      <w:r w:rsidRPr="005672A6">
        <w:t xml:space="preserve"> </w:t>
      </w:r>
      <w:proofErr w:type="spellStart"/>
      <w:r w:rsidRPr="005672A6">
        <w:t>dengan</w:t>
      </w:r>
      <w:proofErr w:type="spellEnd"/>
      <w:r w:rsidRPr="005672A6">
        <w:t xml:space="preserve"> </w:t>
      </w:r>
      <w:proofErr w:type="spellStart"/>
      <w:r w:rsidRPr="005672A6">
        <w:t>senang</w:t>
      </w:r>
      <w:proofErr w:type="spellEnd"/>
      <w:r w:rsidRPr="005672A6">
        <w:t xml:space="preserve"> </w:t>
      </w:r>
      <w:proofErr w:type="spellStart"/>
      <w:r w:rsidRPr="005672A6">
        <w:t>hati</w:t>
      </w:r>
      <w:proofErr w:type="spellEnd"/>
      <w:r w:rsidRPr="005672A6">
        <w:t xml:space="preserve"> (</w:t>
      </w:r>
      <w:proofErr w:type="spellStart"/>
      <w:r w:rsidRPr="005672A6">
        <w:t>ṭīban</w:t>
      </w:r>
      <w:proofErr w:type="spellEnd"/>
      <w:r w:rsidRPr="005672A6">
        <w:t xml:space="preserve"> </w:t>
      </w:r>
      <w:proofErr w:type="spellStart"/>
      <w:r w:rsidRPr="005672A6">
        <w:t>nafsan</w:t>
      </w:r>
      <w:proofErr w:type="spellEnd"/>
      <w:r w:rsidRPr="005672A6">
        <w:t xml:space="preserve">), </w:t>
      </w:r>
      <w:proofErr w:type="spellStart"/>
      <w:r w:rsidRPr="005672A6">
        <w:t>sebagaimana</w:t>
      </w:r>
      <w:proofErr w:type="spellEnd"/>
      <w:r w:rsidRPr="005672A6">
        <w:t xml:space="preserve"> </w:t>
      </w:r>
      <w:proofErr w:type="spellStart"/>
      <w:r w:rsidRPr="005672A6">
        <w:t>disebutkan</w:t>
      </w:r>
      <w:proofErr w:type="spellEnd"/>
      <w:r w:rsidRPr="005672A6">
        <w:t xml:space="preserve"> </w:t>
      </w:r>
      <w:proofErr w:type="spellStart"/>
      <w:r w:rsidRPr="005672A6">
        <w:t>dalam</w:t>
      </w:r>
      <w:proofErr w:type="spellEnd"/>
      <w:r w:rsidRPr="005672A6">
        <w:t xml:space="preserve"> QS. An-</w:t>
      </w:r>
      <w:proofErr w:type="spellStart"/>
      <w:r w:rsidRPr="005672A6">
        <w:t>Nisa</w:t>
      </w:r>
      <w:proofErr w:type="spellEnd"/>
      <w:r w:rsidRPr="005672A6">
        <w:t xml:space="preserve"> </w:t>
      </w:r>
      <w:proofErr w:type="spellStart"/>
      <w:r w:rsidRPr="005672A6">
        <w:t>ayat</w:t>
      </w:r>
      <w:proofErr w:type="spellEnd"/>
      <w:r w:rsidRPr="005672A6">
        <w:t xml:space="preserve"> 4. </w:t>
      </w:r>
      <w:proofErr w:type="spellStart"/>
      <w:r w:rsidRPr="005672A6">
        <w:t>Kebolehan</w:t>
      </w:r>
      <w:proofErr w:type="spellEnd"/>
      <w:r w:rsidRPr="005672A6">
        <w:t xml:space="preserve"> </w:t>
      </w:r>
      <w:proofErr w:type="spellStart"/>
      <w:r w:rsidRPr="005672A6">
        <w:t>ini</w:t>
      </w:r>
      <w:proofErr w:type="spellEnd"/>
      <w:r w:rsidRPr="005672A6">
        <w:t xml:space="preserve"> </w:t>
      </w:r>
      <w:proofErr w:type="spellStart"/>
      <w:r w:rsidRPr="005672A6">
        <w:t>mensyaratkan</w:t>
      </w:r>
      <w:proofErr w:type="spellEnd"/>
      <w:r w:rsidRPr="005672A6">
        <w:t xml:space="preserve"> </w:t>
      </w:r>
      <w:proofErr w:type="spellStart"/>
      <w:r w:rsidRPr="005672A6">
        <w:t>adanya</w:t>
      </w:r>
      <w:proofErr w:type="spellEnd"/>
      <w:r w:rsidRPr="005672A6">
        <w:t xml:space="preserve"> </w:t>
      </w:r>
      <w:proofErr w:type="spellStart"/>
      <w:r w:rsidRPr="005672A6">
        <w:t>kerelaan</w:t>
      </w:r>
      <w:proofErr w:type="spellEnd"/>
      <w:r w:rsidRPr="005672A6">
        <w:t xml:space="preserve"> </w:t>
      </w:r>
      <w:proofErr w:type="spellStart"/>
      <w:r w:rsidRPr="005672A6">
        <w:t>istri</w:t>
      </w:r>
      <w:proofErr w:type="spellEnd"/>
      <w:r w:rsidRPr="005672A6">
        <w:t xml:space="preserve"> </w:t>
      </w:r>
      <w:proofErr w:type="spellStart"/>
      <w:r w:rsidRPr="005672A6">
        <w:t>sebagai</w:t>
      </w:r>
      <w:proofErr w:type="spellEnd"/>
      <w:r w:rsidRPr="005672A6">
        <w:t xml:space="preserve"> </w:t>
      </w:r>
      <w:proofErr w:type="spellStart"/>
      <w:r w:rsidRPr="005672A6">
        <w:t>pemilik</w:t>
      </w:r>
      <w:proofErr w:type="spellEnd"/>
      <w:r w:rsidRPr="005672A6">
        <w:t xml:space="preserve"> </w:t>
      </w:r>
      <w:proofErr w:type="spellStart"/>
      <w:r w:rsidRPr="005672A6">
        <w:t>hak</w:t>
      </w:r>
      <w:proofErr w:type="spellEnd"/>
      <w:r w:rsidRPr="005672A6">
        <w:t xml:space="preserve">, </w:t>
      </w:r>
      <w:proofErr w:type="spellStart"/>
      <w:r w:rsidRPr="005672A6">
        <w:t>sehingga</w:t>
      </w:r>
      <w:proofErr w:type="spellEnd"/>
      <w:r w:rsidRPr="005672A6">
        <w:t xml:space="preserve"> </w:t>
      </w:r>
      <w:proofErr w:type="spellStart"/>
      <w:r w:rsidRPr="005672A6">
        <w:t>penyerahan</w:t>
      </w:r>
      <w:proofErr w:type="spellEnd"/>
      <w:r w:rsidRPr="005672A6">
        <w:t xml:space="preserve"> </w:t>
      </w:r>
      <w:proofErr w:type="spellStart"/>
      <w:r w:rsidRPr="005672A6">
        <w:t>hanya</w:t>
      </w:r>
      <w:proofErr w:type="spellEnd"/>
      <w:r w:rsidRPr="005672A6">
        <w:t xml:space="preserve"> </w:t>
      </w:r>
      <w:proofErr w:type="spellStart"/>
      <w:r w:rsidRPr="005672A6">
        <w:t>sah</w:t>
      </w:r>
      <w:proofErr w:type="spellEnd"/>
      <w:r w:rsidRPr="005672A6">
        <w:t xml:space="preserve"> </w:t>
      </w:r>
      <w:proofErr w:type="spellStart"/>
      <w:r w:rsidRPr="005672A6">
        <w:t>apabila</w:t>
      </w:r>
      <w:proofErr w:type="spellEnd"/>
      <w:r w:rsidRPr="005672A6">
        <w:t xml:space="preserve"> </w:t>
      </w:r>
      <w:proofErr w:type="spellStart"/>
      <w:r w:rsidRPr="005672A6">
        <w:t>terbebas</w:t>
      </w:r>
      <w:proofErr w:type="spellEnd"/>
      <w:r w:rsidRPr="005672A6">
        <w:t xml:space="preserve"> </w:t>
      </w:r>
      <w:proofErr w:type="spellStart"/>
      <w:r w:rsidRPr="005672A6">
        <w:t>dari</w:t>
      </w:r>
      <w:proofErr w:type="spellEnd"/>
      <w:r w:rsidRPr="005672A6">
        <w:t xml:space="preserve"> </w:t>
      </w:r>
      <w:proofErr w:type="spellStart"/>
      <w:r w:rsidRPr="005672A6">
        <w:t>unsur</w:t>
      </w:r>
      <w:proofErr w:type="spellEnd"/>
      <w:r w:rsidRPr="005672A6">
        <w:t xml:space="preserve"> </w:t>
      </w:r>
      <w:proofErr w:type="spellStart"/>
      <w:r w:rsidRPr="005672A6">
        <w:t>paksaan</w:t>
      </w:r>
      <w:proofErr w:type="spellEnd"/>
      <w:r w:rsidRPr="005672A6">
        <w:t xml:space="preserve"> </w:t>
      </w:r>
      <w:proofErr w:type="spellStart"/>
      <w:r w:rsidRPr="005672A6">
        <w:t>atau</w:t>
      </w:r>
      <w:proofErr w:type="spellEnd"/>
      <w:r w:rsidRPr="005672A6">
        <w:t xml:space="preserve"> </w:t>
      </w:r>
      <w:proofErr w:type="spellStart"/>
      <w:r w:rsidRPr="005672A6">
        <w:t>tekanan</w:t>
      </w:r>
      <w:proofErr w:type="spellEnd"/>
      <w:r w:rsidRPr="005672A6">
        <w:t xml:space="preserve"> </w:t>
      </w:r>
      <w:proofErr w:type="spellStart"/>
      <w:r w:rsidRPr="005672A6">
        <w:t>dalam</w:t>
      </w:r>
      <w:proofErr w:type="spellEnd"/>
      <w:r w:rsidRPr="005672A6">
        <w:t xml:space="preserve"> </w:t>
      </w:r>
      <w:proofErr w:type="spellStart"/>
      <w:r w:rsidRPr="005672A6">
        <w:t>bentuk</w:t>
      </w:r>
      <w:proofErr w:type="spellEnd"/>
      <w:r w:rsidRPr="005672A6">
        <w:t xml:space="preserve"> </w:t>
      </w:r>
      <w:proofErr w:type="spellStart"/>
      <w:r w:rsidRPr="005672A6">
        <w:t>apa</w:t>
      </w:r>
      <w:proofErr w:type="spellEnd"/>
      <w:r w:rsidRPr="005672A6">
        <w:t xml:space="preserve"> pun. </w:t>
      </w:r>
      <w:proofErr w:type="spellStart"/>
      <w:r w:rsidRPr="005672A6">
        <w:t>Frasa</w:t>
      </w:r>
      <w:proofErr w:type="spellEnd"/>
      <w:r w:rsidRPr="005672A6">
        <w:t xml:space="preserve"> </w:t>
      </w:r>
      <w:proofErr w:type="spellStart"/>
      <w:r w:rsidRPr="005672A6">
        <w:t>ṭīban</w:t>
      </w:r>
      <w:proofErr w:type="spellEnd"/>
      <w:r w:rsidRPr="005672A6">
        <w:t xml:space="preserve"> </w:t>
      </w:r>
      <w:proofErr w:type="spellStart"/>
      <w:r w:rsidRPr="005672A6">
        <w:t>nafsan</w:t>
      </w:r>
      <w:proofErr w:type="spellEnd"/>
      <w:r w:rsidRPr="005672A6">
        <w:t xml:space="preserve"> </w:t>
      </w:r>
      <w:proofErr w:type="spellStart"/>
      <w:r w:rsidRPr="005672A6">
        <w:t>menegaskan</w:t>
      </w:r>
      <w:proofErr w:type="spellEnd"/>
      <w:r w:rsidRPr="005672A6">
        <w:t xml:space="preserve"> </w:t>
      </w:r>
      <w:proofErr w:type="spellStart"/>
      <w:r w:rsidRPr="005672A6">
        <w:t>bahwa</w:t>
      </w:r>
      <w:proofErr w:type="spellEnd"/>
      <w:r w:rsidRPr="005672A6">
        <w:t xml:space="preserve"> </w:t>
      </w:r>
      <w:proofErr w:type="spellStart"/>
      <w:r w:rsidRPr="005672A6">
        <w:t>kehendak</w:t>
      </w:r>
      <w:proofErr w:type="spellEnd"/>
      <w:r w:rsidRPr="005672A6">
        <w:t xml:space="preserve"> </w:t>
      </w:r>
      <w:proofErr w:type="spellStart"/>
      <w:r w:rsidRPr="005672A6">
        <w:t>bebas</w:t>
      </w:r>
      <w:proofErr w:type="spellEnd"/>
      <w:r w:rsidRPr="005672A6">
        <w:t xml:space="preserve"> </w:t>
      </w:r>
      <w:proofErr w:type="spellStart"/>
      <w:r w:rsidRPr="005672A6">
        <w:t>menjadi</w:t>
      </w:r>
      <w:proofErr w:type="spellEnd"/>
      <w:r w:rsidRPr="005672A6">
        <w:t xml:space="preserve"> </w:t>
      </w:r>
      <w:proofErr w:type="spellStart"/>
      <w:r w:rsidRPr="005672A6">
        <w:t>unsur</w:t>
      </w:r>
      <w:proofErr w:type="spellEnd"/>
      <w:r w:rsidRPr="005672A6">
        <w:t xml:space="preserve"> </w:t>
      </w:r>
      <w:proofErr w:type="spellStart"/>
      <w:r w:rsidRPr="005672A6">
        <w:t>utama</w:t>
      </w:r>
      <w:proofErr w:type="spellEnd"/>
      <w:r w:rsidRPr="005672A6">
        <w:t xml:space="preserve"> </w:t>
      </w:r>
      <w:proofErr w:type="spellStart"/>
      <w:r w:rsidRPr="005672A6">
        <w:t>dalam</w:t>
      </w:r>
      <w:proofErr w:type="spellEnd"/>
      <w:r w:rsidRPr="005672A6">
        <w:t xml:space="preserve"> </w:t>
      </w:r>
      <w:proofErr w:type="spellStart"/>
      <w:r w:rsidRPr="005672A6">
        <w:t>tindakan</w:t>
      </w:r>
      <w:proofErr w:type="spellEnd"/>
      <w:r w:rsidRPr="005672A6">
        <w:t xml:space="preserve"> </w:t>
      </w:r>
      <w:proofErr w:type="spellStart"/>
      <w:r w:rsidRPr="005672A6">
        <w:t>tersebut</w:t>
      </w:r>
      <w:proofErr w:type="spellEnd"/>
      <w:r w:rsidRPr="005672A6">
        <w:t xml:space="preserve">. </w:t>
      </w:r>
      <w:proofErr w:type="spellStart"/>
      <w:r w:rsidRPr="005672A6">
        <w:t>Kerelaan</w:t>
      </w:r>
      <w:proofErr w:type="spellEnd"/>
      <w:r w:rsidRPr="005672A6">
        <w:t xml:space="preserve"> (</w:t>
      </w:r>
      <w:proofErr w:type="spellStart"/>
      <w:r w:rsidRPr="005672A6">
        <w:t>ridha</w:t>
      </w:r>
      <w:proofErr w:type="spellEnd"/>
      <w:r w:rsidRPr="005672A6">
        <w:t xml:space="preserve">) </w:t>
      </w:r>
      <w:proofErr w:type="spellStart"/>
      <w:r w:rsidRPr="005672A6">
        <w:t>menjadi</w:t>
      </w:r>
      <w:proofErr w:type="spellEnd"/>
      <w:r w:rsidRPr="005672A6">
        <w:t xml:space="preserve"> </w:t>
      </w:r>
      <w:proofErr w:type="spellStart"/>
      <w:r w:rsidRPr="005672A6">
        <w:t>syarat</w:t>
      </w:r>
      <w:proofErr w:type="spellEnd"/>
      <w:r w:rsidRPr="005672A6">
        <w:t xml:space="preserve"> </w:t>
      </w:r>
      <w:proofErr w:type="spellStart"/>
      <w:r w:rsidRPr="005672A6">
        <w:t>sah</w:t>
      </w:r>
      <w:proofErr w:type="spellEnd"/>
      <w:r w:rsidRPr="005672A6">
        <w:t xml:space="preserve"> </w:t>
      </w:r>
      <w:proofErr w:type="spellStart"/>
      <w:r w:rsidRPr="005672A6">
        <w:t>setiap</w:t>
      </w:r>
      <w:proofErr w:type="spellEnd"/>
      <w:r w:rsidRPr="005672A6">
        <w:t xml:space="preserve"> </w:t>
      </w:r>
      <w:proofErr w:type="spellStart"/>
      <w:r w:rsidRPr="005672A6">
        <w:t>akad</w:t>
      </w:r>
      <w:proofErr w:type="spellEnd"/>
      <w:r w:rsidRPr="005672A6">
        <w:t xml:space="preserve"> dan </w:t>
      </w:r>
      <w:proofErr w:type="spellStart"/>
      <w:r w:rsidRPr="005672A6">
        <w:t>perbuatan</w:t>
      </w:r>
      <w:proofErr w:type="spellEnd"/>
      <w:r w:rsidRPr="005672A6">
        <w:t xml:space="preserve"> </w:t>
      </w:r>
      <w:proofErr w:type="spellStart"/>
      <w:r w:rsidRPr="005672A6">
        <w:t>hukum</w:t>
      </w:r>
      <w:proofErr w:type="spellEnd"/>
      <w:r w:rsidRPr="005672A6">
        <w:t xml:space="preserve"> yang </w:t>
      </w:r>
      <w:proofErr w:type="spellStart"/>
      <w:r w:rsidRPr="005672A6">
        <w:t>mengakibatkan</w:t>
      </w:r>
      <w:proofErr w:type="spellEnd"/>
      <w:r w:rsidRPr="005672A6">
        <w:t xml:space="preserve"> </w:t>
      </w:r>
      <w:proofErr w:type="spellStart"/>
      <w:r w:rsidRPr="005672A6">
        <w:t>perpindahan</w:t>
      </w:r>
      <w:proofErr w:type="spellEnd"/>
      <w:r w:rsidRPr="005672A6">
        <w:t xml:space="preserve"> </w:t>
      </w:r>
      <w:proofErr w:type="spellStart"/>
      <w:r w:rsidRPr="005672A6">
        <w:t>hak</w:t>
      </w:r>
      <w:proofErr w:type="spellEnd"/>
      <w:r w:rsidRPr="005672A6">
        <w:t xml:space="preserve">, </w:t>
      </w:r>
      <w:proofErr w:type="spellStart"/>
      <w:r w:rsidRPr="005672A6">
        <w:t>termasuk</w:t>
      </w:r>
      <w:proofErr w:type="spellEnd"/>
      <w:r w:rsidRPr="005672A6">
        <w:t xml:space="preserve"> </w:t>
      </w:r>
      <w:proofErr w:type="spellStart"/>
      <w:r w:rsidRPr="005672A6">
        <w:t>hibah</w:t>
      </w:r>
      <w:proofErr w:type="spellEnd"/>
      <w:r w:rsidRPr="005672A6">
        <w:t xml:space="preserve"> (</w:t>
      </w:r>
      <w:proofErr w:type="spellStart"/>
      <w:r w:rsidRPr="005672A6">
        <w:t>Khair</w:t>
      </w:r>
      <w:proofErr w:type="spellEnd"/>
      <w:r w:rsidRPr="005672A6">
        <w:t xml:space="preserve"> &amp; Sulfa, 2025). </w:t>
      </w:r>
      <w:proofErr w:type="spellStart"/>
      <w:r w:rsidRPr="005672A6">
        <w:t>Dengan</w:t>
      </w:r>
      <w:proofErr w:type="spellEnd"/>
      <w:r w:rsidRPr="005672A6">
        <w:t xml:space="preserve"> kata lain, </w:t>
      </w:r>
      <w:proofErr w:type="spellStart"/>
      <w:r w:rsidRPr="005672A6">
        <w:t>aspek</w:t>
      </w:r>
      <w:proofErr w:type="spellEnd"/>
      <w:r w:rsidRPr="005672A6">
        <w:t xml:space="preserve"> </w:t>
      </w:r>
      <w:proofErr w:type="spellStart"/>
      <w:r w:rsidRPr="005672A6">
        <w:t>psikologis</w:t>
      </w:r>
      <w:proofErr w:type="spellEnd"/>
      <w:r w:rsidRPr="005672A6">
        <w:t xml:space="preserve"> dan </w:t>
      </w:r>
      <w:proofErr w:type="spellStart"/>
      <w:r w:rsidRPr="005672A6">
        <w:t>kebebasan</w:t>
      </w:r>
      <w:proofErr w:type="spellEnd"/>
      <w:r w:rsidRPr="005672A6">
        <w:t xml:space="preserve"> </w:t>
      </w:r>
      <w:proofErr w:type="spellStart"/>
      <w:r w:rsidRPr="005672A6">
        <w:t>kehendak</w:t>
      </w:r>
      <w:proofErr w:type="spellEnd"/>
      <w:r w:rsidRPr="005672A6">
        <w:t xml:space="preserve"> </w:t>
      </w:r>
      <w:proofErr w:type="spellStart"/>
      <w:r w:rsidRPr="005672A6">
        <w:t>memiliki</w:t>
      </w:r>
      <w:proofErr w:type="spellEnd"/>
      <w:r w:rsidRPr="005672A6">
        <w:t xml:space="preserve"> </w:t>
      </w:r>
      <w:proofErr w:type="spellStart"/>
      <w:r w:rsidRPr="005672A6">
        <w:t>peranan</w:t>
      </w:r>
      <w:proofErr w:type="spellEnd"/>
      <w:r w:rsidRPr="005672A6">
        <w:t xml:space="preserve"> </w:t>
      </w:r>
      <w:proofErr w:type="spellStart"/>
      <w:r w:rsidRPr="005672A6">
        <w:t>penting</w:t>
      </w:r>
      <w:proofErr w:type="spellEnd"/>
      <w:r w:rsidRPr="005672A6">
        <w:t xml:space="preserve"> </w:t>
      </w:r>
      <w:proofErr w:type="spellStart"/>
      <w:r w:rsidRPr="005672A6">
        <w:t>dalam</w:t>
      </w:r>
      <w:proofErr w:type="spellEnd"/>
      <w:r w:rsidRPr="005672A6">
        <w:t xml:space="preserve"> </w:t>
      </w:r>
      <w:proofErr w:type="spellStart"/>
      <w:r w:rsidRPr="005672A6">
        <w:t>menentukan</w:t>
      </w:r>
      <w:proofErr w:type="spellEnd"/>
      <w:r w:rsidRPr="005672A6">
        <w:t xml:space="preserve"> </w:t>
      </w:r>
      <w:proofErr w:type="spellStart"/>
      <w:r w:rsidRPr="005672A6">
        <w:t>sah</w:t>
      </w:r>
      <w:proofErr w:type="spellEnd"/>
      <w:r w:rsidRPr="005672A6">
        <w:t xml:space="preserve"> </w:t>
      </w:r>
      <w:proofErr w:type="spellStart"/>
      <w:r w:rsidRPr="005672A6">
        <w:t>atau</w:t>
      </w:r>
      <w:proofErr w:type="spellEnd"/>
      <w:r w:rsidRPr="005672A6">
        <w:t xml:space="preserve"> </w:t>
      </w:r>
      <w:proofErr w:type="spellStart"/>
      <w:r w:rsidRPr="005672A6">
        <w:t>tidaknya</w:t>
      </w:r>
      <w:proofErr w:type="spellEnd"/>
      <w:r w:rsidRPr="005672A6">
        <w:t xml:space="preserve"> </w:t>
      </w:r>
      <w:proofErr w:type="spellStart"/>
      <w:r w:rsidRPr="005672A6">
        <w:t>suatu</w:t>
      </w:r>
      <w:proofErr w:type="spellEnd"/>
      <w:r w:rsidRPr="005672A6">
        <w:t xml:space="preserve"> </w:t>
      </w:r>
      <w:proofErr w:type="spellStart"/>
      <w:r w:rsidRPr="005672A6">
        <w:t>perbuatan</w:t>
      </w:r>
      <w:proofErr w:type="spellEnd"/>
      <w:r w:rsidRPr="005672A6">
        <w:t xml:space="preserve"> </w:t>
      </w:r>
      <w:proofErr w:type="spellStart"/>
      <w:r w:rsidRPr="005672A6">
        <w:t>hukum</w:t>
      </w:r>
      <w:proofErr w:type="spellEnd"/>
      <w:r w:rsidRPr="005672A6">
        <w:t>.</w:t>
      </w:r>
    </w:p>
    <w:p w14:paraId="76A3183F" w14:textId="77777777" w:rsidR="005672A6" w:rsidRPr="005672A6" w:rsidRDefault="005672A6" w:rsidP="005672A6">
      <w:pPr>
        <w:pStyle w:val="BodyText"/>
        <w:spacing w:before="159" w:line="276" w:lineRule="auto"/>
      </w:pPr>
      <w:proofErr w:type="spellStart"/>
      <w:r w:rsidRPr="005672A6">
        <w:t>Lebih</w:t>
      </w:r>
      <w:proofErr w:type="spellEnd"/>
      <w:r w:rsidRPr="005672A6">
        <w:t xml:space="preserve"> </w:t>
      </w:r>
      <w:proofErr w:type="spellStart"/>
      <w:r w:rsidRPr="005672A6">
        <w:t>lanjut</w:t>
      </w:r>
      <w:proofErr w:type="spellEnd"/>
      <w:r w:rsidRPr="005672A6">
        <w:t xml:space="preserve">, </w:t>
      </w:r>
      <w:proofErr w:type="spellStart"/>
      <w:r w:rsidRPr="005672A6">
        <w:t>konsep</w:t>
      </w:r>
      <w:proofErr w:type="spellEnd"/>
      <w:r w:rsidRPr="005672A6">
        <w:t xml:space="preserve"> </w:t>
      </w:r>
      <w:proofErr w:type="spellStart"/>
      <w:r w:rsidRPr="005672A6">
        <w:t>ridha</w:t>
      </w:r>
      <w:proofErr w:type="spellEnd"/>
      <w:r w:rsidRPr="005672A6">
        <w:t xml:space="preserve"> </w:t>
      </w:r>
      <w:proofErr w:type="spellStart"/>
      <w:r w:rsidRPr="005672A6">
        <w:t>tidak</w:t>
      </w:r>
      <w:proofErr w:type="spellEnd"/>
      <w:r w:rsidRPr="005672A6">
        <w:t xml:space="preserve"> </w:t>
      </w:r>
      <w:proofErr w:type="spellStart"/>
      <w:r w:rsidRPr="005672A6">
        <w:t>hanya</w:t>
      </w:r>
      <w:proofErr w:type="spellEnd"/>
      <w:r w:rsidRPr="005672A6">
        <w:t xml:space="preserve"> </w:t>
      </w:r>
      <w:proofErr w:type="spellStart"/>
      <w:r w:rsidRPr="005672A6">
        <w:t>dimaknai</w:t>
      </w:r>
      <w:proofErr w:type="spellEnd"/>
      <w:r w:rsidRPr="005672A6">
        <w:t xml:space="preserve"> </w:t>
      </w:r>
      <w:proofErr w:type="spellStart"/>
      <w:r w:rsidRPr="005672A6">
        <w:t>sebagai</w:t>
      </w:r>
      <w:proofErr w:type="spellEnd"/>
      <w:r w:rsidRPr="005672A6">
        <w:t xml:space="preserve"> </w:t>
      </w:r>
      <w:proofErr w:type="spellStart"/>
      <w:r w:rsidRPr="005672A6">
        <w:t>persetujuan</w:t>
      </w:r>
      <w:proofErr w:type="spellEnd"/>
      <w:r w:rsidRPr="005672A6">
        <w:t xml:space="preserve"> </w:t>
      </w:r>
      <w:proofErr w:type="spellStart"/>
      <w:r w:rsidRPr="005672A6">
        <w:t>secara</w:t>
      </w:r>
      <w:proofErr w:type="spellEnd"/>
      <w:r w:rsidRPr="005672A6">
        <w:t xml:space="preserve"> formal, </w:t>
      </w:r>
      <w:proofErr w:type="spellStart"/>
      <w:r w:rsidRPr="005672A6">
        <w:t>tetapi</w:t>
      </w:r>
      <w:proofErr w:type="spellEnd"/>
      <w:r w:rsidRPr="005672A6">
        <w:t xml:space="preserve"> juga </w:t>
      </w:r>
      <w:proofErr w:type="spellStart"/>
      <w:r w:rsidRPr="005672A6">
        <w:t>harus</w:t>
      </w:r>
      <w:proofErr w:type="spellEnd"/>
      <w:r w:rsidRPr="005672A6">
        <w:t xml:space="preserve"> </w:t>
      </w:r>
      <w:proofErr w:type="spellStart"/>
      <w:r w:rsidRPr="005672A6">
        <w:t>mencerminkan</w:t>
      </w:r>
      <w:proofErr w:type="spellEnd"/>
      <w:r w:rsidRPr="005672A6">
        <w:t xml:space="preserve"> </w:t>
      </w:r>
      <w:proofErr w:type="spellStart"/>
      <w:r w:rsidRPr="005672A6">
        <w:t>kondisi</w:t>
      </w:r>
      <w:proofErr w:type="spellEnd"/>
      <w:r w:rsidRPr="005672A6">
        <w:t xml:space="preserve"> </w:t>
      </w:r>
      <w:proofErr w:type="spellStart"/>
      <w:r w:rsidRPr="005672A6">
        <w:t>batin</w:t>
      </w:r>
      <w:proofErr w:type="spellEnd"/>
      <w:r w:rsidRPr="005672A6">
        <w:t xml:space="preserve"> yang </w:t>
      </w:r>
      <w:proofErr w:type="spellStart"/>
      <w:r w:rsidRPr="005672A6">
        <w:t>benar-benar</w:t>
      </w:r>
      <w:proofErr w:type="spellEnd"/>
      <w:r w:rsidRPr="005672A6">
        <w:t xml:space="preserve"> </w:t>
      </w:r>
      <w:proofErr w:type="spellStart"/>
      <w:r w:rsidRPr="005672A6">
        <w:t>bebas</w:t>
      </w:r>
      <w:proofErr w:type="spellEnd"/>
      <w:r w:rsidRPr="005672A6">
        <w:t xml:space="preserve"> </w:t>
      </w:r>
      <w:proofErr w:type="spellStart"/>
      <w:r w:rsidRPr="005672A6">
        <w:t>dari</w:t>
      </w:r>
      <w:proofErr w:type="spellEnd"/>
      <w:r w:rsidRPr="005672A6">
        <w:t xml:space="preserve"> </w:t>
      </w:r>
      <w:proofErr w:type="spellStart"/>
      <w:r w:rsidRPr="005672A6">
        <w:t>tekanan</w:t>
      </w:r>
      <w:proofErr w:type="spellEnd"/>
      <w:r w:rsidRPr="005672A6">
        <w:t xml:space="preserve">. </w:t>
      </w:r>
      <w:proofErr w:type="spellStart"/>
      <w:r w:rsidRPr="005672A6">
        <w:t>Dalam</w:t>
      </w:r>
      <w:proofErr w:type="spellEnd"/>
      <w:r w:rsidRPr="005672A6">
        <w:t xml:space="preserve"> </w:t>
      </w:r>
      <w:proofErr w:type="spellStart"/>
      <w:r w:rsidRPr="005672A6">
        <w:t>realitas</w:t>
      </w:r>
      <w:proofErr w:type="spellEnd"/>
      <w:r w:rsidRPr="005672A6">
        <w:t xml:space="preserve"> </w:t>
      </w:r>
      <w:proofErr w:type="spellStart"/>
      <w:r w:rsidRPr="005672A6">
        <w:t>sosial</w:t>
      </w:r>
      <w:proofErr w:type="spellEnd"/>
      <w:r w:rsidRPr="005672A6">
        <w:t xml:space="preserve">, </w:t>
      </w:r>
      <w:proofErr w:type="spellStart"/>
      <w:r w:rsidRPr="005672A6">
        <w:t>tekanan</w:t>
      </w:r>
      <w:proofErr w:type="spellEnd"/>
      <w:r w:rsidRPr="005672A6">
        <w:t xml:space="preserve"> </w:t>
      </w:r>
      <w:proofErr w:type="spellStart"/>
      <w:r w:rsidRPr="005672A6">
        <w:t>dapat</w:t>
      </w:r>
      <w:proofErr w:type="spellEnd"/>
      <w:r w:rsidRPr="005672A6">
        <w:t xml:space="preserve"> </w:t>
      </w:r>
      <w:proofErr w:type="spellStart"/>
      <w:r w:rsidRPr="005672A6">
        <w:t>muncul</w:t>
      </w:r>
      <w:proofErr w:type="spellEnd"/>
      <w:r w:rsidRPr="005672A6">
        <w:t xml:space="preserve"> </w:t>
      </w:r>
      <w:proofErr w:type="spellStart"/>
      <w:r w:rsidRPr="005672A6">
        <w:t>dalam</w:t>
      </w:r>
      <w:proofErr w:type="spellEnd"/>
      <w:r w:rsidRPr="005672A6">
        <w:t xml:space="preserve"> </w:t>
      </w:r>
      <w:proofErr w:type="spellStart"/>
      <w:r w:rsidRPr="005672A6">
        <w:t>berbagai</w:t>
      </w:r>
      <w:proofErr w:type="spellEnd"/>
      <w:r w:rsidRPr="005672A6">
        <w:t xml:space="preserve"> </w:t>
      </w:r>
      <w:proofErr w:type="spellStart"/>
      <w:r w:rsidRPr="005672A6">
        <w:t>bentuk</w:t>
      </w:r>
      <w:proofErr w:type="spellEnd"/>
      <w:r w:rsidRPr="005672A6">
        <w:t xml:space="preserve">, </w:t>
      </w:r>
      <w:proofErr w:type="spellStart"/>
      <w:r w:rsidRPr="005672A6">
        <w:t>seperti</w:t>
      </w:r>
      <w:proofErr w:type="spellEnd"/>
      <w:r w:rsidRPr="005672A6">
        <w:t xml:space="preserve"> </w:t>
      </w:r>
      <w:proofErr w:type="spellStart"/>
      <w:r w:rsidRPr="005672A6">
        <w:t>tekanan</w:t>
      </w:r>
      <w:proofErr w:type="spellEnd"/>
      <w:r w:rsidRPr="005672A6">
        <w:t xml:space="preserve"> </w:t>
      </w:r>
      <w:proofErr w:type="spellStart"/>
      <w:r w:rsidRPr="005672A6">
        <w:t>ekonomi</w:t>
      </w:r>
      <w:proofErr w:type="spellEnd"/>
      <w:r w:rsidRPr="005672A6">
        <w:t xml:space="preserve">, </w:t>
      </w:r>
      <w:proofErr w:type="spellStart"/>
      <w:r w:rsidRPr="005672A6">
        <w:t>relasi</w:t>
      </w:r>
      <w:proofErr w:type="spellEnd"/>
      <w:r w:rsidRPr="005672A6">
        <w:t xml:space="preserve"> </w:t>
      </w:r>
      <w:proofErr w:type="spellStart"/>
      <w:r w:rsidRPr="005672A6">
        <w:t>kekuasaan</w:t>
      </w:r>
      <w:proofErr w:type="spellEnd"/>
      <w:r w:rsidRPr="005672A6">
        <w:t xml:space="preserve"> </w:t>
      </w:r>
      <w:proofErr w:type="spellStart"/>
      <w:r w:rsidRPr="005672A6">
        <w:t>dalam</w:t>
      </w:r>
      <w:proofErr w:type="spellEnd"/>
      <w:r w:rsidRPr="005672A6">
        <w:t xml:space="preserve"> </w:t>
      </w:r>
      <w:proofErr w:type="spellStart"/>
      <w:r w:rsidRPr="005672A6">
        <w:t>rumah</w:t>
      </w:r>
      <w:proofErr w:type="spellEnd"/>
      <w:r w:rsidRPr="005672A6">
        <w:t xml:space="preserve"> </w:t>
      </w:r>
      <w:proofErr w:type="spellStart"/>
      <w:r w:rsidRPr="005672A6">
        <w:t>tangga</w:t>
      </w:r>
      <w:proofErr w:type="spellEnd"/>
      <w:r w:rsidRPr="005672A6">
        <w:t xml:space="preserve">, </w:t>
      </w:r>
      <w:proofErr w:type="spellStart"/>
      <w:r w:rsidRPr="005672A6">
        <w:t>maupun</w:t>
      </w:r>
      <w:proofErr w:type="spellEnd"/>
      <w:r w:rsidRPr="005672A6">
        <w:t xml:space="preserve"> </w:t>
      </w:r>
      <w:proofErr w:type="spellStart"/>
      <w:r w:rsidRPr="005672A6">
        <w:t>norma</w:t>
      </w:r>
      <w:proofErr w:type="spellEnd"/>
      <w:r w:rsidRPr="005672A6">
        <w:t xml:space="preserve"> </w:t>
      </w:r>
      <w:proofErr w:type="spellStart"/>
      <w:r w:rsidRPr="005672A6">
        <w:t>sosial</w:t>
      </w:r>
      <w:proofErr w:type="spellEnd"/>
      <w:r w:rsidRPr="005672A6">
        <w:t xml:space="preserve"> yang </w:t>
      </w:r>
      <w:proofErr w:type="spellStart"/>
      <w:r w:rsidRPr="005672A6">
        <w:t>secara</w:t>
      </w:r>
      <w:proofErr w:type="spellEnd"/>
      <w:r w:rsidRPr="005672A6">
        <w:t xml:space="preserve"> </w:t>
      </w:r>
      <w:proofErr w:type="spellStart"/>
      <w:r w:rsidRPr="005672A6">
        <w:t>tidak</w:t>
      </w:r>
      <w:proofErr w:type="spellEnd"/>
      <w:r w:rsidRPr="005672A6">
        <w:t xml:space="preserve"> </w:t>
      </w:r>
      <w:proofErr w:type="spellStart"/>
      <w:r w:rsidRPr="005672A6">
        <w:t>langsung</w:t>
      </w:r>
      <w:proofErr w:type="spellEnd"/>
      <w:r w:rsidRPr="005672A6">
        <w:t xml:space="preserve"> </w:t>
      </w:r>
      <w:proofErr w:type="spellStart"/>
      <w:r w:rsidRPr="005672A6">
        <w:t>memengaruhi</w:t>
      </w:r>
      <w:proofErr w:type="spellEnd"/>
      <w:r w:rsidRPr="005672A6">
        <w:t xml:space="preserve"> </w:t>
      </w:r>
      <w:proofErr w:type="spellStart"/>
      <w:r w:rsidRPr="005672A6">
        <w:t>keputusan</w:t>
      </w:r>
      <w:proofErr w:type="spellEnd"/>
      <w:r w:rsidRPr="005672A6">
        <w:t xml:space="preserve"> </w:t>
      </w:r>
      <w:proofErr w:type="spellStart"/>
      <w:r w:rsidRPr="005672A6">
        <w:t>istri</w:t>
      </w:r>
      <w:proofErr w:type="spellEnd"/>
      <w:r w:rsidRPr="005672A6">
        <w:t xml:space="preserve">. Oleh </w:t>
      </w:r>
      <w:proofErr w:type="spellStart"/>
      <w:r w:rsidRPr="005672A6">
        <w:t>karena</w:t>
      </w:r>
      <w:proofErr w:type="spellEnd"/>
      <w:r w:rsidRPr="005672A6">
        <w:t xml:space="preserve"> </w:t>
      </w:r>
      <w:proofErr w:type="spellStart"/>
      <w:r w:rsidRPr="005672A6">
        <w:t>itu</w:t>
      </w:r>
      <w:proofErr w:type="spellEnd"/>
      <w:r w:rsidRPr="005672A6">
        <w:t xml:space="preserve">, </w:t>
      </w:r>
      <w:proofErr w:type="spellStart"/>
      <w:r w:rsidRPr="005672A6">
        <w:t>penilaian</w:t>
      </w:r>
      <w:proofErr w:type="spellEnd"/>
      <w:r w:rsidRPr="005672A6">
        <w:t xml:space="preserve"> </w:t>
      </w:r>
      <w:proofErr w:type="spellStart"/>
      <w:r w:rsidRPr="005672A6">
        <w:t>terhadap</w:t>
      </w:r>
      <w:proofErr w:type="spellEnd"/>
      <w:r w:rsidRPr="005672A6">
        <w:t xml:space="preserve"> </w:t>
      </w:r>
      <w:proofErr w:type="spellStart"/>
      <w:r w:rsidRPr="005672A6">
        <w:t>keabsahan</w:t>
      </w:r>
      <w:proofErr w:type="spellEnd"/>
      <w:r w:rsidRPr="005672A6">
        <w:t xml:space="preserve"> </w:t>
      </w:r>
      <w:proofErr w:type="spellStart"/>
      <w:r w:rsidRPr="005672A6">
        <w:t>penyerahan</w:t>
      </w:r>
      <w:proofErr w:type="spellEnd"/>
      <w:r w:rsidRPr="005672A6">
        <w:t xml:space="preserve"> </w:t>
      </w:r>
      <w:proofErr w:type="spellStart"/>
      <w:r w:rsidRPr="005672A6">
        <w:t>kembali</w:t>
      </w:r>
      <w:proofErr w:type="spellEnd"/>
      <w:r w:rsidRPr="005672A6">
        <w:t xml:space="preserve"> </w:t>
      </w:r>
      <w:proofErr w:type="spellStart"/>
      <w:r w:rsidRPr="005672A6">
        <w:t>mahar</w:t>
      </w:r>
      <w:proofErr w:type="spellEnd"/>
      <w:r w:rsidRPr="005672A6">
        <w:t xml:space="preserve"> </w:t>
      </w:r>
      <w:proofErr w:type="spellStart"/>
      <w:r w:rsidRPr="005672A6">
        <w:t>tidak</w:t>
      </w:r>
      <w:proofErr w:type="spellEnd"/>
      <w:r w:rsidRPr="005672A6">
        <w:t xml:space="preserve"> </w:t>
      </w:r>
      <w:proofErr w:type="spellStart"/>
      <w:r w:rsidRPr="005672A6">
        <w:t>dapat</w:t>
      </w:r>
      <w:proofErr w:type="spellEnd"/>
      <w:r w:rsidRPr="005672A6">
        <w:t xml:space="preserve"> </w:t>
      </w:r>
      <w:proofErr w:type="spellStart"/>
      <w:r w:rsidRPr="005672A6">
        <w:t>dilakukan</w:t>
      </w:r>
      <w:proofErr w:type="spellEnd"/>
      <w:r w:rsidRPr="005672A6">
        <w:t xml:space="preserve"> </w:t>
      </w:r>
      <w:proofErr w:type="spellStart"/>
      <w:r w:rsidRPr="005672A6">
        <w:t>secara</w:t>
      </w:r>
      <w:proofErr w:type="spellEnd"/>
      <w:r w:rsidRPr="005672A6">
        <w:t xml:space="preserve"> </w:t>
      </w:r>
      <w:proofErr w:type="spellStart"/>
      <w:r w:rsidRPr="005672A6">
        <w:t>sederhana</w:t>
      </w:r>
      <w:proofErr w:type="spellEnd"/>
      <w:r w:rsidRPr="005672A6">
        <w:t xml:space="preserve">, </w:t>
      </w:r>
      <w:proofErr w:type="spellStart"/>
      <w:r w:rsidRPr="005672A6">
        <w:t>melainkan</w:t>
      </w:r>
      <w:proofErr w:type="spellEnd"/>
      <w:r w:rsidRPr="005672A6">
        <w:t xml:space="preserve"> </w:t>
      </w:r>
      <w:proofErr w:type="spellStart"/>
      <w:r w:rsidRPr="005672A6">
        <w:t>harus</w:t>
      </w:r>
      <w:proofErr w:type="spellEnd"/>
      <w:r w:rsidRPr="005672A6">
        <w:t xml:space="preserve"> </w:t>
      </w:r>
      <w:proofErr w:type="spellStart"/>
      <w:r w:rsidRPr="005672A6">
        <w:t>mempertimbangkan</w:t>
      </w:r>
      <w:proofErr w:type="spellEnd"/>
      <w:r w:rsidRPr="005672A6">
        <w:t xml:space="preserve"> </w:t>
      </w:r>
      <w:proofErr w:type="spellStart"/>
      <w:r w:rsidRPr="005672A6">
        <w:t>konteks</w:t>
      </w:r>
      <w:proofErr w:type="spellEnd"/>
      <w:r w:rsidRPr="005672A6">
        <w:t xml:space="preserve"> yang </w:t>
      </w:r>
      <w:proofErr w:type="spellStart"/>
      <w:r w:rsidRPr="005672A6">
        <w:t>melatarbelakanginya</w:t>
      </w:r>
      <w:proofErr w:type="spellEnd"/>
      <w:r w:rsidRPr="005672A6">
        <w:t>.</w:t>
      </w:r>
    </w:p>
    <w:p w14:paraId="69E60EDD" w14:textId="77777777" w:rsidR="005672A6" w:rsidRPr="005672A6" w:rsidRDefault="005672A6" w:rsidP="005672A6">
      <w:pPr>
        <w:pStyle w:val="BodyText"/>
        <w:spacing w:before="159" w:line="276" w:lineRule="auto"/>
      </w:pPr>
      <w:proofErr w:type="spellStart"/>
      <w:r w:rsidRPr="005672A6">
        <w:t>Dengan</w:t>
      </w:r>
      <w:proofErr w:type="spellEnd"/>
      <w:r w:rsidRPr="005672A6">
        <w:t xml:space="preserve"> </w:t>
      </w:r>
      <w:proofErr w:type="spellStart"/>
      <w:r w:rsidRPr="005672A6">
        <w:t>demikian</w:t>
      </w:r>
      <w:proofErr w:type="spellEnd"/>
      <w:r w:rsidRPr="005672A6">
        <w:t xml:space="preserve">, </w:t>
      </w:r>
      <w:proofErr w:type="spellStart"/>
      <w:r w:rsidRPr="005672A6">
        <w:t>penting</w:t>
      </w:r>
      <w:proofErr w:type="spellEnd"/>
      <w:r w:rsidRPr="005672A6">
        <w:t xml:space="preserve"> </w:t>
      </w:r>
      <w:proofErr w:type="spellStart"/>
      <w:r w:rsidRPr="005672A6">
        <w:t>untuk</w:t>
      </w:r>
      <w:proofErr w:type="spellEnd"/>
      <w:r w:rsidRPr="005672A6">
        <w:t xml:space="preserve"> </w:t>
      </w:r>
      <w:proofErr w:type="spellStart"/>
      <w:r w:rsidRPr="005672A6">
        <w:t>menelaah</w:t>
      </w:r>
      <w:proofErr w:type="spellEnd"/>
      <w:r w:rsidRPr="005672A6">
        <w:t xml:space="preserve"> </w:t>
      </w:r>
      <w:proofErr w:type="spellStart"/>
      <w:r w:rsidRPr="005672A6">
        <w:t>lebih</w:t>
      </w:r>
      <w:proofErr w:type="spellEnd"/>
      <w:r w:rsidRPr="005672A6">
        <w:t xml:space="preserve"> </w:t>
      </w:r>
      <w:proofErr w:type="spellStart"/>
      <w:r w:rsidRPr="005672A6">
        <w:t>mendalam</w:t>
      </w:r>
      <w:proofErr w:type="spellEnd"/>
      <w:r w:rsidRPr="005672A6">
        <w:t xml:space="preserve"> </w:t>
      </w:r>
      <w:proofErr w:type="spellStart"/>
      <w:r w:rsidRPr="005672A6">
        <w:t>mengenai</w:t>
      </w:r>
      <w:proofErr w:type="spellEnd"/>
      <w:r w:rsidRPr="005672A6">
        <w:t xml:space="preserve"> </w:t>
      </w:r>
      <w:proofErr w:type="spellStart"/>
      <w:r w:rsidRPr="005672A6">
        <w:t>batasan</w:t>
      </w:r>
      <w:proofErr w:type="spellEnd"/>
      <w:r w:rsidRPr="005672A6">
        <w:t xml:space="preserve"> </w:t>
      </w:r>
      <w:proofErr w:type="spellStart"/>
      <w:r w:rsidRPr="005672A6">
        <w:t>kerelaan</w:t>
      </w:r>
      <w:proofErr w:type="spellEnd"/>
      <w:r w:rsidRPr="005672A6">
        <w:t xml:space="preserve"> dan </w:t>
      </w:r>
      <w:proofErr w:type="spellStart"/>
      <w:r w:rsidRPr="005672A6">
        <w:t>potensi</w:t>
      </w:r>
      <w:proofErr w:type="spellEnd"/>
      <w:r w:rsidRPr="005672A6">
        <w:t xml:space="preserve"> </w:t>
      </w:r>
      <w:proofErr w:type="spellStart"/>
      <w:r w:rsidRPr="005672A6">
        <w:t>adanya</w:t>
      </w:r>
      <w:proofErr w:type="spellEnd"/>
      <w:r w:rsidRPr="005672A6">
        <w:t xml:space="preserve"> </w:t>
      </w:r>
      <w:proofErr w:type="spellStart"/>
      <w:r w:rsidRPr="005672A6">
        <w:t>unsur</w:t>
      </w:r>
      <w:proofErr w:type="spellEnd"/>
      <w:r w:rsidRPr="005672A6">
        <w:t xml:space="preserve"> </w:t>
      </w:r>
      <w:proofErr w:type="spellStart"/>
      <w:r w:rsidRPr="005672A6">
        <w:t>paksaan</w:t>
      </w:r>
      <w:proofErr w:type="spellEnd"/>
      <w:r w:rsidRPr="005672A6">
        <w:t xml:space="preserve"> </w:t>
      </w:r>
      <w:proofErr w:type="spellStart"/>
      <w:r w:rsidRPr="005672A6">
        <w:t>dalam</w:t>
      </w:r>
      <w:proofErr w:type="spellEnd"/>
      <w:r w:rsidRPr="005672A6">
        <w:t xml:space="preserve"> </w:t>
      </w:r>
      <w:proofErr w:type="spellStart"/>
      <w:r w:rsidRPr="005672A6">
        <w:t>praktik</w:t>
      </w:r>
      <w:proofErr w:type="spellEnd"/>
      <w:r w:rsidRPr="005672A6">
        <w:t xml:space="preserve"> </w:t>
      </w:r>
      <w:proofErr w:type="spellStart"/>
      <w:r w:rsidRPr="005672A6">
        <w:t>hibah</w:t>
      </w:r>
      <w:proofErr w:type="spellEnd"/>
      <w:r w:rsidRPr="005672A6">
        <w:t xml:space="preserve"> </w:t>
      </w:r>
      <w:proofErr w:type="spellStart"/>
      <w:r w:rsidRPr="005672A6">
        <w:t>mahar</w:t>
      </w:r>
      <w:proofErr w:type="spellEnd"/>
      <w:r w:rsidRPr="005672A6">
        <w:t xml:space="preserve">. Hal </w:t>
      </w:r>
      <w:proofErr w:type="spellStart"/>
      <w:r w:rsidRPr="005672A6">
        <w:t>ini</w:t>
      </w:r>
      <w:proofErr w:type="spellEnd"/>
      <w:r w:rsidRPr="005672A6">
        <w:t xml:space="preserve"> </w:t>
      </w:r>
      <w:proofErr w:type="spellStart"/>
      <w:r w:rsidRPr="005672A6">
        <w:t>bertujuan</w:t>
      </w:r>
      <w:proofErr w:type="spellEnd"/>
      <w:r w:rsidRPr="005672A6">
        <w:t xml:space="preserve"> </w:t>
      </w:r>
      <w:proofErr w:type="spellStart"/>
      <w:r w:rsidRPr="005672A6">
        <w:t>untuk</w:t>
      </w:r>
      <w:proofErr w:type="spellEnd"/>
      <w:r w:rsidRPr="005672A6">
        <w:t xml:space="preserve"> </w:t>
      </w:r>
      <w:proofErr w:type="spellStart"/>
      <w:r w:rsidRPr="005672A6">
        <w:t>memastikan</w:t>
      </w:r>
      <w:proofErr w:type="spellEnd"/>
      <w:r w:rsidRPr="005672A6">
        <w:t xml:space="preserve"> </w:t>
      </w:r>
      <w:proofErr w:type="spellStart"/>
      <w:r w:rsidRPr="005672A6">
        <w:t>bahwa</w:t>
      </w:r>
      <w:proofErr w:type="spellEnd"/>
      <w:r w:rsidRPr="005672A6">
        <w:t xml:space="preserve"> </w:t>
      </w:r>
      <w:proofErr w:type="spellStart"/>
      <w:r w:rsidRPr="005672A6">
        <w:t>hak-hak</w:t>
      </w:r>
      <w:proofErr w:type="spellEnd"/>
      <w:r w:rsidRPr="005672A6">
        <w:t xml:space="preserve"> </w:t>
      </w:r>
      <w:proofErr w:type="spellStart"/>
      <w:r w:rsidRPr="005672A6">
        <w:t>istri</w:t>
      </w:r>
      <w:proofErr w:type="spellEnd"/>
      <w:r w:rsidRPr="005672A6">
        <w:t xml:space="preserve"> </w:t>
      </w:r>
      <w:proofErr w:type="spellStart"/>
      <w:r w:rsidRPr="005672A6">
        <w:t>tetap</w:t>
      </w:r>
      <w:proofErr w:type="spellEnd"/>
      <w:r w:rsidRPr="005672A6">
        <w:t xml:space="preserve"> </w:t>
      </w:r>
      <w:proofErr w:type="spellStart"/>
      <w:r w:rsidRPr="005672A6">
        <w:t>terlindungi</w:t>
      </w:r>
      <w:proofErr w:type="spellEnd"/>
      <w:r w:rsidRPr="005672A6">
        <w:t xml:space="preserve"> </w:t>
      </w:r>
      <w:r w:rsidRPr="005672A6">
        <w:lastRenderedPageBreak/>
        <w:t xml:space="preserve">dan </w:t>
      </w:r>
      <w:proofErr w:type="spellStart"/>
      <w:r w:rsidRPr="005672A6">
        <w:t>tidak</w:t>
      </w:r>
      <w:proofErr w:type="spellEnd"/>
      <w:r w:rsidRPr="005672A6">
        <w:t xml:space="preserve"> </w:t>
      </w:r>
      <w:proofErr w:type="spellStart"/>
      <w:r w:rsidRPr="005672A6">
        <w:t>terjadi</w:t>
      </w:r>
      <w:proofErr w:type="spellEnd"/>
      <w:r w:rsidRPr="005672A6">
        <w:t xml:space="preserve"> </w:t>
      </w:r>
      <w:proofErr w:type="spellStart"/>
      <w:r w:rsidRPr="005672A6">
        <w:t>penyalahgunaan</w:t>
      </w:r>
      <w:proofErr w:type="spellEnd"/>
      <w:r w:rsidRPr="005672A6">
        <w:t xml:space="preserve"> yang </w:t>
      </w:r>
      <w:proofErr w:type="spellStart"/>
      <w:r w:rsidRPr="005672A6">
        <w:t>bertentangan</w:t>
      </w:r>
      <w:proofErr w:type="spellEnd"/>
      <w:r w:rsidRPr="005672A6">
        <w:t xml:space="preserve"> </w:t>
      </w:r>
      <w:proofErr w:type="spellStart"/>
      <w:r w:rsidRPr="005672A6">
        <w:t>dengan</w:t>
      </w:r>
      <w:proofErr w:type="spellEnd"/>
      <w:r w:rsidRPr="005672A6">
        <w:t xml:space="preserve"> </w:t>
      </w:r>
      <w:proofErr w:type="spellStart"/>
      <w:r w:rsidRPr="005672A6">
        <w:t>prinsip</w:t>
      </w:r>
      <w:proofErr w:type="spellEnd"/>
      <w:r w:rsidRPr="005672A6">
        <w:t xml:space="preserve"> </w:t>
      </w:r>
      <w:proofErr w:type="spellStart"/>
      <w:r w:rsidRPr="005672A6">
        <w:t>keadilan</w:t>
      </w:r>
      <w:proofErr w:type="spellEnd"/>
      <w:r w:rsidRPr="005672A6">
        <w:t xml:space="preserve"> </w:t>
      </w:r>
      <w:proofErr w:type="spellStart"/>
      <w:r w:rsidRPr="005672A6">
        <w:t>dalam</w:t>
      </w:r>
      <w:proofErr w:type="spellEnd"/>
      <w:r w:rsidRPr="005672A6">
        <w:t xml:space="preserve"> </w:t>
      </w:r>
      <w:proofErr w:type="spellStart"/>
      <w:r w:rsidRPr="005672A6">
        <w:t>hukum</w:t>
      </w:r>
      <w:proofErr w:type="spellEnd"/>
      <w:r w:rsidRPr="005672A6">
        <w:t xml:space="preserve"> Islam </w:t>
      </w:r>
      <w:proofErr w:type="spellStart"/>
      <w:r w:rsidRPr="005672A6">
        <w:t>maupun</w:t>
      </w:r>
      <w:proofErr w:type="spellEnd"/>
      <w:r w:rsidRPr="005672A6">
        <w:t xml:space="preserve"> </w:t>
      </w:r>
      <w:proofErr w:type="spellStart"/>
      <w:r w:rsidRPr="005672A6">
        <w:t>hukum</w:t>
      </w:r>
      <w:proofErr w:type="spellEnd"/>
      <w:r w:rsidRPr="005672A6">
        <w:t xml:space="preserve"> </w:t>
      </w:r>
      <w:proofErr w:type="spellStart"/>
      <w:r w:rsidRPr="005672A6">
        <w:t>positif</w:t>
      </w:r>
      <w:proofErr w:type="spellEnd"/>
      <w:r w:rsidRPr="005672A6">
        <w:t>.</w:t>
      </w:r>
    </w:p>
    <w:p w14:paraId="1A4B22A9" w14:textId="77777777" w:rsidR="005672A6" w:rsidRPr="005672A6" w:rsidRDefault="005672A6" w:rsidP="005672A6">
      <w:pPr>
        <w:pStyle w:val="BodyText"/>
        <w:spacing w:before="158" w:line="276" w:lineRule="auto"/>
        <w:ind w:right="-20"/>
      </w:pPr>
      <w:proofErr w:type="spellStart"/>
      <w:r w:rsidRPr="005672A6">
        <w:t>Ikrah</w:t>
      </w:r>
      <w:proofErr w:type="spellEnd"/>
      <w:r w:rsidRPr="005672A6">
        <w:t xml:space="preserve"> </w:t>
      </w:r>
      <w:proofErr w:type="spellStart"/>
      <w:r w:rsidRPr="005672A6">
        <w:t>dipahami</w:t>
      </w:r>
      <w:proofErr w:type="spellEnd"/>
      <w:r w:rsidRPr="005672A6">
        <w:t xml:space="preserve"> </w:t>
      </w:r>
      <w:proofErr w:type="spellStart"/>
      <w:r w:rsidRPr="005672A6">
        <w:t>sebagai</w:t>
      </w:r>
      <w:proofErr w:type="spellEnd"/>
      <w:r w:rsidRPr="005672A6">
        <w:t xml:space="preserve"> </w:t>
      </w:r>
      <w:proofErr w:type="spellStart"/>
      <w:r w:rsidRPr="005672A6">
        <w:t>tekanan</w:t>
      </w:r>
      <w:proofErr w:type="spellEnd"/>
      <w:r w:rsidRPr="005672A6">
        <w:t xml:space="preserve"> yang </w:t>
      </w:r>
      <w:proofErr w:type="spellStart"/>
      <w:r w:rsidRPr="005672A6">
        <w:t>menyebabkan</w:t>
      </w:r>
      <w:proofErr w:type="spellEnd"/>
      <w:r w:rsidRPr="005672A6">
        <w:t xml:space="preserve"> </w:t>
      </w:r>
      <w:proofErr w:type="spellStart"/>
      <w:r w:rsidRPr="005672A6">
        <w:t>seseorang</w:t>
      </w:r>
      <w:proofErr w:type="spellEnd"/>
      <w:r w:rsidRPr="005672A6">
        <w:t xml:space="preserve"> </w:t>
      </w:r>
      <w:proofErr w:type="spellStart"/>
      <w:r w:rsidRPr="005672A6">
        <w:t>melakukan</w:t>
      </w:r>
      <w:proofErr w:type="spellEnd"/>
      <w:r w:rsidRPr="005672A6">
        <w:t xml:space="preserve"> </w:t>
      </w:r>
      <w:proofErr w:type="spellStart"/>
      <w:r w:rsidRPr="005672A6">
        <w:t>perbuatan</w:t>
      </w:r>
      <w:proofErr w:type="spellEnd"/>
      <w:r w:rsidRPr="005672A6">
        <w:t xml:space="preserve"> </w:t>
      </w:r>
      <w:proofErr w:type="spellStart"/>
      <w:r w:rsidRPr="005672A6">
        <w:t>bukan</w:t>
      </w:r>
      <w:proofErr w:type="spellEnd"/>
      <w:r w:rsidRPr="005672A6">
        <w:t xml:space="preserve"> </w:t>
      </w:r>
      <w:proofErr w:type="spellStart"/>
      <w:r w:rsidRPr="005672A6">
        <w:t>atas</w:t>
      </w:r>
      <w:proofErr w:type="spellEnd"/>
      <w:r w:rsidRPr="005672A6">
        <w:t xml:space="preserve"> </w:t>
      </w:r>
      <w:proofErr w:type="spellStart"/>
      <w:r w:rsidRPr="005672A6">
        <w:t>kehendaknya</w:t>
      </w:r>
      <w:proofErr w:type="spellEnd"/>
      <w:r w:rsidRPr="005672A6">
        <w:t xml:space="preserve"> </w:t>
      </w:r>
      <w:proofErr w:type="spellStart"/>
      <w:r w:rsidRPr="005672A6">
        <w:t>sendiri</w:t>
      </w:r>
      <w:proofErr w:type="spellEnd"/>
      <w:r w:rsidRPr="005672A6">
        <w:t xml:space="preserve"> (</w:t>
      </w:r>
      <w:proofErr w:type="spellStart"/>
      <w:r w:rsidRPr="005672A6">
        <w:t>Serat</w:t>
      </w:r>
      <w:proofErr w:type="spellEnd"/>
      <w:r w:rsidRPr="005672A6">
        <w:t xml:space="preserve"> &amp; Azizi, 2025). </w:t>
      </w:r>
      <w:proofErr w:type="spellStart"/>
      <w:r w:rsidRPr="005672A6">
        <w:t>Dalam</w:t>
      </w:r>
      <w:proofErr w:type="spellEnd"/>
      <w:r w:rsidRPr="005672A6">
        <w:t xml:space="preserve"> </w:t>
      </w:r>
      <w:proofErr w:type="spellStart"/>
      <w:r w:rsidRPr="005672A6">
        <w:t>kajian</w:t>
      </w:r>
      <w:proofErr w:type="spellEnd"/>
      <w:r w:rsidRPr="005672A6">
        <w:t xml:space="preserve"> </w:t>
      </w:r>
      <w:proofErr w:type="spellStart"/>
      <w:r w:rsidRPr="005672A6">
        <w:t>hukum</w:t>
      </w:r>
      <w:proofErr w:type="spellEnd"/>
      <w:r w:rsidRPr="005672A6">
        <w:t xml:space="preserve"> Islam, </w:t>
      </w:r>
      <w:proofErr w:type="spellStart"/>
      <w:r w:rsidRPr="005672A6">
        <w:t>konsep</w:t>
      </w:r>
      <w:proofErr w:type="spellEnd"/>
      <w:r w:rsidRPr="005672A6">
        <w:t xml:space="preserve"> </w:t>
      </w:r>
      <w:proofErr w:type="spellStart"/>
      <w:r w:rsidRPr="005672A6">
        <w:t>ini</w:t>
      </w:r>
      <w:proofErr w:type="spellEnd"/>
      <w:r w:rsidRPr="005672A6">
        <w:t xml:space="preserve"> </w:t>
      </w:r>
      <w:proofErr w:type="spellStart"/>
      <w:r w:rsidRPr="005672A6">
        <w:t>memiliki</w:t>
      </w:r>
      <w:proofErr w:type="spellEnd"/>
      <w:r w:rsidRPr="005672A6">
        <w:t xml:space="preserve"> </w:t>
      </w:r>
      <w:proofErr w:type="spellStart"/>
      <w:r w:rsidRPr="005672A6">
        <w:t>posisi</w:t>
      </w:r>
      <w:proofErr w:type="spellEnd"/>
      <w:r w:rsidRPr="005672A6">
        <w:t xml:space="preserve"> yang sangat </w:t>
      </w:r>
      <w:proofErr w:type="spellStart"/>
      <w:r w:rsidRPr="005672A6">
        <w:t>penting</w:t>
      </w:r>
      <w:proofErr w:type="spellEnd"/>
      <w:r w:rsidRPr="005672A6">
        <w:t xml:space="preserve"> </w:t>
      </w:r>
      <w:proofErr w:type="spellStart"/>
      <w:r w:rsidRPr="005672A6">
        <w:t>karena</w:t>
      </w:r>
      <w:proofErr w:type="spellEnd"/>
      <w:r w:rsidRPr="005672A6">
        <w:t xml:space="preserve"> </w:t>
      </w:r>
      <w:proofErr w:type="spellStart"/>
      <w:r w:rsidRPr="005672A6">
        <w:t>berkaitan</w:t>
      </w:r>
      <w:proofErr w:type="spellEnd"/>
      <w:r w:rsidRPr="005672A6">
        <w:t xml:space="preserve"> </w:t>
      </w:r>
      <w:proofErr w:type="spellStart"/>
      <w:r w:rsidRPr="005672A6">
        <w:t>langsung</w:t>
      </w:r>
      <w:proofErr w:type="spellEnd"/>
      <w:r w:rsidRPr="005672A6">
        <w:t xml:space="preserve"> </w:t>
      </w:r>
      <w:proofErr w:type="spellStart"/>
      <w:r w:rsidRPr="005672A6">
        <w:t>dengan</w:t>
      </w:r>
      <w:proofErr w:type="spellEnd"/>
      <w:r w:rsidRPr="005672A6">
        <w:t xml:space="preserve"> </w:t>
      </w:r>
      <w:proofErr w:type="spellStart"/>
      <w:r w:rsidRPr="005672A6">
        <w:t>keabsahan</w:t>
      </w:r>
      <w:proofErr w:type="spellEnd"/>
      <w:r w:rsidRPr="005672A6">
        <w:t xml:space="preserve"> </w:t>
      </w:r>
      <w:proofErr w:type="spellStart"/>
      <w:r w:rsidRPr="005672A6">
        <w:t>suatu</w:t>
      </w:r>
      <w:proofErr w:type="spellEnd"/>
      <w:r w:rsidRPr="005672A6">
        <w:t xml:space="preserve"> </w:t>
      </w:r>
      <w:proofErr w:type="spellStart"/>
      <w:r w:rsidRPr="005672A6">
        <w:t>perbuatan</w:t>
      </w:r>
      <w:proofErr w:type="spellEnd"/>
      <w:r w:rsidRPr="005672A6">
        <w:t xml:space="preserve"> </w:t>
      </w:r>
      <w:proofErr w:type="spellStart"/>
      <w:r w:rsidRPr="005672A6">
        <w:t>hukum</w:t>
      </w:r>
      <w:proofErr w:type="spellEnd"/>
      <w:r w:rsidRPr="005672A6">
        <w:t xml:space="preserve">, </w:t>
      </w:r>
      <w:proofErr w:type="spellStart"/>
      <w:r w:rsidRPr="005672A6">
        <w:t>termasuk</w:t>
      </w:r>
      <w:proofErr w:type="spellEnd"/>
      <w:r w:rsidRPr="005672A6">
        <w:t xml:space="preserve"> </w:t>
      </w:r>
      <w:proofErr w:type="spellStart"/>
      <w:r w:rsidRPr="005672A6">
        <w:t>dalam</w:t>
      </w:r>
      <w:proofErr w:type="spellEnd"/>
      <w:r w:rsidRPr="005672A6">
        <w:t xml:space="preserve"> </w:t>
      </w:r>
      <w:proofErr w:type="spellStart"/>
      <w:r w:rsidRPr="005672A6">
        <w:t>konteks</w:t>
      </w:r>
      <w:proofErr w:type="spellEnd"/>
      <w:r w:rsidRPr="005672A6">
        <w:t xml:space="preserve"> </w:t>
      </w:r>
      <w:proofErr w:type="spellStart"/>
      <w:r w:rsidRPr="005672A6">
        <w:t>hibah</w:t>
      </w:r>
      <w:proofErr w:type="spellEnd"/>
      <w:r w:rsidRPr="005672A6">
        <w:t xml:space="preserve"> </w:t>
      </w:r>
      <w:proofErr w:type="spellStart"/>
      <w:r w:rsidRPr="005672A6">
        <w:t>mahar</w:t>
      </w:r>
      <w:proofErr w:type="spellEnd"/>
      <w:r w:rsidRPr="005672A6">
        <w:t xml:space="preserve">. Ulama </w:t>
      </w:r>
      <w:proofErr w:type="spellStart"/>
      <w:r w:rsidRPr="005672A6">
        <w:t>membedakan</w:t>
      </w:r>
      <w:proofErr w:type="spellEnd"/>
      <w:r w:rsidRPr="005672A6">
        <w:t xml:space="preserve"> </w:t>
      </w:r>
      <w:proofErr w:type="spellStart"/>
      <w:r w:rsidRPr="005672A6">
        <w:t>antara</w:t>
      </w:r>
      <w:proofErr w:type="spellEnd"/>
      <w:r w:rsidRPr="005672A6">
        <w:t xml:space="preserve"> </w:t>
      </w:r>
      <w:proofErr w:type="spellStart"/>
      <w:r w:rsidRPr="005672A6">
        <w:t>ikrah</w:t>
      </w:r>
      <w:proofErr w:type="spellEnd"/>
      <w:r w:rsidRPr="005672A6">
        <w:t xml:space="preserve"> </w:t>
      </w:r>
      <w:proofErr w:type="spellStart"/>
      <w:r w:rsidRPr="005672A6">
        <w:t>mulji</w:t>
      </w:r>
      <w:proofErr w:type="spellEnd"/>
      <w:r w:rsidRPr="005672A6">
        <w:t xml:space="preserve">’ yang </w:t>
      </w:r>
      <w:proofErr w:type="spellStart"/>
      <w:r w:rsidRPr="005672A6">
        <w:t>menghilangkan</w:t>
      </w:r>
      <w:proofErr w:type="spellEnd"/>
      <w:r w:rsidRPr="005672A6">
        <w:t xml:space="preserve"> </w:t>
      </w:r>
      <w:proofErr w:type="spellStart"/>
      <w:r w:rsidRPr="005672A6">
        <w:t>pilihan</w:t>
      </w:r>
      <w:proofErr w:type="spellEnd"/>
      <w:r w:rsidRPr="005672A6">
        <w:t xml:space="preserve"> </w:t>
      </w:r>
      <w:proofErr w:type="spellStart"/>
      <w:r w:rsidRPr="005672A6">
        <w:t>secara</w:t>
      </w:r>
      <w:proofErr w:type="spellEnd"/>
      <w:r w:rsidRPr="005672A6">
        <w:t xml:space="preserve"> total dan </w:t>
      </w:r>
      <w:proofErr w:type="spellStart"/>
      <w:r w:rsidRPr="005672A6">
        <w:t>ikrah</w:t>
      </w:r>
      <w:proofErr w:type="spellEnd"/>
      <w:r w:rsidRPr="005672A6">
        <w:t xml:space="preserve"> </w:t>
      </w:r>
      <w:proofErr w:type="spellStart"/>
      <w:r w:rsidRPr="005672A6">
        <w:t>ghairu</w:t>
      </w:r>
      <w:proofErr w:type="spellEnd"/>
      <w:r w:rsidRPr="005672A6">
        <w:t xml:space="preserve"> </w:t>
      </w:r>
      <w:proofErr w:type="spellStart"/>
      <w:r w:rsidRPr="005672A6">
        <w:t>mulji</w:t>
      </w:r>
      <w:proofErr w:type="spellEnd"/>
      <w:r w:rsidRPr="005672A6">
        <w:t xml:space="preserve">’ yang </w:t>
      </w:r>
      <w:proofErr w:type="spellStart"/>
      <w:r w:rsidRPr="005672A6">
        <w:t>masih</w:t>
      </w:r>
      <w:proofErr w:type="spellEnd"/>
      <w:r w:rsidRPr="005672A6">
        <w:t xml:space="preserve"> </w:t>
      </w:r>
      <w:proofErr w:type="spellStart"/>
      <w:r w:rsidRPr="005672A6">
        <w:t>menyisakan</w:t>
      </w:r>
      <w:proofErr w:type="spellEnd"/>
      <w:r w:rsidRPr="005672A6">
        <w:t xml:space="preserve"> </w:t>
      </w:r>
      <w:proofErr w:type="spellStart"/>
      <w:r w:rsidRPr="005672A6">
        <w:t>pilihan</w:t>
      </w:r>
      <w:proofErr w:type="spellEnd"/>
      <w:r w:rsidRPr="005672A6">
        <w:t xml:space="preserve"> </w:t>
      </w:r>
      <w:proofErr w:type="spellStart"/>
      <w:r w:rsidRPr="005672A6">
        <w:t>namun</w:t>
      </w:r>
      <w:proofErr w:type="spellEnd"/>
      <w:r w:rsidRPr="005672A6">
        <w:t xml:space="preserve"> </w:t>
      </w:r>
      <w:proofErr w:type="spellStart"/>
      <w:r w:rsidRPr="005672A6">
        <w:t>berada</w:t>
      </w:r>
      <w:proofErr w:type="spellEnd"/>
      <w:r w:rsidRPr="005672A6">
        <w:t xml:space="preserve"> </w:t>
      </w:r>
      <w:proofErr w:type="spellStart"/>
      <w:r w:rsidRPr="005672A6">
        <w:t>dalam</w:t>
      </w:r>
      <w:proofErr w:type="spellEnd"/>
      <w:r w:rsidRPr="005672A6">
        <w:t xml:space="preserve"> </w:t>
      </w:r>
      <w:proofErr w:type="spellStart"/>
      <w:r w:rsidRPr="005672A6">
        <w:t>tekanan</w:t>
      </w:r>
      <w:proofErr w:type="spellEnd"/>
      <w:r w:rsidRPr="005672A6">
        <w:t xml:space="preserve"> (Agustina &amp; </w:t>
      </w:r>
      <w:proofErr w:type="spellStart"/>
      <w:r w:rsidRPr="005672A6">
        <w:t>Ismah</w:t>
      </w:r>
      <w:proofErr w:type="spellEnd"/>
      <w:r w:rsidRPr="005672A6">
        <w:t xml:space="preserve">, 2024). </w:t>
      </w:r>
      <w:proofErr w:type="spellStart"/>
      <w:r w:rsidRPr="005672A6">
        <w:t>Perbedaan</w:t>
      </w:r>
      <w:proofErr w:type="spellEnd"/>
      <w:r w:rsidRPr="005672A6">
        <w:t xml:space="preserve"> </w:t>
      </w:r>
      <w:proofErr w:type="spellStart"/>
      <w:r w:rsidRPr="005672A6">
        <w:t>ini</w:t>
      </w:r>
      <w:proofErr w:type="spellEnd"/>
      <w:r w:rsidRPr="005672A6">
        <w:t xml:space="preserve"> </w:t>
      </w:r>
      <w:proofErr w:type="spellStart"/>
      <w:r w:rsidRPr="005672A6">
        <w:t>berpengaruh</w:t>
      </w:r>
      <w:proofErr w:type="spellEnd"/>
      <w:r w:rsidRPr="005672A6">
        <w:t xml:space="preserve"> </w:t>
      </w:r>
      <w:proofErr w:type="spellStart"/>
      <w:r w:rsidRPr="005672A6">
        <w:t>terhadap</w:t>
      </w:r>
      <w:proofErr w:type="spellEnd"/>
      <w:r w:rsidRPr="005672A6">
        <w:t xml:space="preserve"> </w:t>
      </w:r>
      <w:proofErr w:type="spellStart"/>
      <w:r w:rsidRPr="005672A6">
        <w:t>penilaian</w:t>
      </w:r>
      <w:proofErr w:type="spellEnd"/>
      <w:r w:rsidRPr="005672A6">
        <w:t xml:space="preserve"> </w:t>
      </w:r>
      <w:proofErr w:type="spellStart"/>
      <w:r w:rsidRPr="005672A6">
        <w:t>sah</w:t>
      </w:r>
      <w:proofErr w:type="spellEnd"/>
      <w:r w:rsidRPr="005672A6">
        <w:t xml:space="preserve"> </w:t>
      </w:r>
      <w:proofErr w:type="spellStart"/>
      <w:r w:rsidRPr="005672A6">
        <w:t>atau</w:t>
      </w:r>
      <w:proofErr w:type="spellEnd"/>
      <w:r w:rsidRPr="005672A6">
        <w:t xml:space="preserve"> </w:t>
      </w:r>
      <w:proofErr w:type="spellStart"/>
      <w:r w:rsidRPr="005672A6">
        <w:t>tidaknya</w:t>
      </w:r>
      <w:proofErr w:type="spellEnd"/>
      <w:r w:rsidRPr="005672A6">
        <w:t xml:space="preserve"> </w:t>
      </w:r>
      <w:proofErr w:type="spellStart"/>
      <w:r w:rsidRPr="005672A6">
        <w:t>suatu</w:t>
      </w:r>
      <w:proofErr w:type="spellEnd"/>
      <w:r w:rsidRPr="005672A6">
        <w:t xml:space="preserve"> </w:t>
      </w:r>
      <w:proofErr w:type="spellStart"/>
      <w:r w:rsidRPr="005672A6">
        <w:t>perbuatan</w:t>
      </w:r>
      <w:proofErr w:type="spellEnd"/>
      <w:r w:rsidRPr="005672A6">
        <w:t xml:space="preserve"> </w:t>
      </w:r>
      <w:proofErr w:type="spellStart"/>
      <w:r w:rsidRPr="005672A6">
        <w:t>hukum</w:t>
      </w:r>
      <w:proofErr w:type="spellEnd"/>
      <w:r w:rsidRPr="005672A6">
        <w:t xml:space="preserve">, </w:t>
      </w:r>
      <w:proofErr w:type="spellStart"/>
      <w:r w:rsidRPr="005672A6">
        <w:t>sebab</w:t>
      </w:r>
      <w:proofErr w:type="spellEnd"/>
      <w:r w:rsidRPr="005672A6">
        <w:t xml:space="preserve"> </w:t>
      </w:r>
      <w:proofErr w:type="spellStart"/>
      <w:r w:rsidRPr="005672A6">
        <w:t>tingkat</w:t>
      </w:r>
      <w:proofErr w:type="spellEnd"/>
      <w:r w:rsidRPr="005672A6">
        <w:t xml:space="preserve"> </w:t>
      </w:r>
      <w:proofErr w:type="spellStart"/>
      <w:r w:rsidRPr="005672A6">
        <w:t>tekanan</w:t>
      </w:r>
      <w:proofErr w:type="spellEnd"/>
      <w:r w:rsidRPr="005672A6">
        <w:t xml:space="preserve"> yang </w:t>
      </w:r>
      <w:proofErr w:type="spellStart"/>
      <w:r w:rsidRPr="005672A6">
        <w:t>dialami</w:t>
      </w:r>
      <w:proofErr w:type="spellEnd"/>
      <w:r w:rsidRPr="005672A6">
        <w:t xml:space="preserve"> </w:t>
      </w:r>
      <w:proofErr w:type="spellStart"/>
      <w:r w:rsidRPr="005672A6">
        <w:t>seseorang</w:t>
      </w:r>
      <w:proofErr w:type="spellEnd"/>
      <w:r w:rsidRPr="005672A6">
        <w:t xml:space="preserve"> </w:t>
      </w:r>
      <w:proofErr w:type="spellStart"/>
      <w:r w:rsidRPr="005672A6">
        <w:t>akan</w:t>
      </w:r>
      <w:proofErr w:type="spellEnd"/>
      <w:r w:rsidRPr="005672A6">
        <w:t xml:space="preserve"> </w:t>
      </w:r>
      <w:proofErr w:type="spellStart"/>
      <w:r w:rsidRPr="005672A6">
        <w:t>menentukan</w:t>
      </w:r>
      <w:proofErr w:type="spellEnd"/>
      <w:r w:rsidRPr="005672A6">
        <w:t xml:space="preserve"> </w:t>
      </w:r>
      <w:proofErr w:type="spellStart"/>
      <w:r w:rsidRPr="005672A6">
        <w:t>apakah</w:t>
      </w:r>
      <w:proofErr w:type="spellEnd"/>
      <w:r w:rsidRPr="005672A6">
        <w:t xml:space="preserve"> </w:t>
      </w:r>
      <w:proofErr w:type="spellStart"/>
      <w:r w:rsidRPr="005672A6">
        <w:t>kehendak</w:t>
      </w:r>
      <w:proofErr w:type="spellEnd"/>
      <w:r w:rsidRPr="005672A6">
        <w:t xml:space="preserve"> yang </w:t>
      </w:r>
      <w:proofErr w:type="spellStart"/>
      <w:r w:rsidRPr="005672A6">
        <w:t>muncul</w:t>
      </w:r>
      <w:proofErr w:type="spellEnd"/>
      <w:r w:rsidRPr="005672A6">
        <w:t xml:space="preserve"> </w:t>
      </w:r>
      <w:proofErr w:type="spellStart"/>
      <w:r w:rsidRPr="005672A6">
        <w:t>benar-benar</w:t>
      </w:r>
      <w:proofErr w:type="spellEnd"/>
      <w:r w:rsidRPr="005672A6">
        <w:t xml:space="preserve"> </w:t>
      </w:r>
      <w:proofErr w:type="spellStart"/>
      <w:r w:rsidRPr="005672A6">
        <w:t>bebas</w:t>
      </w:r>
      <w:proofErr w:type="spellEnd"/>
      <w:r w:rsidRPr="005672A6">
        <w:t xml:space="preserve"> </w:t>
      </w:r>
      <w:proofErr w:type="spellStart"/>
      <w:r w:rsidRPr="005672A6">
        <w:t>atau</w:t>
      </w:r>
      <w:proofErr w:type="spellEnd"/>
      <w:r w:rsidRPr="005672A6">
        <w:t xml:space="preserve"> </w:t>
      </w:r>
      <w:proofErr w:type="spellStart"/>
      <w:r w:rsidRPr="005672A6">
        <w:t>tidak</w:t>
      </w:r>
      <w:proofErr w:type="spellEnd"/>
      <w:r w:rsidRPr="005672A6">
        <w:t xml:space="preserve">. Oleh </w:t>
      </w:r>
      <w:proofErr w:type="spellStart"/>
      <w:r w:rsidRPr="005672A6">
        <w:t>karena</w:t>
      </w:r>
      <w:proofErr w:type="spellEnd"/>
      <w:r w:rsidRPr="005672A6">
        <w:t xml:space="preserve"> </w:t>
      </w:r>
      <w:proofErr w:type="spellStart"/>
      <w:r w:rsidRPr="005672A6">
        <w:t>itu</w:t>
      </w:r>
      <w:proofErr w:type="spellEnd"/>
      <w:r w:rsidRPr="005672A6">
        <w:t xml:space="preserve">, </w:t>
      </w:r>
      <w:proofErr w:type="spellStart"/>
      <w:r w:rsidRPr="005672A6">
        <w:t>apabila</w:t>
      </w:r>
      <w:proofErr w:type="spellEnd"/>
      <w:r w:rsidRPr="005672A6">
        <w:t xml:space="preserve"> </w:t>
      </w:r>
      <w:proofErr w:type="spellStart"/>
      <w:r w:rsidRPr="005672A6">
        <w:t>hibah</w:t>
      </w:r>
      <w:proofErr w:type="spellEnd"/>
      <w:r w:rsidRPr="005672A6">
        <w:t xml:space="preserve"> </w:t>
      </w:r>
      <w:proofErr w:type="spellStart"/>
      <w:r w:rsidRPr="005672A6">
        <w:t>dilakukan</w:t>
      </w:r>
      <w:proofErr w:type="spellEnd"/>
      <w:r w:rsidRPr="005672A6">
        <w:t xml:space="preserve"> </w:t>
      </w:r>
      <w:proofErr w:type="spellStart"/>
      <w:r w:rsidRPr="005672A6">
        <w:t>dalam</w:t>
      </w:r>
      <w:proofErr w:type="spellEnd"/>
      <w:r w:rsidRPr="005672A6">
        <w:t xml:space="preserve"> </w:t>
      </w:r>
      <w:proofErr w:type="spellStart"/>
      <w:r w:rsidRPr="005672A6">
        <w:t>kondisi</w:t>
      </w:r>
      <w:proofErr w:type="spellEnd"/>
      <w:r w:rsidRPr="005672A6">
        <w:t xml:space="preserve"> </w:t>
      </w:r>
      <w:proofErr w:type="spellStart"/>
      <w:r w:rsidRPr="005672A6">
        <w:t>ikrah</w:t>
      </w:r>
      <w:proofErr w:type="spellEnd"/>
      <w:r w:rsidRPr="005672A6">
        <w:t xml:space="preserve"> yang </w:t>
      </w:r>
      <w:proofErr w:type="spellStart"/>
      <w:r w:rsidRPr="005672A6">
        <w:t>nyata</w:t>
      </w:r>
      <w:proofErr w:type="spellEnd"/>
      <w:r w:rsidRPr="005672A6">
        <w:t xml:space="preserve">, </w:t>
      </w:r>
      <w:proofErr w:type="spellStart"/>
      <w:r w:rsidRPr="005672A6">
        <w:t>maka</w:t>
      </w:r>
      <w:proofErr w:type="spellEnd"/>
      <w:r w:rsidRPr="005672A6">
        <w:t xml:space="preserve"> </w:t>
      </w:r>
      <w:proofErr w:type="spellStart"/>
      <w:r w:rsidRPr="005672A6">
        <w:t>keabsahannya</w:t>
      </w:r>
      <w:proofErr w:type="spellEnd"/>
      <w:r w:rsidRPr="005672A6">
        <w:t xml:space="preserve"> </w:t>
      </w:r>
      <w:proofErr w:type="spellStart"/>
      <w:r w:rsidRPr="005672A6">
        <w:t>dapat</w:t>
      </w:r>
      <w:proofErr w:type="spellEnd"/>
      <w:r w:rsidRPr="005672A6">
        <w:t xml:space="preserve"> </w:t>
      </w:r>
      <w:proofErr w:type="spellStart"/>
      <w:r w:rsidRPr="005672A6">
        <w:t>dipersoalkan</w:t>
      </w:r>
      <w:proofErr w:type="spellEnd"/>
      <w:r w:rsidRPr="005672A6">
        <w:t xml:space="preserve"> </w:t>
      </w:r>
      <w:proofErr w:type="spellStart"/>
      <w:r w:rsidRPr="005672A6">
        <w:t>karena</w:t>
      </w:r>
      <w:proofErr w:type="spellEnd"/>
      <w:r w:rsidRPr="005672A6">
        <w:t xml:space="preserve"> </w:t>
      </w:r>
      <w:proofErr w:type="spellStart"/>
      <w:r w:rsidRPr="005672A6">
        <w:t>tidak</w:t>
      </w:r>
      <w:proofErr w:type="spellEnd"/>
      <w:r w:rsidRPr="005672A6">
        <w:t xml:space="preserve"> </w:t>
      </w:r>
      <w:proofErr w:type="spellStart"/>
      <w:r w:rsidRPr="005672A6">
        <w:t>memenuhi</w:t>
      </w:r>
      <w:proofErr w:type="spellEnd"/>
      <w:r w:rsidRPr="005672A6">
        <w:t xml:space="preserve"> </w:t>
      </w:r>
      <w:proofErr w:type="spellStart"/>
      <w:r w:rsidRPr="005672A6">
        <w:t>unsur</w:t>
      </w:r>
      <w:proofErr w:type="spellEnd"/>
      <w:r w:rsidRPr="005672A6">
        <w:t xml:space="preserve"> </w:t>
      </w:r>
      <w:proofErr w:type="spellStart"/>
      <w:r w:rsidRPr="005672A6">
        <w:t>kerelaan</w:t>
      </w:r>
      <w:proofErr w:type="spellEnd"/>
      <w:r w:rsidRPr="005672A6">
        <w:t xml:space="preserve"> </w:t>
      </w:r>
      <w:proofErr w:type="spellStart"/>
      <w:r w:rsidRPr="005672A6">
        <w:t>sebagai</w:t>
      </w:r>
      <w:proofErr w:type="spellEnd"/>
      <w:r w:rsidRPr="005672A6">
        <w:t xml:space="preserve"> </w:t>
      </w:r>
      <w:proofErr w:type="spellStart"/>
      <w:r w:rsidRPr="005672A6">
        <w:t>syarat</w:t>
      </w:r>
      <w:proofErr w:type="spellEnd"/>
      <w:r w:rsidRPr="005672A6">
        <w:t xml:space="preserve"> </w:t>
      </w:r>
      <w:proofErr w:type="spellStart"/>
      <w:r w:rsidRPr="005672A6">
        <w:t>utama</w:t>
      </w:r>
      <w:proofErr w:type="spellEnd"/>
      <w:r w:rsidRPr="005672A6">
        <w:t xml:space="preserve"> </w:t>
      </w:r>
      <w:proofErr w:type="spellStart"/>
      <w:r w:rsidRPr="005672A6">
        <w:t>dalam</w:t>
      </w:r>
      <w:proofErr w:type="spellEnd"/>
      <w:r w:rsidRPr="005672A6">
        <w:t xml:space="preserve"> </w:t>
      </w:r>
      <w:proofErr w:type="spellStart"/>
      <w:r w:rsidRPr="005672A6">
        <w:t>transaksi</w:t>
      </w:r>
      <w:proofErr w:type="spellEnd"/>
      <w:r w:rsidRPr="005672A6">
        <w:t>.</w:t>
      </w:r>
    </w:p>
    <w:p w14:paraId="4F7D5CAC" w14:textId="77777777" w:rsidR="005672A6" w:rsidRPr="005672A6" w:rsidRDefault="005672A6" w:rsidP="005672A6">
      <w:pPr>
        <w:pStyle w:val="BodyText"/>
        <w:spacing w:before="158" w:line="276" w:lineRule="auto"/>
        <w:ind w:right="-20"/>
      </w:pPr>
      <w:proofErr w:type="spellStart"/>
      <w:r w:rsidRPr="005672A6">
        <w:t>Relasi</w:t>
      </w:r>
      <w:proofErr w:type="spellEnd"/>
      <w:r w:rsidRPr="005672A6">
        <w:t xml:space="preserve"> </w:t>
      </w:r>
      <w:proofErr w:type="spellStart"/>
      <w:r w:rsidRPr="005672A6">
        <w:t>suami</w:t>
      </w:r>
      <w:proofErr w:type="spellEnd"/>
      <w:r w:rsidRPr="005672A6">
        <w:t xml:space="preserve"> </w:t>
      </w:r>
      <w:proofErr w:type="spellStart"/>
      <w:r w:rsidRPr="005672A6">
        <w:t>istri</w:t>
      </w:r>
      <w:proofErr w:type="spellEnd"/>
      <w:r w:rsidRPr="005672A6">
        <w:t xml:space="preserve"> </w:t>
      </w:r>
      <w:proofErr w:type="spellStart"/>
      <w:r w:rsidRPr="005672A6">
        <w:t>dalam</w:t>
      </w:r>
      <w:proofErr w:type="spellEnd"/>
      <w:r w:rsidRPr="005672A6">
        <w:t xml:space="preserve"> </w:t>
      </w:r>
      <w:proofErr w:type="spellStart"/>
      <w:r w:rsidRPr="005672A6">
        <w:t>rumah</w:t>
      </w:r>
      <w:proofErr w:type="spellEnd"/>
      <w:r w:rsidRPr="005672A6">
        <w:t xml:space="preserve"> </w:t>
      </w:r>
      <w:proofErr w:type="spellStart"/>
      <w:r w:rsidRPr="005672A6">
        <w:t>tangga</w:t>
      </w:r>
      <w:proofErr w:type="spellEnd"/>
      <w:r w:rsidRPr="005672A6">
        <w:t xml:space="preserve"> </w:t>
      </w:r>
      <w:proofErr w:type="spellStart"/>
      <w:r w:rsidRPr="005672A6">
        <w:t>sering</w:t>
      </w:r>
      <w:proofErr w:type="spellEnd"/>
      <w:r w:rsidRPr="005672A6">
        <w:t xml:space="preserve"> kali </w:t>
      </w:r>
      <w:proofErr w:type="spellStart"/>
      <w:r w:rsidRPr="005672A6">
        <w:t>menghadirkan</w:t>
      </w:r>
      <w:proofErr w:type="spellEnd"/>
      <w:r w:rsidRPr="005672A6">
        <w:t xml:space="preserve"> </w:t>
      </w:r>
      <w:proofErr w:type="spellStart"/>
      <w:r w:rsidRPr="005672A6">
        <w:t>bentuk</w:t>
      </w:r>
      <w:proofErr w:type="spellEnd"/>
      <w:r w:rsidRPr="005672A6">
        <w:t xml:space="preserve"> </w:t>
      </w:r>
      <w:proofErr w:type="spellStart"/>
      <w:r w:rsidRPr="005672A6">
        <w:t>tekanan</w:t>
      </w:r>
      <w:proofErr w:type="spellEnd"/>
      <w:r w:rsidRPr="005672A6">
        <w:t xml:space="preserve"> yang </w:t>
      </w:r>
      <w:proofErr w:type="spellStart"/>
      <w:r w:rsidRPr="005672A6">
        <w:t>tidak</w:t>
      </w:r>
      <w:proofErr w:type="spellEnd"/>
      <w:r w:rsidRPr="005672A6">
        <w:t xml:space="preserve"> </w:t>
      </w:r>
      <w:proofErr w:type="spellStart"/>
      <w:r w:rsidRPr="005672A6">
        <w:t>selalu</w:t>
      </w:r>
      <w:proofErr w:type="spellEnd"/>
      <w:r w:rsidRPr="005672A6">
        <w:t xml:space="preserve"> </w:t>
      </w:r>
      <w:proofErr w:type="spellStart"/>
      <w:r w:rsidRPr="005672A6">
        <w:t>tampak</w:t>
      </w:r>
      <w:proofErr w:type="spellEnd"/>
      <w:r w:rsidRPr="005672A6">
        <w:t xml:space="preserve"> </w:t>
      </w:r>
      <w:proofErr w:type="spellStart"/>
      <w:r w:rsidRPr="005672A6">
        <w:t>secara</w:t>
      </w:r>
      <w:proofErr w:type="spellEnd"/>
      <w:r w:rsidRPr="005672A6">
        <w:t xml:space="preserve"> </w:t>
      </w:r>
      <w:proofErr w:type="spellStart"/>
      <w:r w:rsidRPr="005672A6">
        <w:t>fisik</w:t>
      </w:r>
      <w:proofErr w:type="spellEnd"/>
      <w:r w:rsidRPr="005672A6">
        <w:t xml:space="preserve"> (Agustina, 2023). </w:t>
      </w:r>
      <w:proofErr w:type="spellStart"/>
      <w:r w:rsidRPr="005672A6">
        <w:t>Dalam</w:t>
      </w:r>
      <w:proofErr w:type="spellEnd"/>
      <w:r w:rsidRPr="005672A6">
        <w:t xml:space="preserve"> </w:t>
      </w:r>
      <w:proofErr w:type="spellStart"/>
      <w:r w:rsidRPr="005672A6">
        <w:t>praktiknya</w:t>
      </w:r>
      <w:proofErr w:type="spellEnd"/>
      <w:r w:rsidRPr="005672A6">
        <w:t xml:space="preserve">, </w:t>
      </w:r>
      <w:proofErr w:type="spellStart"/>
      <w:r w:rsidRPr="005672A6">
        <w:t>hubungan</w:t>
      </w:r>
      <w:proofErr w:type="spellEnd"/>
      <w:r w:rsidRPr="005672A6">
        <w:t xml:space="preserve"> </w:t>
      </w:r>
      <w:proofErr w:type="spellStart"/>
      <w:r w:rsidRPr="005672A6">
        <w:t>ini</w:t>
      </w:r>
      <w:proofErr w:type="spellEnd"/>
      <w:r w:rsidRPr="005672A6">
        <w:t xml:space="preserve"> </w:t>
      </w:r>
      <w:proofErr w:type="spellStart"/>
      <w:r w:rsidRPr="005672A6">
        <w:t>tidak</w:t>
      </w:r>
      <w:proofErr w:type="spellEnd"/>
      <w:r w:rsidRPr="005672A6">
        <w:t xml:space="preserve"> </w:t>
      </w:r>
      <w:proofErr w:type="spellStart"/>
      <w:r w:rsidRPr="005672A6">
        <w:t>selalu</w:t>
      </w:r>
      <w:proofErr w:type="spellEnd"/>
      <w:r w:rsidRPr="005672A6">
        <w:t xml:space="preserve"> </w:t>
      </w:r>
      <w:proofErr w:type="spellStart"/>
      <w:r w:rsidRPr="005672A6">
        <w:t>berjalan</w:t>
      </w:r>
      <w:proofErr w:type="spellEnd"/>
      <w:r w:rsidRPr="005672A6">
        <w:t xml:space="preserve"> </w:t>
      </w:r>
      <w:proofErr w:type="spellStart"/>
      <w:r w:rsidRPr="005672A6">
        <w:t>dalam</w:t>
      </w:r>
      <w:proofErr w:type="spellEnd"/>
      <w:r w:rsidRPr="005672A6">
        <w:t xml:space="preserve"> </w:t>
      </w:r>
      <w:proofErr w:type="spellStart"/>
      <w:r w:rsidRPr="005672A6">
        <w:t>posisi</w:t>
      </w:r>
      <w:proofErr w:type="spellEnd"/>
      <w:r w:rsidRPr="005672A6">
        <w:t xml:space="preserve"> yang </w:t>
      </w:r>
      <w:proofErr w:type="spellStart"/>
      <w:r w:rsidRPr="005672A6">
        <w:t>seimbang</w:t>
      </w:r>
      <w:proofErr w:type="spellEnd"/>
      <w:r w:rsidRPr="005672A6">
        <w:t xml:space="preserve">, </w:t>
      </w:r>
      <w:proofErr w:type="spellStart"/>
      <w:r w:rsidRPr="005672A6">
        <w:t>sehingga</w:t>
      </w:r>
      <w:proofErr w:type="spellEnd"/>
      <w:r w:rsidRPr="005672A6">
        <w:t xml:space="preserve"> </w:t>
      </w:r>
      <w:proofErr w:type="spellStart"/>
      <w:r w:rsidRPr="005672A6">
        <w:t>memungkinkan</w:t>
      </w:r>
      <w:proofErr w:type="spellEnd"/>
      <w:r w:rsidRPr="005672A6">
        <w:t xml:space="preserve"> </w:t>
      </w:r>
      <w:proofErr w:type="spellStart"/>
      <w:r w:rsidRPr="005672A6">
        <w:t>munculnya</w:t>
      </w:r>
      <w:proofErr w:type="spellEnd"/>
      <w:r w:rsidRPr="005672A6">
        <w:t xml:space="preserve"> </w:t>
      </w:r>
      <w:proofErr w:type="spellStart"/>
      <w:r w:rsidRPr="005672A6">
        <w:t>dominasi</w:t>
      </w:r>
      <w:proofErr w:type="spellEnd"/>
      <w:r w:rsidRPr="005672A6">
        <w:t xml:space="preserve"> </w:t>
      </w:r>
      <w:proofErr w:type="spellStart"/>
      <w:r w:rsidRPr="005672A6">
        <w:t>dari</w:t>
      </w:r>
      <w:proofErr w:type="spellEnd"/>
      <w:r w:rsidRPr="005672A6">
        <w:t xml:space="preserve"> salah </w:t>
      </w:r>
      <w:proofErr w:type="spellStart"/>
      <w:r w:rsidRPr="005672A6">
        <w:t>satu</w:t>
      </w:r>
      <w:proofErr w:type="spellEnd"/>
      <w:r w:rsidRPr="005672A6">
        <w:t xml:space="preserve"> </w:t>
      </w:r>
      <w:proofErr w:type="spellStart"/>
      <w:r w:rsidRPr="005672A6">
        <w:t>pihak</w:t>
      </w:r>
      <w:proofErr w:type="spellEnd"/>
      <w:r w:rsidRPr="005672A6">
        <w:t xml:space="preserve">. </w:t>
      </w:r>
      <w:proofErr w:type="spellStart"/>
      <w:r w:rsidRPr="005672A6">
        <w:t>Tekanan</w:t>
      </w:r>
      <w:proofErr w:type="spellEnd"/>
      <w:r w:rsidRPr="005672A6">
        <w:t xml:space="preserve"> </w:t>
      </w:r>
      <w:proofErr w:type="spellStart"/>
      <w:r w:rsidRPr="005672A6">
        <w:t>dapat</w:t>
      </w:r>
      <w:proofErr w:type="spellEnd"/>
      <w:r w:rsidRPr="005672A6">
        <w:t xml:space="preserve"> </w:t>
      </w:r>
      <w:proofErr w:type="spellStart"/>
      <w:r w:rsidRPr="005672A6">
        <w:t>muncul</w:t>
      </w:r>
      <w:proofErr w:type="spellEnd"/>
      <w:r w:rsidRPr="005672A6">
        <w:t xml:space="preserve"> </w:t>
      </w:r>
      <w:proofErr w:type="spellStart"/>
      <w:r w:rsidRPr="005672A6">
        <w:t>dalam</w:t>
      </w:r>
      <w:proofErr w:type="spellEnd"/>
      <w:r w:rsidRPr="005672A6">
        <w:t xml:space="preserve"> </w:t>
      </w:r>
      <w:proofErr w:type="spellStart"/>
      <w:r w:rsidRPr="005672A6">
        <w:t>berbagai</w:t>
      </w:r>
      <w:proofErr w:type="spellEnd"/>
      <w:r w:rsidRPr="005672A6">
        <w:t xml:space="preserve"> </w:t>
      </w:r>
      <w:proofErr w:type="spellStart"/>
      <w:r w:rsidRPr="005672A6">
        <w:t>bentuk</w:t>
      </w:r>
      <w:proofErr w:type="spellEnd"/>
      <w:r w:rsidRPr="005672A6">
        <w:t xml:space="preserve">, </w:t>
      </w:r>
      <w:proofErr w:type="spellStart"/>
      <w:r w:rsidRPr="005672A6">
        <w:t>seperti</w:t>
      </w:r>
      <w:proofErr w:type="spellEnd"/>
      <w:r w:rsidRPr="005672A6">
        <w:t xml:space="preserve"> </w:t>
      </w:r>
      <w:proofErr w:type="spellStart"/>
      <w:r w:rsidRPr="005672A6">
        <w:t>ketergantungan</w:t>
      </w:r>
      <w:proofErr w:type="spellEnd"/>
      <w:r w:rsidRPr="005672A6">
        <w:t xml:space="preserve"> </w:t>
      </w:r>
      <w:proofErr w:type="spellStart"/>
      <w:r w:rsidRPr="005672A6">
        <w:t>ekonomi</w:t>
      </w:r>
      <w:proofErr w:type="spellEnd"/>
      <w:r w:rsidRPr="005672A6">
        <w:t xml:space="preserve"> yang </w:t>
      </w:r>
      <w:proofErr w:type="spellStart"/>
      <w:r w:rsidRPr="005672A6">
        <w:t>membuat</w:t>
      </w:r>
      <w:proofErr w:type="spellEnd"/>
      <w:r w:rsidRPr="005672A6">
        <w:t xml:space="preserve"> </w:t>
      </w:r>
      <w:proofErr w:type="spellStart"/>
      <w:r w:rsidRPr="005672A6">
        <w:t>istri</w:t>
      </w:r>
      <w:proofErr w:type="spellEnd"/>
      <w:r w:rsidRPr="005672A6">
        <w:t xml:space="preserve"> </w:t>
      </w:r>
      <w:proofErr w:type="spellStart"/>
      <w:r w:rsidRPr="005672A6">
        <w:t>merasa</w:t>
      </w:r>
      <w:proofErr w:type="spellEnd"/>
      <w:r w:rsidRPr="005672A6">
        <w:t xml:space="preserve"> </w:t>
      </w:r>
      <w:proofErr w:type="spellStart"/>
      <w:r w:rsidRPr="005672A6">
        <w:t>tidak</w:t>
      </w:r>
      <w:proofErr w:type="spellEnd"/>
      <w:r w:rsidRPr="005672A6">
        <w:t xml:space="preserve"> </w:t>
      </w:r>
      <w:proofErr w:type="spellStart"/>
      <w:r w:rsidRPr="005672A6">
        <w:t>memiliki</w:t>
      </w:r>
      <w:proofErr w:type="spellEnd"/>
      <w:r w:rsidRPr="005672A6">
        <w:t xml:space="preserve"> </w:t>
      </w:r>
      <w:proofErr w:type="spellStart"/>
      <w:r w:rsidRPr="005672A6">
        <w:t>pilihan</w:t>
      </w:r>
      <w:proofErr w:type="spellEnd"/>
      <w:r w:rsidRPr="005672A6">
        <w:t xml:space="preserve"> </w:t>
      </w:r>
      <w:proofErr w:type="spellStart"/>
      <w:r w:rsidRPr="005672A6">
        <w:t>lain</w:t>
      </w:r>
      <w:proofErr w:type="spellEnd"/>
      <w:r w:rsidRPr="005672A6">
        <w:t xml:space="preserve">, </w:t>
      </w:r>
      <w:proofErr w:type="spellStart"/>
      <w:r w:rsidRPr="005672A6">
        <w:t>tekanan</w:t>
      </w:r>
      <w:proofErr w:type="spellEnd"/>
      <w:r w:rsidRPr="005672A6">
        <w:t xml:space="preserve"> </w:t>
      </w:r>
      <w:proofErr w:type="spellStart"/>
      <w:r w:rsidRPr="005672A6">
        <w:t>psikologis</w:t>
      </w:r>
      <w:proofErr w:type="spellEnd"/>
      <w:r w:rsidRPr="005672A6">
        <w:t xml:space="preserve"> yang </w:t>
      </w:r>
      <w:proofErr w:type="spellStart"/>
      <w:r w:rsidRPr="005672A6">
        <w:t>memengaruhi</w:t>
      </w:r>
      <w:proofErr w:type="spellEnd"/>
      <w:r w:rsidRPr="005672A6">
        <w:t xml:space="preserve"> </w:t>
      </w:r>
      <w:proofErr w:type="spellStart"/>
      <w:r w:rsidRPr="005672A6">
        <w:t>kondisi</w:t>
      </w:r>
      <w:proofErr w:type="spellEnd"/>
      <w:r w:rsidRPr="005672A6">
        <w:t xml:space="preserve"> mental, </w:t>
      </w:r>
      <w:proofErr w:type="spellStart"/>
      <w:r w:rsidRPr="005672A6">
        <w:t>maupun</w:t>
      </w:r>
      <w:proofErr w:type="spellEnd"/>
      <w:r w:rsidRPr="005672A6">
        <w:t xml:space="preserve"> </w:t>
      </w:r>
      <w:proofErr w:type="spellStart"/>
      <w:r w:rsidRPr="005672A6">
        <w:t>dorongan</w:t>
      </w:r>
      <w:proofErr w:type="spellEnd"/>
      <w:r w:rsidRPr="005672A6">
        <w:t xml:space="preserve"> </w:t>
      </w:r>
      <w:proofErr w:type="spellStart"/>
      <w:r w:rsidRPr="005672A6">
        <w:t>emosional</w:t>
      </w:r>
      <w:proofErr w:type="spellEnd"/>
      <w:r w:rsidRPr="005672A6">
        <w:t xml:space="preserve"> yang </w:t>
      </w:r>
      <w:proofErr w:type="spellStart"/>
      <w:r w:rsidRPr="005672A6">
        <w:t>secara</w:t>
      </w:r>
      <w:proofErr w:type="spellEnd"/>
      <w:r w:rsidRPr="005672A6">
        <w:t xml:space="preserve"> </w:t>
      </w:r>
      <w:proofErr w:type="spellStart"/>
      <w:r w:rsidRPr="005672A6">
        <w:t>tidak</w:t>
      </w:r>
      <w:proofErr w:type="spellEnd"/>
      <w:r w:rsidRPr="005672A6">
        <w:t xml:space="preserve"> </w:t>
      </w:r>
      <w:proofErr w:type="spellStart"/>
      <w:r w:rsidRPr="005672A6">
        <w:t>langsung</w:t>
      </w:r>
      <w:proofErr w:type="spellEnd"/>
      <w:r w:rsidRPr="005672A6">
        <w:t xml:space="preserve"> </w:t>
      </w:r>
      <w:proofErr w:type="spellStart"/>
      <w:r w:rsidRPr="005672A6">
        <w:t>mengarahkan</w:t>
      </w:r>
      <w:proofErr w:type="spellEnd"/>
      <w:r w:rsidRPr="005672A6">
        <w:t xml:space="preserve"> pada </w:t>
      </w:r>
      <w:proofErr w:type="spellStart"/>
      <w:r w:rsidRPr="005672A6">
        <w:t>pengambilan</w:t>
      </w:r>
      <w:proofErr w:type="spellEnd"/>
      <w:r w:rsidRPr="005672A6">
        <w:t xml:space="preserve"> </w:t>
      </w:r>
      <w:proofErr w:type="spellStart"/>
      <w:r w:rsidRPr="005672A6">
        <w:t>keputusan</w:t>
      </w:r>
      <w:proofErr w:type="spellEnd"/>
      <w:r w:rsidRPr="005672A6">
        <w:t xml:space="preserve"> </w:t>
      </w:r>
      <w:proofErr w:type="spellStart"/>
      <w:r w:rsidRPr="005672A6">
        <w:t>tertentu</w:t>
      </w:r>
      <w:proofErr w:type="spellEnd"/>
      <w:r w:rsidRPr="005672A6">
        <w:t xml:space="preserve">. </w:t>
      </w:r>
      <w:proofErr w:type="spellStart"/>
      <w:r w:rsidRPr="005672A6">
        <w:t>Kondisi-kondisi</w:t>
      </w:r>
      <w:proofErr w:type="spellEnd"/>
      <w:r w:rsidRPr="005672A6">
        <w:t xml:space="preserve"> </w:t>
      </w:r>
      <w:proofErr w:type="spellStart"/>
      <w:r w:rsidRPr="005672A6">
        <w:t>tersebut</w:t>
      </w:r>
      <w:proofErr w:type="spellEnd"/>
      <w:r w:rsidRPr="005672A6">
        <w:t xml:space="preserve"> </w:t>
      </w:r>
      <w:proofErr w:type="spellStart"/>
      <w:r w:rsidRPr="005672A6">
        <w:t>sering</w:t>
      </w:r>
      <w:proofErr w:type="spellEnd"/>
      <w:r w:rsidRPr="005672A6">
        <w:t xml:space="preserve"> kali </w:t>
      </w:r>
      <w:proofErr w:type="spellStart"/>
      <w:r w:rsidRPr="005672A6">
        <w:t>tidak</w:t>
      </w:r>
      <w:proofErr w:type="spellEnd"/>
      <w:r w:rsidRPr="005672A6">
        <w:t xml:space="preserve"> </w:t>
      </w:r>
      <w:proofErr w:type="spellStart"/>
      <w:r w:rsidRPr="005672A6">
        <w:t>disadari</w:t>
      </w:r>
      <w:proofErr w:type="spellEnd"/>
      <w:r w:rsidRPr="005672A6">
        <w:t xml:space="preserve"> </w:t>
      </w:r>
      <w:proofErr w:type="spellStart"/>
      <w:r w:rsidRPr="005672A6">
        <w:t>sebagai</w:t>
      </w:r>
      <w:proofErr w:type="spellEnd"/>
      <w:r w:rsidRPr="005672A6">
        <w:t xml:space="preserve"> </w:t>
      </w:r>
      <w:proofErr w:type="spellStart"/>
      <w:r w:rsidRPr="005672A6">
        <w:t>bentuk</w:t>
      </w:r>
      <w:proofErr w:type="spellEnd"/>
      <w:r w:rsidRPr="005672A6">
        <w:t xml:space="preserve"> </w:t>
      </w:r>
      <w:proofErr w:type="spellStart"/>
      <w:r w:rsidRPr="005672A6">
        <w:t>paksaan</w:t>
      </w:r>
      <w:proofErr w:type="spellEnd"/>
      <w:r w:rsidRPr="005672A6">
        <w:t xml:space="preserve">, </w:t>
      </w:r>
      <w:proofErr w:type="spellStart"/>
      <w:r w:rsidRPr="005672A6">
        <w:t>namun</w:t>
      </w:r>
      <w:proofErr w:type="spellEnd"/>
      <w:r w:rsidRPr="005672A6">
        <w:t xml:space="preserve"> </w:t>
      </w:r>
      <w:proofErr w:type="spellStart"/>
      <w:r w:rsidRPr="005672A6">
        <w:t>tetap</w:t>
      </w:r>
      <w:proofErr w:type="spellEnd"/>
      <w:r w:rsidRPr="005672A6">
        <w:t xml:space="preserve"> </w:t>
      </w:r>
      <w:proofErr w:type="spellStart"/>
      <w:r w:rsidRPr="005672A6">
        <w:t>berpengaruh</w:t>
      </w:r>
      <w:proofErr w:type="spellEnd"/>
      <w:r w:rsidRPr="005672A6">
        <w:t xml:space="preserve"> </w:t>
      </w:r>
      <w:proofErr w:type="spellStart"/>
      <w:r w:rsidRPr="005672A6">
        <w:t>terhadap</w:t>
      </w:r>
      <w:proofErr w:type="spellEnd"/>
      <w:r w:rsidRPr="005672A6">
        <w:t xml:space="preserve"> </w:t>
      </w:r>
      <w:proofErr w:type="spellStart"/>
      <w:r w:rsidRPr="005672A6">
        <w:t>kebebasan</w:t>
      </w:r>
      <w:proofErr w:type="spellEnd"/>
      <w:r w:rsidRPr="005672A6">
        <w:t xml:space="preserve"> </w:t>
      </w:r>
      <w:proofErr w:type="spellStart"/>
      <w:r w:rsidRPr="005672A6">
        <w:t>kehendak</w:t>
      </w:r>
      <w:proofErr w:type="spellEnd"/>
      <w:r w:rsidRPr="005672A6">
        <w:t xml:space="preserve"> </w:t>
      </w:r>
      <w:proofErr w:type="spellStart"/>
      <w:r w:rsidRPr="005672A6">
        <w:t>istri</w:t>
      </w:r>
      <w:proofErr w:type="spellEnd"/>
      <w:r w:rsidRPr="005672A6">
        <w:t xml:space="preserve"> </w:t>
      </w:r>
      <w:proofErr w:type="spellStart"/>
      <w:r w:rsidRPr="005672A6">
        <w:t>dalam</w:t>
      </w:r>
      <w:proofErr w:type="spellEnd"/>
      <w:r w:rsidRPr="005672A6">
        <w:t xml:space="preserve"> </w:t>
      </w:r>
      <w:proofErr w:type="spellStart"/>
      <w:r w:rsidRPr="005672A6">
        <w:t>mengambil</w:t>
      </w:r>
      <w:proofErr w:type="spellEnd"/>
      <w:r w:rsidRPr="005672A6">
        <w:t xml:space="preserve"> </w:t>
      </w:r>
      <w:proofErr w:type="spellStart"/>
      <w:r w:rsidRPr="005672A6">
        <w:t>keputusan</w:t>
      </w:r>
      <w:proofErr w:type="spellEnd"/>
      <w:r w:rsidRPr="005672A6">
        <w:t xml:space="preserve">. </w:t>
      </w:r>
      <w:proofErr w:type="spellStart"/>
      <w:r w:rsidRPr="005672A6">
        <w:t>Situasi</w:t>
      </w:r>
      <w:proofErr w:type="spellEnd"/>
      <w:r w:rsidRPr="005672A6">
        <w:t xml:space="preserve"> </w:t>
      </w:r>
      <w:proofErr w:type="spellStart"/>
      <w:r w:rsidRPr="005672A6">
        <w:t>seperti</w:t>
      </w:r>
      <w:proofErr w:type="spellEnd"/>
      <w:r w:rsidRPr="005672A6">
        <w:t xml:space="preserve"> </w:t>
      </w:r>
      <w:proofErr w:type="spellStart"/>
      <w:r w:rsidRPr="005672A6">
        <w:t>ini</w:t>
      </w:r>
      <w:proofErr w:type="spellEnd"/>
      <w:r w:rsidRPr="005672A6">
        <w:t xml:space="preserve"> </w:t>
      </w:r>
      <w:proofErr w:type="spellStart"/>
      <w:r w:rsidRPr="005672A6">
        <w:t>menimbulkan</w:t>
      </w:r>
      <w:proofErr w:type="spellEnd"/>
      <w:r w:rsidRPr="005672A6">
        <w:t xml:space="preserve"> </w:t>
      </w:r>
      <w:proofErr w:type="spellStart"/>
      <w:r w:rsidRPr="005672A6">
        <w:t>kesulitan</w:t>
      </w:r>
      <w:proofErr w:type="spellEnd"/>
      <w:r w:rsidRPr="005672A6">
        <w:t xml:space="preserve"> </w:t>
      </w:r>
      <w:proofErr w:type="spellStart"/>
      <w:r w:rsidRPr="005672A6">
        <w:t>dalam</w:t>
      </w:r>
      <w:proofErr w:type="spellEnd"/>
      <w:r w:rsidRPr="005672A6">
        <w:t xml:space="preserve"> </w:t>
      </w:r>
      <w:proofErr w:type="spellStart"/>
      <w:r w:rsidRPr="005672A6">
        <w:t>memastikan</w:t>
      </w:r>
      <w:proofErr w:type="spellEnd"/>
      <w:r w:rsidRPr="005672A6">
        <w:t xml:space="preserve"> </w:t>
      </w:r>
      <w:proofErr w:type="spellStart"/>
      <w:r w:rsidRPr="005672A6">
        <w:t>apakah</w:t>
      </w:r>
      <w:proofErr w:type="spellEnd"/>
      <w:r w:rsidRPr="005672A6">
        <w:t xml:space="preserve"> </w:t>
      </w:r>
      <w:proofErr w:type="spellStart"/>
      <w:r w:rsidRPr="005672A6">
        <w:t>penyerahan</w:t>
      </w:r>
      <w:proofErr w:type="spellEnd"/>
      <w:r w:rsidRPr="005672A6">
        <w:t xml:space="preserve"> </w:t>
      </w:r>
      <w:proofErr w:type="spellStart"/>
      <w:r w:rsidRPr="005672A6">
        <w:t>mahar</w:t>
      </w:r>
      <w:proofErr w:type="spellEnd"/>
      <w:r w:rsidRPr="005672A6">
        <w:t xml:space="preserve"> </w:t>
      </w:r>
      <w:proofErr w:type="spellStart"/>
      <w:r w:rsidRPr="005672A6">
        <w:t>benar-benar</w:t>
      </w:r>
      <w:proofErr w:type="spellEnd"/>
      <w:r w:rsidRPr="005672A6">
        <w:t xml:space="preserve"> </w:t>
      </w:r>
      <w:proofErr w:type="spellStart"/>
      <w:r w:rsidRPr="005672A6">
        <w:t>dilakukan</w:t>
      </w:r>
      <w:proofErr w:type="spellEnd"/>
      <w:r w:rsidRPr="005672A6">
        <w:t xml:space="preserve"> </w:t>
      </w:r>
      <w:proofErr w:type="spellStart"/>
      <w:r w:rsidRPr="005672A6">
        <w:t>secara</w:t>
      </w:r>
      <w:proofErr w:type="spellEnd"/>
      <w:r w:rsidRPr="005672A6">
        <w:t xml:space="preserve"> </w:t>
      </w:r>
      <w:proofErr w:type="spellStart"/>
      <w:r w:rsidRPr="005672A6">
        <w:t>sukarela</w:t>
      </w:r>
      <w:proofErr w:type="spellEnd"/>
      <w:r w:rsidRPr="005672A6">
        <w:t xml:space="preserve"> </w:t>
      </w:r>
      <w:proofErr w:type="spellStart"/>
      <w:r w:rsidRPr="005672A6">
        <w:t>atau</w:t>
      </w:r>
      <w:proofErr w:type="spellEnd"/>
      <w:r w:rsidRPr="005672A6">
        <w:t xml:space="preserve"> </w:t>
      </w:r>
      <w:proofErr w:type="spellStart"/>
      <w:r w:rsidRPr="005672A6">
        <w:t>berada</w:t>
      </w:r>
      <w:proofErr w:type="spellEnd"/>
      <w:r w:rsidRPr="005672A6">
        <w:t xml:space="preserve"> </w:t>
      </w:r>
      <w:proofErr w:type="spellStart"/>
      <w:r w:rsidRPr="005672A6">
        <w:t>dalam</w:t>
      </w:r>
      <w:proofErr w:type="spellEnd"/>
      <w:r w:rsidRPr="005672A6">
        <w:t xml:space="preserve"> </w:t>
      </w:r>
      <w:proofErr w:type="spellStart"/>
      <w:r w:rsidRPr="005672A6">
        <w:t>kondisi</w:t>
      </w:r>
      <w:proofErr w:type="spellEnd"/>
      <w:r w:rsidRPr="005672A6">
        <w:t xml:space="preserve"> </w:t>
      </w:r>
      <w:proofErr w:type="spellStart"/>
      <w:r w:rsidRPr="005672A6">
        <w:t>tertekan</w:t>
      </w:r>
      <w:proofErr w:type="spellEnd"/>
      <w:r w:rsidRPr="005672A6">
        <w:t xml:space="preserve"> </w:t>
      </w:r>
      <w:proofErr w:type="spellStart"/>
      <w:r w:rsidRPr="005672A6">
        <w:t>secara</w:t>
      </w:r>
      <w:proofErr w:type="spellEnd"/>
      <w:r w:rsidRPr="005672A6">
        <w:t xml:space="preserve"> </w:t>
      </w:r>
      <w:proofErr w:type="spellStart"/>
      <w:r w:rsidRPr="005672A6">
        <w:t>terselubung</w:t>
      </w:r>
      <w:proofErr w:type="spellEnd"/>
      <w:r w:rsidRPr="005672A6">
        <w:t xml:space="preserve"> (</w:t>
      </w:r>
      <w:proofErr w:type="spellStart"/>
      <w:r w:rsidRPr="005672A6">
        <w:t>Rusli</w:t>
      </w:r>
      <w:proofErr w:type="spellEnd"/>
      <w:r w:rsidRPr="005672A6">
        <w:t>, 2023).</w:t>
      </w:r>
    </w:p>
    <w:p w14:paraId="175923EE" w14:textId="77777777" w:rsidR="005672A6" w:rsidRPr="005672A6" w:rsidRDefault="005672A6" w:rsidP="005672A6">
      <w:pPr>
        <w:pStyle w:val="BodyText"/>
        <w:spacing w:before="158" w:line="276" w:lineRule="auto"/>
        <w:ind w:right="-20"/>
      </w:pPr>
      <w:proofErr w:type="spellStart"/>
      <w:r w:rsidRPr="005672A6">
        <w:t>Permasalahan</w:t>
      </w:r>
      <w:proofErr w:type="spellEnd"/>
      <w:r w:rsidRPr="005672A6">
        <w:t xml:space="preserve"> </w:t>
      </w:r>
      <w:proofErr w:type="spellStart"/>
      <w:r w:rsidRPr="005672A6">
        <w:t>ini</w:t>
      </w:r>
      <w:proofErr w:type="spellEnd"/>
      <w:r w:rsidRPr="005672A6">
        <w:t xml:space="preserve"> </w:t>
      </w:r>
      <w:proofErr w:type="spellStart"/>
      <w:r w:rsidRPr="005672A6">
        <w:t>menjadi</w:t>
      </w:r>
      <w:proofErr w:type="spellEnd"/>
      <w:r w:rsidRPr="005672A6">
        <w:t xml:space="preserve"> </w:t>
      </w:r>
      <w:proofErr w:type="spellStart"/>
      <w:r w:rsidRPr="005672A6">
        <w:t>semakin</w:t>
      </w:r>
      <w:proofErr w:type="spellEnd"/>
      <w:r w:rsidRPr="005672A6">
        <w:t xml:space="preserve"> </w:t>
      </w:r>
      <w:proofErr w:type="spellStart"/>
      <w:r w:rsidRPr="005672A6">
        <w:t>kompleks</w:t>
      </w:r>
      <w:proofErr w:type="spellEnd"/>
      <w:r w:rsidRPr="005672A6">
        <w:t xml:space="preserve"> </w:t>
      </w:r>
      <w:proofErr w:type="spellStart"/>
      <w:r w:rsidRPr="005672A6">
        <w:t>karena</w:t>
      </w:r>
      <w:proofErr w:type="spellEnd"/>
      <w:r w:rsidRPr="005672A6">
        <w:t xml:space="preserve"> </w:t>
      </w:r>
      <w:proofErr w:type="spellStart"/>
      <w:r w:rsidRPr="005672A6">
        <w:t>tidak</w:t>
      </w:r>
      <w:proofErr w:type="spellEnd"/>
      <w:r w:rsidRPr="005672A6">
        <w:t xml:space="preserve"> </w:t>
      </w:r>
      <w:proofErr w:type="spellStart"/>
      <w:r w:rsidRPr="005672A6">
        <w:t>adanya</w:t>
      </w:r>
      <w:proofErr w:type="spellEnd"/>
      <w:r w:rsidRPr="005672A6">
        <w:t xml:space="preserve"> </w:t>
      </w:r>
      <w:proofErr w:type="spellStart"/>
      <w:r w:rsidRPr="005672A6">
        <w:t>indikator</w:t>
      </w:r>
      <w:proofErr w:type="spellEnd"/>
      <w:r w:rsidRPr="005672A6">
        <w:t xml:space="preserve"> </w:t>
      </w:r>
      <w:proofErr w:type="spellStart"/>
      <w:r w:rsidRPr="005672A6">
        <w:t>teknis</w:t>
      </w:r>
      <w:proofErr w:type="spellEnd"/>
      <w:r w:rsidRPr="005672A6">
        <w:t xml:space="preserve"> yang </w:t>
      </w:r>
      <w:proofErr w:type="spellStart"/>
      <w:r w:rsidRPr="005672A6">
        <w:t>rinci</w:t>
      </w:r>
      <w:proofErr w:type="spellEnd"/>
      <w:r w:rsidRPr="005672A6">
        <w:t xml:space="preserve"> </w:t>
      </w:r>
      <w:proofErr w:type="spellStart"/>
      <w:r w:rsidRPr="005672A6">
        <w:t>mengenai</w:t>
      </w:r>
      <w:proofErr w:type="spellEnd"/>
      <w:r w:rsidRPr="005672A6">
        <w:t xml:space="preserve"> </w:t>
      </w:r>
      <w:proofErr w:type="spellStart"/>
      <w:r w:rsidRPr="005672A6">
        <w:t>ukuran</w:t>
      </w:r>
      <w:proofErr w:type="spellEnd"/>
      <w:r w:rsidRPr="005672A6">
        <w:t xml:space="preserve"> </w:t>
      </w:r>
      <w:proofErr w:type="spellStart"/>
      <w:r w:rsidRPr="005672A6">
        <w:t>kerelaan</w:t>
      </w:r>
      <w:proofErr w:type="spellEnd"/>
      <w:r w:rsidRPr="005672A6">
        <w:t xml:space="preserve"> </w:t>
      </w:r>
      <w:proofErr w:type="spellStart"/>
      <w:r w:rsidRPr="005672A6">
        <w:t>dalam</w:t>
      </w:r>
      <w:proofErr w:type="spellEnd"/>
      <w:r w:rsidRPr="005672A6">
        <w:t xml:space="preserve"> </w:t>
      </w:r>
      <w:proofErr w:type="spellStart"/>
      <w:r w:rsidRPr="005672A6">
        <w:t>hukum</w:t>
      </w:r>
      <w:proofErr w:type="spellEnd"/>
      <w:r w:rsidRPr="005672A6">
        <w:t xml:space="preserve"> Islam </w:t>
      </w:r>
      <w:proofErr w:type="spellStart"/>
      <w:r w:rsidRPr="005672A6">
        <w:t>maupun</w:t>
      </w:r>
      <w:proofErr w:type="spellEnd"/>
      <w:r w:rsidRPr="005672A6">
        <w:t xml:space="preserve"> </w:t>
      </w:r>
      <w:proofErr w:type="spellStart"/>
      <w:r w:rsidRPr="005672A6">
        <w:t>dalam</w:t>
      </w:r>
      <w:proofErr w:type="spellEnd"/>
      <w:r w:rsidRPr="005672A6">
        <w:t xml:space="preserve"> </w:t>
      </w:r>
      <w:proofErr w:type="spellStart"/>
      <w:r w:rsidRPr="005672A6">
        <w:t>praktik</w:t>
      </w:r>
      <w:proofErr w:type="spellEnd"/>
      <w:r w:rsidRPr="005672A6">
        <w:t xml:space="preserve"> </w:t>
      </w:r>
      <w:proofErr w:type="spellStart"/>
      <w:r w:rsidRPr="005672A6">
        <w:t>hukum</w:t>
      </w:r>
      <w:proofErr w:type="spellEnd"/>
      <w:r w:rsidRPr="005672A6">
        <w:t xml:space="preserve"> </w:t>
      </w:r>
      <w:proofErr w:type="spellStart"/>
      <w:r w:rsidRPr="005672A6">
        <w:t>positif</w:t>
      </w:r>
      <w:proofErr w:type="spellEnd"/>
      <w:r w:rsidRPr="005672A6">
        <w:t xml:space="preserve">. </w:t>
      </w:r>
      <w:proofErr w:type="spellStart"/>
      <w:r w:rsidRPr="005672A6">
        <w:t>Kerelaan</w:t>
      </w:r>
      <w:proofErr w:type="spellEnd"/>
      <w:r w:rsidRPr="005672A6">
        <w:t xml:space="preserve"> </w:t>
      </w:r>
      <w:proofErr w:type="spellStart"/>
      <w:r w:rsidRPr="005672A6">
        <w:t>sering</w:t>
      </w:r>
      <w:proofErr w:type="spellEnd"/>
      <w:r w:rsidRPr="005672A6">
        <w:t xml:space="preserve"> kali </w:t>
      </w:r>
      <w:proofErr w:type="spellStart"/>
      <w:r w:rsidRPr="005672A6">
        <w:t>hanya</w:t>
      </w:r>
      <w:proofErr w:type="spellEnd"/>
      <w:r w:rsidRPr="005672A6">
        <w:t xml:space="preserve"> </w:t>
      </w:r>
      <w:proofErr w:type="spellStart"/>
      <w:r w:rsidRPr="005672A6">
        <w:t>diukur</w:t>
      </w:r>
      <w:proofErr w:type="spellEnd"/>
      <w:r w:rsidRPr="005672A6">
        <w:t xml:space="preserve"> </w:t>
      </w:r>
      <w:proofErr w:type="spellStart"/>
      <w:r w:rsidRPr="005672A6">
        <w:t>berdasarkan</w:t>
      </w:r>
      <w:proofErr w:type="spellEnd"/>
      <w:r w:rsidRPr="005672A6">
        <w:t xml:space="preserve"> </w:t>
      </w:r>
      <w:proofErr w:type="spellStart"/>
      <w:r w:rsidRPr="005672A6">
        <w:t>pernyataan</w:t>
      </w:r>
      <w:proofErr w:type="spellEnd"/>
      <w:r w:rsidRPr="005672A6">
        <w:t xml:space="preserve"> formal, </w:t>
      </w:r>
      <w:proofErr w:type="spellStart"/>
      <w:r w:rsidRPr="005672A6">
        <w:t>seperti</w:t>
      </w:r>
      <w:proofErr w:type="spellEnd"/>
      <w:r w:rsidRPr="005672A6">
        <w:t xml:space="preserve"> </w:t>
      </w:r>
      <w:proofErr w:type="spellStart"/>
      <w:r w:rsidRPr="005672A6">
        <w:t>adanya</w:t>
      </w:r>
      <w:proofErr w:type="spellEnd"/>
      <w:r w:rsidRPr="005672A6">
        <w:t xml:space="preserve"> </w:t>
      </w:r>
      <w:proofErr w:type="spellStart"/>
      <w:r w:rsidRPr="005672A6">
        <w:t>persetujuan</w:t>
      </w:r>
      <w:proofErr w:type="spellEnd"/>
      <w:r w:rsidRPr="005672A6">
        <w:t xml:space="preserve"> </w:t>
      </w:r>
      <w:proofErr w:type="spellStart"/>
      <w:r w:rsidRPr="005672A6">
        <w:t>lisan</w:t>
      </w:r>
      <w:proofErr w:type="spellEnd"/>
      <w:r w:rsidRPr="005672A6">
        <w:t xml:space="preserve"> </w:t>
      </w:r>
      <w:proofErr w:type="spellStart"/>
      <w:r w:rsidRPr="005672A6">
        <w:t>atau</w:t>
      </w:r>
      <w:proofErr w:type="spellEnd"/>
      <w:r w:rsidRPr="005672A6">
        <w:t xml:space="preserve"> </w:t>
      </w:r>
      <w:proofErr w:type="spellStart"/>
      <w:r w:rsidRPr="005672A6">
        <w:t>tindakan</w:t>
      </w:r>
      <w:proofErr w:type="spellEnd"/>
      <w:r w:rsidRPr="005672A6">
        <w:t xml:space="preserve"> </w:t>
      </w:r>
      <w:proofErr w:type="spellStart"/>
      <w:r w:rsidRPr="005672A6">
        <w:t>penyerahan</w:t>
      </w:r>
      <w:proofErr w:type="spellEnd"/>
      <w:r w:rsidRPr="005672A6">
        <w:t xml:space="preserve">, </w:t>
      </w:r>
      <w:proofErr w:type="spellStart"/>
      <w:r w:rsidRPr="005672A6">
        <w:t>tanpa</w:t>
      </w:r>
      <w:proofErr w:type="spellEnd"/>
      <w:r w:rsidRPr="005672A6">
        <w:t xml:space="preserve"> </w:t>
      </w:r>
      <w:proofErr w:type="spellStart"/>
      <w:r w:rsidRPr="005672A6">
        <w:t>menggali</w:t>
      </w:r>
      <w:proofErr w:type="spellEnd"/>
      <w:r w:rsidRPr="005672A6">
        <w:t xml:space="preserve"> </w:t>
      </w:r>
      <w:proofErr w:type="spellStart"/>
      <w:r w:rsidRPr="005672A6">
        <w:t>lebih</w:t>
      </w:r>
      <w:proofErr w:type="spellEnd"/>
      <w:r w:rsidRPr="005672A6">
        <w:t xml:space="preserve"> </w:t>
      </w:r>
      <w:proofErr w:type="spellStart"/>
      <w:r w:rsidRPr="005672A6">
        <w:t>dalam</w:t>
      </w:r>
      <w:proofErr w:type="spellEnd"/>
      <w:r w:rsidRPr="005672A6">
        <w:t xml:space="preserve"> </w:t>
      </w:r>
      <w:proofErr w:type="spellStart"/>
      <w:r w:rsidRPr="005672A6">
        <w:t>kondisi</w:t>
      </w:r>
      <w:proofErr w:type="spellEnd"/>
      <w:r w:rsidRPr="005672A6">
        <w:t xml:space="preserve"> yang </w:t>
      </w:r>
      <w:proofErr w:type="spellStart"/>
      <w:r w:rsidRPr="005672A6">
        <w:t>melatarbelakangi</w:t>
      </w:r>
      <w:proofErr w:type="spellEnd"/>
      <w:r w:rsidRPr="005672A6">
        <w:t xml:space="preserve"> </w:t>
      </w:r>
      <w:proofErr w:type="spellStart"/>
      <w:r w:rsidRPr="005672A6">
        <w:t>keputusan</w:t>
      </w:r>
      <w:proofErr w:type="spellEnd"/>
      <w:r w:rsidRPr="005672A6">
        <w:t xml:space="preserve"> </w:t>
      </w:r>
      <w:proofErr w:type="spellStart"/>
      <w:r w:rsidRPr="005672A6">
        <w:t>tersebut</w:t>
      </w:r>
      <w:proofErr w:type="spellEnd"/>
      <w:r w:rsidRPr="005672A6">
        <w:t xml:space="preserve">. </w:t>
      </w:r>
      <w:proofErr w:type="spellStart"/>
      <w:r w:rsidRPr="005672A6">
        <w:t>Padahal</w:t>
      </w:r>
      <w:proofErr w:type="spellEnd"/>
      <w:r w:rsidRPr="005672A6">
        <w:t xml:space="preserve">, </w:t>
      </w:r>
      <w:proofErr w:type="spellStart"/>
      <w:r w:rsidRPr="005672A6">
        <w:t>pernyataan</w:t>
      </w:r>
      <w:proofErr w:type="spellEnd"/>
      <w:r w:rsidRPr="005672A6">
        <w:t xml:space="preserve"> </w:t>
      </w:r>
      <w:proofErr w:type="spellStart"/>
      <w:r w:rsidRPr="005672A6">
        <w:t>lisan</w:t>
      </w:r>
      <w:proofErr w:type="spellEnd"/>
      <w:r w:rsidRPr="005672A6">
        <w:t xml:space="preserve"> </w:t>
      </w:r>
      <w:proofErr w:type="spellStart"/>
      <w:r w:rsidRPr="005672A6">
        <w:t>mengenai</w:t>
      </w:r>
      <w:proofErr w:type="spellEnd"/>
      <w:r w:rsidRPr="005672A6">
        <w:t xml:space="preserve"> </w:t>
      </w:r>
      <w:proofErr w:type="spellStart"/>
      <w:r w:rsidRPr="005672A6">
        <w:t>kesediaan</w:t>
      </w:r>
      <w:proofErr w:type="spellEnd"/>
      <w:r w:rsidRPr="005672A6">
        <w:t xml:space="preserve"> </w:t>
      </w:r>
      <w:proofErr w:type="spellStart"/>
      <w:r w:rsidRPr="005672A6">
        <w:t>menyerahkan</w:t>
      </w:r>
      <w:proofErr w:type="spellEnd"/>
      <w:r w:rsidRPr="005672A6">
        <w:t xml:space="preserve"> </w:t>
      </w:r>
      <w:proofErr w:type="spellStart"/>
      <w:r w:rsidRPr="005672A6">
        <w:t>mahar</w:t>
      </w:r>
      <w:proofErr w:type="spellEnd"/>
      <w:r w:rsidRPr="005672A6">
        <w:t xml:space="preserve"> </w:t>
      </w:r>
      <w:proofErr w:type="spellStart"/>
      <w:r w:rsidRPr="005672A6">
        <w:t>belum</w:t>
      </w:r>
      <w:proofErr w:type="spellEnd"/>
      <w:r w:rsidRPr="005672A6">
        <w:t xml:space="preserve"> </w:t>
      </w:r>
      <w:proofErr w:type="spellStart"/>
      <w:r w:rsidRPr="005672A6">
        <w:t>tentu</w:t>
      </w:r>
      <w:proofErr w:type="spellEnd"/>
      <w:r w:rsidRPr="005672A6">
        <w:t xml:space="preserve"> </w:t>
      </w:r>
      <w:proofErr w:type="spellStart"/>
      <w:r w:rsidRPr="005672A6">
        <w:t>cukup</w:t>
      </w:r>
      <w:proofErr w:type="spellEnd"/>
      <w:r w:rsidRPr="005672A6">
        <w:t xml:space="preserve"> </w:t>
      </w:r>
      <w:proofErr w:type="spellStart"/>
      <w:r w:rsidRPr="005672A6">
        <w:t>untuk</w:t>
      </w:r>
      <w:proofErr w:type="spellEnd"/>
      <w:r w:rsidRPr="005672A6">
        <w:t xml:space="preserve"> </w:t>
      </w:r>
      <w:proofErr w:type="spellStart"/>
      <w:r w:rsidRPr="005672A6">
        <w:t>memastikan</w:t>
      </w:r>
      <w:proofErr w:type="spellEnd"/>
      <w:r w:rsidRPr="005672A6">
        <w:t xml:space="preserve"> </w:t>
      </w:r>
      <w:proofErr w:type="spellStart"/>
      <w:r w:rsidRPr="005672A6">
        <w:t>tidak</w:t>
      </w:r>
      <w:proofErr w:type="spellEnd"/>
      <w:r w:rsidRPr="005672A6">
        <w:t xml:space="preserve"> </w:t>
      </w:r>
      <w:proofErr w:type="spellStart"/>
      <w:r w:rsidRPr="005672A6">
        <w:t>adanya</w:t>
      </w:r>
      <w:proofErr w:type="spellEnd"/>
      <w:r w:rsidRPr="005672A6">
        <w:t xml:space="preserve"> </w:t>
      </w:r>
      <w:proofErr w:type="spellStart"/>
      <w:r w:rsidRPr="005672A6">
        <w:t>unsur</w:t>
      </w:r>
      <w:proofErr w:type="spellEnd"/>
      <w:r w:rsidRPr="005672A6">
        <w:t xml:space="preserve"> </w:t>
      </w:r>
      <w:proofErr w:type="spellStart"/>
      <w:r w:rsidRPr="005672A6">
        <w:t>ikrah</w:t>
      </w:r>
      <w:proofErr w:type="spellEnd"/>
      <w:r w:rsidRPr="005672A6">
        <w:t xml:space="preserve">, </w:t>
      </w:r>
      <w:proofErr w:type="spellStart"/>
      <w:r w:rsidRPr="005672A6">
        <w:t>sehingga</w:t>
      </w:r>
      <w:proofErr w:type="spellEnd"/>
      <w:r w:rsidRPr="005672A6">
        <w:t xml:space="preserve"> </w:t>
      </w:r>
      <w:proofErr w:type="spellStart"/>
      <w:r w:rsidRPr="005672A6">
        <w:t>berpotensi</w:t>
      </w:r>
      <w:proofErr w:type="spellEnd"/>
      <w:r w:rsidRPr="005672A6">
        <w:t xml:space="preserve"> </w:t>
      </w:r>
      <w:proofErr w:type="spellStart"/>
      <w:r w:rsidRPr="005672A6">
        <w:t>menimbulkan</w:t>
      </w:r>
      <w:proofErr w:type="spellEnd"/>
      <w:r w:rsidRPr="005672A6">
        <w:t xml:space="preserve"> </w:t>
      </w:r>
      <w:proofErr w:type="spellStart"/>
      <w:r w:rsidRPr="005672A6">
        <w:t>ketidakadilan</w:t>
      </w:r>
      <w:proofErr w:type="spellEnd"/>
      <w:r w:rsidRPr="005672A6">
        <w:t xml:space="preserve"> </w:t>
      </w:r>
      <w:proofErr w:type="spellStart"/>
      <w:r w:rsidRPr="005672A6">
        <w:t>bagi</w:t>
      </w:r>
      <w:proofErr w:type="spellEnd"/>
      <w:r w:rsidRPr="005672A6">
        <w:t xml:space="preserve"> </w:t>
      </w:r>
      <w:proofErr w:type="spellStart"/>
      <w:r w:rsidRPr="005672A6">
        <w:t>pihak</w:t>
      </w:r>
      <w:proofErr w:type="spellEnd"/>
      <w:r w:rsidRPr="005672A6">
        <w:t xml:space="preserve"> yang </w:t>
      </w:r>
      <w:proofErr w:type="spellStart"/>
      <w:r w:rsidRPr="005672A6">
        <w:t>sebenarnya</w:t>
      </w:r>
      <w:proofErr w:type="spellEnd"/>
      <w:r w:rsidRPr="005672A6">
        <w:t xml:space="preserve"> </w:t>
      </w:r>
      <w:proofErr w:type="spellStart"/>
      <w:r w:rsidRPr="005672A6">
        <w:t>berada</w:t>
      </w:r>
      <w:proofErr w:type="spellEnd"/>
      <w:r w:rsidRPr="005672A6">
        <w:t xml:space="preserve"> </w:t>
      </w:r>
      <w:proofErr w:type="spellStart"/>
      <w:r w:rsidRPr="005672A6">
        <w:t>dalam</w:t>
      </w:r>
      <w:proofErr w:type="spellEnd"/>
      <w:r w:rsidRPr="005672A6">
        <w:t xml:space="preserve"> </w:t>
      </w:r>
      <w:proofErr w:type="spellStart"/>
      <w:r w:rsidRPr="005672A6">
        <w:t>tekanan</w:t>
      </w:r>
      <w:proofErr w:type="spellEnd"/>
      <w:r w:rsidRPr="005672A6">
        <w:t xml:space="preserve">. Hal </w:t>
      </w:r>
      <w:proofErr w:type="spellStart"/>
      <w:r w:rsidRPr="005672A6">
        <w:t>ini</w:t>
      </w:r>
      <w:proofErr w:type="spellEnd"/>
      <w:r w:rsidRPr="005672A6">
        <w:t xml:space="preserve"> </w:t>
      </w:r>
      <w:proofErr w:type="spellStart"/>
      <w:r w:rsidRPr="005672A6">
        <w:t>membuka</w:t>
      </w:r>
      <w:proofErr w:type="spellEnd"/>
      <w:r w:rsidRPr="005672A6">
        <w:t xml:space="preserve"> </w:t>
      </w:r>
      <w:proofErr w:type="spellStart"/>
      <w:r w:rsidRPr="005672A6">
        <w:t>ruang</w:t>
      </w:r>
      <w:proofErr w:type="spellEnd"/>
      <w:r w:rsidRPr="005672A6">
        <w:t xml:space="preserve"> </w:t>
      </w:r>
      <w:proofErr w:type="spellStart"/>
      <w:r w:rsidRPr="005672A6">
        <w:t>terjadinya</w:t>
      </w:r>
      <w:proofErr w:type="spellEnd"/>
      <w:r w:rsidRPr="005672A6">
        <w:t xml:space="preserve"> </w:t>
      </w:r>
      <w:proofErr w:type="spellStart"/>
      <w:r w:rsidRPr="005672A6">
        <w:t>perbedaan</w:t>
      </w:r>
      <w:proofErr w:type="spellEnd"/>
      <w:r w:rsidRPr="005672A6">
        <w:t xml:space="preserve"> </w:t>
      </w:r>
      <w:proofErr w:type="spellStart"/>
      <w:r w:rsidRPr="005672A6">
        <w:t>penafsiran</w:t>
      </w:r>
      <w:proofErr w:type="spellEnd"/>
      <w:r w:rsidRPr="005672A6">
        <w:t xml:space="preserve"> </w:t>
      </w:r>
      <w:proofErr w:type="spellStart"/>
      <w:r w:rsidRPr="005672A6">
        <w:t>ketika</w:t>
      </w:r>
      <w:proofErr w:type="spellEnd"/>
      <w:r w:rsidRPr="005672A6">
        <w:t xml:space="preserve"> </w:t>
      </w:r>
      <w:proofErr w:type="spellStart"/>
      <w:r w:rsidRPr="005672A6">
        <w:t>suatu</w:t>
      </w:r>
      <w:proofErr w:type="spellEnd"/>
      <w:r w:rsidRPr="005672A6">
        <w:t xml:space="preserve"> </w:t>
      </w:r>
      <w:proofErr w:type="spellStart"/>
      <w:r w:rsidRPr="005672A6">
        <w:t>kasus</w:t>
      </w:r>
      <w:proofErr w:type="spellEnd"/>
      <w:r w:rsidRPr="005672A6">
        <w:t xml:space="preserve"> </w:t>
      </w:r>
      <w:proofErr w:type="spellStart"/>
      <w:r w:rsidRPr="005672A6">
        <w:t>dibawa</w:t>
      </w:r>
      <w:proofErr w:type="spellEnd"/>
      <w:r w:rsidRPr="005672A6">
        <w:t xml:space="preserve"> </w:t>
      </w:r>
      <w:proofErr w:type="spellStart"/>
      <w:r w:rsidRPr="005672A6">
        <w:t>ke</w:t>
      </w:r>
      <w:proofErr w:type="spellEnd"/>
      <w:r w:rsidRPr="005672A6">
        <w:t xml:space="preserve"> </w:t>
      </w:r>
      <w:proofErr w:type="spellStart"/>
      <w:r w:rsidRPr="005672A6">
        <w:t>ranah</w:t>
      </w:r>
      <w:proofErr w:type="spellEnd"/>
      <w:r w:rsidRPr="005672A6">
        <w:t xml:space="preserve"> </w:t>
      </w:r>
      <w:proofErr w:type="spellStart"/>
      <w:r w:rsidRPr="005672A6">
        <w:t>penyelesaian</w:t>
      </w:r>
      <w:proofErr w:type="spellEnd"/>
      <w:r w:rsidRPr="005672A6">
        <w:t xml:space="preserve"> </w:t>
      </w:r>
      <w:proofErr w:type="spellStart"/>
      <w:r w:rsidRPr="005672A6">
        <w:t>sengketa</w:t>
      </w:r>
      <w:proofErr w:type="spellEnd"/>
      <w:r w:rsidRPr="005672A6">
        <w:t>.</w:t>
      </w:r>
    </w:p>
    <w:p w14:paraId="242DD0A2" w14:textId="4B35DCBF" w:rsidR="00C207E9" w:rsidRPr="00D15536" w:rsidRDefault="005672A6" w:rsidP="00FE3195">
      <w:pPr>
        <w:pStyle w:val="BodyText"/>
        <w:spacing w:before="158" w:line="276" w:lineRule="auto"/>
        <w:ind w:right="-20"/>
      </w:pPr>
      <w:proofErr w:type="spellStart"/>
      <w:r w:rsidRPr="005672A6">
        <w:t>Tidak</w:t>
      </w:r>
      <w:proofErr w:type="spellEnd"/>
      <w:r w:rsidRPr="005672A6">
        <w:t xml:space="preserve"> </w:t>
      </w:r>
      <w:proofErr w:type="spellStart"/>
      <w:r w:rsidRPr="005672A6">
        <w:t>adanya</w:t>
      </w:r>
      <w:proofErr w:type="spellEnd"/>
      <w:r w:rsidRPr="005672A6">
        <w:t xml:space="preserve"> </w:t>
      </w:r>
      <w:proofErr w:type="spellStart"/>
      <w:r w:rsidRPr="005672A6">
        <w:t>standar</w:t>
      </w:r>
      <w:proofErr w:type="spellEnd"/>
      <w:r w:rsidRPr="005672A6">
        <w:t xml:space="preserve"> yang </w:t>
      </w:r>
      <w:proofErr w:type="spellStart"/>
      <w:r w:rsidRPr="005672A6">
        <w:t>jelas</w:t>
      </w:r>
      <w:proofErr w:type="spellEnd"/>
      <w:r w:rsidRPr="005672A6">
        <w:t xml:space="preserve"> </w:t>
      </w:r>
      <w:proofErr w:type="spellStart"/>
      <w:r w:rsidRPr="005672A6">
        <w:t>dalam</w:t>
      </w:r>
      <w:proofErr w:type="spellEnd"/>
      <w:r w:rsidRPr="005672A6">
        <w:t xml:space="preserve"> </w:t>
      </w:r>
      <w:proofErr w:type="spellStart"/>
      <w:r w:rsidRPr="005672A6">
        <w:t>mengukur</w:t>
      </w:r>
      <w:proofErr w:type="spellEnd"/>
      <w:r w:rsidRPr="005672A6">
        <w:t xml:space="preserve"> </w:t>
      </w:r>
      <w:proofErr w:type="spellStart"/>
      <w:r w:rsidRPr="005672A6">
        <w:t>kerelaan</w:t>
      </w:r>
      <w:proofErr w:type="spellEnd"/>
      <w:r w:rsidRPr="005672A6">
        <w:t xml:space="preserve"> juga </w:t>
      </w:r>
      <w:proofErr w:type="spellStart"/>
      <w:r w:rsidRPr="005672A6">
        <w:t>berimplikasi</w:t>
      </w:r>
      <w:proofErr w:type="spellEnd"/>
      <w:r w:rsidRPr="005672A6">
        <w:t xml:space="preserve"> pada </w:t>
      </w:r>
      <w:proofErr w:type="spellStart"/>
      <w:r w:rsidRPr="005672A6">
        <w:t>ketidakpastian</w:t>
      </w:r>
      <w:proofErr w:type="spellEnd"/>
      <w:r w:rsidRPr="005672A6">
        <w:t xml:space="preserve"> </w:t>
      </w:r>
      <w:proofErr w:type="spellStart"/>
      <w:r w:rsidRPr="005672A6">
        <w:t>hukum</w:t>
      </w:r>
      <w:proofErr w:type="spellEnd"/>
      <w:r w:rsidRPr="005672A6">
        <w:t xml:space="preserve">, </w:t>
      </w:r>
      <w:proofErr w:type="spellStart"/>
      <w:r w:rsidRPr="005672A6">
        <w:t>khususnya</w:t>
      </w:r>
      <w:proofErr w:type="spellEnd"/>
      <w:r w:rsidRPr="005672A6">
        <w:t xml:space="preserve"> </w:t>
      </w:r>
      <w:proofErr w:type="spellStart"/>
      <w:r w:rsidRPr="005672A6">
        <w:t>dalam</w:t>
      </w:r>
      <w:proofErr w:type="spellEnd"/>
      <w:r w:rsidRPr="005672A6">
        <w:t xml:space="preserve"> </w:t>
      </w:r>
      <w:proofErr w:type="spellStart"/>
      <w:r w:rsidRPr="005672A6">
        <w:t>menentukan</w:t>
      </w:r>
      <w:proofErr w:type="spellEnd"/>
      <w:r w:rsidRPr="005672A6">
        <w:t xml:space="preserve"> </w:t>
      </w:r>
      <w:proofErr w:type="spellStart"/>
      <w:r w:rsidRPr="005672A6">
        <w:t>sah</w:t>
      </w:r>
      <w:proofErr w:type="spellEnd"/>
      <w:r w:rsidRPr="005672A6">
        <w:t xml:space="preserve"> </w:t>
      </w:r>
      <w:proofErr w:type="spellStart"/>
      <w:r w:rsidRPr="005672A6">
        <w:t>atau</w:t>
      </w:r>
      <w:proofErr w:type="spellEnd"/>
      <w:r w:rsidRPr="005672A6">
        <w:t xml:space="preserve"> </w:t>
      </w:r>
      <w:proofErr w:type="spellStart"/>
      <w:r w:rsidRPr="005672A6">
        <w:t>tidaknya</w:t>
      </w:r>
      <w:proofErr w:type="spellEnd"/>
      <w:r w:rsidRPr="005672A6">
        <w:t xml:space="preserve"> </w:t>
      </w:r>
      <w:proofErr w:type="spellStart"/>
      <w:r w:rsidRPr="005672A6">
        <w:t>hibah</w:t>
      </w:r>
      <w:proofErr w:type="spellEnd"/>
      <w:r w:rsidRPr="005672A6">
        <w:t xml:space="preserve"> </w:t>
      </w:r>
      <w:proofErr w:type="spellStart"/>
      <w:r w:rsidRPr="005672A6">
        <w:t>mahar</w:t>
      </w:r>
      <w:proofErr w:type="spellEnd"/>
      <w:r w:rsidRPr="005672A6">
        <w:t xml:space="preserve"> yang </w:t>
      </w:r>
      <w:proofErr w:type="spellStart"/>
      <w:r w:rsidRPr="005672A6">
        <w:t>dilakukan</w:t>
      </w:r>
      <w:proofErr w:type="spellEnd"/>
      <w:r w:rsidRPr="005672A6">
        <w:t xml:space="preserve"> oleh </w:t>
      </w:r>
      <w:proofErr w:type="spellStart"/>
      <w:r w:rsidRPr="005672A6">
        <w:t>istri</w:t>
      </w:r>
      <w:proofErr w:type="spellEnd"/>
      <w:r w:rsidRPr="005672A6">
        <w:t xml:space="preserve"> </w:t>
      </w:r>
      <w:proofErr w:type="spellStart"/>
      <w:r w:rsidRPr="005672A6">
        <w:t>kepada</w:t>
      </w:r>
      <w:proofErr w:type="spellEnd"/>
      <w:r w:rsidRPr="005672A6">
        <w:t xml:space="preserve"> </w:t>
      </w:r>
      <w:proofErr w:type="spellStart"/>
      <w:r w:rsidRPr="005672A6">
        <w:t>suami</w:t>
      </w:r>
      <w:proofErr w:type="spellEnd"/>
      <w:r w:rsidRPr="005672A6">
        <w:t xml:space="preserve">. </w:t>
      </w:r>
      <w:proofErr w:type="spellStart"/>
      <w:r w:rsidRPr="005672A6">
        <w:t>Kondisi</w:t>
      </w:r>
      <w:proofErr w:type="spellEnd"/>
      <w:r w:rsidRPr="005672A6">
        <w:t xml:space="preserve"> </w:t>
      </w:r>
      <w:proofErr w:type="spellStart"/>
      <w:r w:rsidRPr="005672A6">
        <w:t>ini</w:t>
      </w:r>
      <w:proofErr w:type="spellEnd"/>
      <w:r w:rsidRPr="005672A6">
        <w:t xml:space="preserve"> </w:t>
      </w:r>
      <w:proofErr w:type="spellStart"/>
      <w:r w:rsidRPr="005672A6">
        <w:t>dapat</w:t>
      </w:r>
      <w:proofErr w:type="spellEnd"/>
      <w:r w:rsidRPr="005672A6">
        <w:t xml:space="preserve"> </w:t>
      </w:r>
      <w:proofErr w:type="spellStart"/>
      <w:r w:rsidRPr="005672A6">
        <w:t>memicu</w:t>
      </w:r>
      <w:proofErr w:type="spellEnd"/>
      <w:r w:rsidRPr="005672A6">
        <w:t xml:space="preserve"> </w:t>
      </w:r>
      <w:proofErr w:type="spellStart"/>
      <w:r w:rsidRPr="005672A6">
        <w:t>perdebatan</w:t>
      </w:r>
      <w:proofErr w:type="spellEnd"/>
      <w:r w:rsidRPr="005672A6">
        <w:t xml:space="preserve"> di </w:t>
      </w:r>
      <w:proofErr w:type="spellStart"/>
      <w:r w:rsidRPr="005672A6">
        <w:t>kalangan</w:t>
      </w:r>
      <w:proofErr w:type="spellEnd"/>
      <w:r w:rsidRPr="005672A6">
        <w:t xml:space="preserve"> </w:t>
      </w:r>
      <w:proofErr w:type="spellStart"/>
      <w:r w:rsidRPr="005672A6">
        <w:t>praktisi</w:t>
      </w:r>
      <w:proofErr w:type="spellEnd"/>
      <w:r w:rsidRPr="005672A6">
        <w:t xml:space="preserve"> </w:t>
      </w:r>
      <w:proofErr w:type="spellStart"/>
      <w:r w:rsidRPr="005672A6">
        <w:t>maupun</w:t>
      </w:r>
      <w:proofErr w:type="spellEnd"/>
      <w:r w:rsidRPr="005672A6">
        <w:t xml:space="preserve"> </w:t>
      </w:r>
      <w:proofErr w:type="spellStart"/>
      <w:r w:rsidRPr="005672A6">
        <w:t>akademisi</w:t>
      </w:r>
      <w:proofErr w:type="spellEnd"/>
      <w:r w:rsidRPr="005672A6">
        <w:t xml:space="preserve"> </w:t>
      </w:r>
      <w:proofErr w:type="spellStart"/>
      <w:r w:rsidRPr="005672A6">
        <w:t>hukum</w:t>
      </w:r>
      <w:proofErr w:type="spellEnd"/>
      <w:r w:rsidRPr="005672A6">
        <w:t xml:space="preserve">, </w:t>
      </w:r>
      <w:proofErr w:type="spellStart"/>
      <w:r w:rsidRPr="005672A6">
        <w:t>terutama</w:t>
      </w:r>
      <w:proofErr w:type="spellEnd"/>
      <w:r w:rsidRPr="005672A6">
        <w:t xml:space="preserve"> </w:t>
      </w:r>
      <w:proofErr w:type="spellStart"/>
      <w:r w:rsidRPr="005672A6">
        <w:t>ketika</w:t>
      </w:r>
      <w:proofErr w:type="spellEnd"/>
      <w:r w:rsidRPr="005672A6">
        <w:t xml:space="preserve"> </w:t>
      </w:r>
      <w:proofErr w:type="spellStart"/>
      <w:r w:rsidRPr="005672A6">
        <w:t>harus</w:t>
      </w:r>
      <w:proofErr w:type="spellEnd"/>
      <w:r w:rsidRPr="005672A6">
        <w:t xml:space="preserve"> </w:t>
      </w:r>
      <w:proofErr w:type="spellStart"/>
      <w:r w:rsidRPr="005672A6">
        <w:t>membuktikan</w:t>
      </w:r>
      <w:proofErr w:type="spellEnd"/>
      <w:r w:rsidRPr="005672A6">
        <w:t xml:space="preserve"> </w:t>
      </w:r>
      <w:proofErr w:type="spellStart"/>
      <w:r w:rsidRPr="005672A6">
        <w:t>keberadaan</w:t>
      </w:r>
      <w:proofErr w:type="spellEnd"/>
      <w:r w:rsidRPr="005672A6">
        <w:t xml:space="preserve"> </w:t>
      </w:r>
      <w:proofErr w:type="spellStart"/>
      <w:r w:rsidRPr="005672A6">
        <w:t>tekanan</w:t>
      </w:r>
      <w:proofErr w:type="spellEnd"/>
      <w:r w:rsidRPr="005672A6">
        <w:t xml:space="preserve"> yang </w:t>
      </w:r>
      <w:proofErr w:type="spellStart"/>
      <w:r w:rsidRPr="005672A6">
        <w:t>bersifat</w:t>
      </w:r>
      <w:proofErr w:type="spellEnd"/>
      <w:r w:rsidRPr="005672A6">
        <w:t xml:space="preserve"> non-</w:t>
      </w:r>
      <w:proofErr w:type="spellStart"/>
      <w:r w:rsidRPr="005672A6">
        <w:t>fisik</w:t>
      </w:r>
      <w:proofErr w:type="spellEnd"/>
      <w:r w:rsidRPr="005672A6">
        <w:t xml:space="preserve">. </w:t>
      </w:r>
      <w:proofErr w:type="spellStart"/>
      <w:r w:rsidRPr="005672A6">
        <w:t>Dengan</w:t>
      </w:r>
      <w:proofErr w:type="spellEnd"/>
      <w:r w:rsidRPr="005672A6">
        <w:t xml:space="preserve"> </w:t>
      </w:r>
      <w:proofErr w:type="spellStart"/>
      <w:r w:rsidRPr="005672A6">
        <w:t>demikian</w:t>
      </w:r>
      <w:proofErr w:type="spellEnd"/>
      <w:r w:rsidRPr="005672A6">
        <w:t xml:space="preserve">, </w:t>
      </w:r>
      <w:proofErr w:type="spellStart"/>
      <w:r w:rsidRPr="005672A6">
        <w:t>diperlukan</w:t>
      </w:r>
      <w:proofErr w:type="spellEnd"/>
      <w:r w:rsidRPr="005672A6">
        <w:t xml:space="preserve"> </w:t>
      </w:r>
      <w:proofErr w:type="spellStart"/>
      <w:r w:rsidRPr="005672A6">
        <w:t>pemahaman</w:t>
      </w:r>
      <w:proofErr w:type="spellEnd"/>
      <w:r w:rsidRPr="005672A6">
        <w:t xml:space="preserve"> yang </w:t>
      </w:r>
      <w:proofErr w:type="spellStart"/>
      <w:r w:rsidRPr="005672A6">
        <w:t>lebih</w:t>
      </w:r>
      <w:proofErr w:type="spellEnd"/>
      <w:r w:rsidRPr="005672A6">
        <w:t xml:space="preserve"> </w:t>
      </w:r>
      <w:proofErr w:type="spellStart"/>
      <w:r w:rsidRPr="005672A6">
        <w:t>mendalam</w:t>
      </w:r>
      <w:proofErr w:type="spellEnd"/>
      <w:r w:rsidRPr="005672A6">
        <w:t xml:space="preserve"> dan </w:t>
      </w:r>
      <w:proofErr w:type="spellStart"/>
      <w:r w:rsidRPr="005672A6">
        <w:t>komprehensif</w:t>
      </w:r>
      <w:proofErr w:type="spellEnd"/>
      <w:r w:rsidRPr="005672A6">
        <w:t xml:space="preserve"> </w:t>
      </w:r>
      <w:proofErr w:type="spellStart"/>
      <w:r w:rsidRPr="005672A6">
        <w:t>terkait</w:t>
      </w:r>
      <w:proofErr w:type="spellEnd"/>
      <w:r w:rsidRPr="005672A6">
        <w:t xml:space="preserve"> </w:t>
      </w:r>
      <w:proofErr w:type="spellStart"/>
      <w:r w:rsidRPr="005672A6">
        <w:t>konsep</w:t>
      </w:r>
      <w:proofErr w:type="spellEnd"/>
      <w:r w:rsidRPr="005672A6">
        <w:t xml:space="preserve"> </w:t>
      </w:r>
      <w:proofErr w:type="spellStart"/>
      <w:r w:rsidRPr="005672A6">
        <w:t>ikrah</w:t>
      </w:r>
      <w:proofErr w:type="spellEnd"/>
      <w:r w:rsidRPr="005672A6">
        <w:t xml:space="preserve"> </w:t>
      </w:r>
      <w:proofErr w:type="spellStart"/>
      <w:r w:rsidRPr="005672A6">
        <w:t>serta</w:t>
      </w:r>
      <w:proofErr w:type="spellEnd"/>
      <w:r w:rsidRPr="005672A6">
        <w:t xml:space="preserve"> </w:t>
      </w:r>
      <w:proofErr w:type="spellStart"/>
      <w:r w:rsidRPr="005672A6">
        <w:t>indikator</w:t>
      </w:r>
      <w:proofErr w:type="spellEnd"/>
      <w:r w:rsidRPr="005672A6">
        <w:t xml:space="preserve"> </w:t>
      </w:r>
      <w:proofErr w:type="spellStart"/>
      <w:r w:rsidRPr="005672A6">
        <w:t>kerelaan</w:t>
      </w:r>
      <w:proofErr w:type="spellEnd"/>
      <w:r w:rsidRPr="005672A6">
        <w:t xml:space="preserve"> agar </w:t>
      </w:r>
      <w:proofErr w:type="spellStart"/>
      <w:r w:rsidRPr="005672A6">
        <w:t>dapat</w:t>
      </w:r>
      <w:proofErr w:type="spellEnd"/>
      <w:r w:rsidRPr="005672A6">
        <w:t xml:space="preserve"> </w:t>
      </w:r>
      <w:proofErr w:type="spellStart"/>
      <w:r w:rsidRPr="005672A6">
        <w:t>memberikan</w:t>
      </w:r>
      <w:proofErr w:type="spellEnd"/>
      <w:r w:rsidRPr="005672A6">
        <w:t xml:space="preserve"> </w:t>
      </w:r>
      <w:proofErr w:type="spellStart"/>
      <w:r w:rsidRPr="005672A6">
        <w:t>kepastian</w:t>
      </w:r>
      <w:proofErr w:type="spellEnd"/>
      <w:r w:rsidRPr="005672A6">
        <w:t xml:space="preserve"> </w:t>
      </w:r>
      <w:proofErr w:type="spellStart"/>
      <w:r w:rsidRPr="005672A6">
        <w:t>hukum</w:t>
      </w:r>
      <w:proofErr w:type="spellEnd"/>
      <w:r w:rsidRPr="005672A6">
        <w:t xml:space="preserve"> dan </w:t>
      </w:r>
      <w:proofErr w:type="spellStart"/>
      <w:r w:rsidRPr="005672A6">
        <w:t>perlindungan</w:t>
      </w:r>
      <w:proofErr w:type="spellEnd"/>
      <w:r w:rsidRPr="005672A6">
        <w:t xml:space="preserve"> </w:t>
      </w:r>
      <w:proofErr w:type="spellStart"/>
      <w:r w:rsidRPr="005672A6">
        <w:t>terhadap</w:t>
      </w:r>
      <w:proofErr w:type="spellEnd"/>
      <w:r w:rsidRPr="005672A6">
        <w:t xml:space="preserve"> </w:t>
      </w:r>
      <w:proofErr w:type="spellStart"/>
      <w:r w:rsidRPr="005672A6">
        <w:t>hak-hak</w:t>
      </w:r>
      <w:proofErr w:type="spellEnd"/>
      <w:r w:rsidRPr="005672A6">
        <w:t xml:space="preserve"> </w:t>
      </w:r>
      <w:proofErr w:type="spellStart"/>
      <w:r w:rsidRPr="005672A6">
        <w:t>pihak</w:t>
      </w:r>
      <w:proofErr w:type="spellEnd"/>
      <w:r w:rsidRPr="005672A6">
        <w:t xml:space="preserve"> yang </w:t>
      </w:r>
      <w:proofErr w:type="spellStart"/>
      <w:r w:rsidRPr="005672A6">
        <w:t>berpotensi</w:t>
      </w:r>
      <w:proofErr w:type="spellEnd"/>
      <w:r w:rsidRPr="005672A6">
        <w:t xml:space="preserve"> </w:t>
      </w:r>
      <w:proofErr w:type="spellStart"/>
      <w:r w:rsidRPr="005672A6">
        <w:t>dirugikan</w:t>
      </w:r>
      <w:proofErr w:type="spellEnd"/>
      <w:r w:rsidRPr="005672A6">
        <w:t xml:space="preserve"> (Raihana et al., 2025).</w:t>
      </w:r>
    </w:p>
    <w:p w14:paraId="56A37612" w14:textId="77777777" w:rsidR="005672A6" w:rsidRPr="005672A6" w:rsidRDefault="005672A6" w:rsidP="005672A6">
      <w:pPr>
        <w:pStyle w:val="BodyText"/>
        <w:spacing w:before="155" w:line="276" w:lineRule="auto"/>
        <w:ind w:right="-20"/>
      </w:pPr>
      <w:proofErr w:type="spellStart"/>
      <w:r w:rsidRPr="005672A6">
        <w:t>Uraian</w:t>
      </w:r>
      <w:proofErr w:type="spellEnd"/>
      <w:r w:rsidRPr="005672A6">
        <w:t xml:space="preserve"> </w:t>
      </w:r>
      <w:proofErr w:type="spellStart"/>
      <w:r w:rsidRPr="005672A6">
        <w:t>tersebut</w:t>
      </w:r>
      <w:proofErr w:type="spellEnd"/>
      <w:r w:rsidRPr="005672A6">
        <w:t xml:space="preserve"> </w:t>
      </w:r>
      <w:proofErr w:type="spellStart"/>
      <w:r w:rsidRPr="005672A6">
        <w:t>menunjukkan</w:t>
      </w:r>
      <w:proofErr w:type="spellEnd"/>
      <w:r w:rsidRPr="005672A6">
        <w:t xml:space="preserve"> </w:t>
      </w:r>
      <w:proofErr w:type="spellStart"/>
      <w:r w:rsidRPr="005672A6">
        <w:t>bahwa</w:t>
      </w:r>
      <w:proofErr w:type="spellEnd"/>
      <w:r w:rsidRPr="005672A6">
        <w:t xml:space="preserve"> </w:t>
      </w:r>
      <w:proofErr w:type="spellStart"/>
      <w:r w:rsidRPr="005672A6">
        <w:t>kebolehan</w:t>
      </w:r>
      <w:proofErr w:type="spellEnd"/>
      <w:r w:rsidRPr="005672A6">
        <w:t xml:space="preserve"> </w:t>
      </w:r>
      <w:proofErr w:type="spellStart"/>
      <w:r w:rsidRPr="005672A6">
        <w:t>pengalihan</w:t>
      </w:r>
      <w:proofErr w:type="spellEnd"/>
      <w:r w:rsidRPr="005672A6">
        <w:t xml:space="preserve"> </w:t>
      </w:r>
      <w:proofErr w:type="spellStart"/>
      <w:r w:rsidRPr="005672A6">
        <w:t>mahar</w:t>
      </w:r>
      <w:proofErr w:type="spellEnd"/>
      <w:r w:rsidRPr="005672A6">
        <w:t xml:space="preserve"> </w:t>
      </w:r>
      <w:proofErr w:type="spellStart"/>
      <w:r w:rsidRPr="005672A6">
        <w:t>melalui</w:t>
      </w:r>
      <w:proofErr w:type="spellEnd"/>
      <w:r w:rsidRPr="005672A6">
        <w:t xml:space="preserve"> </w:t>
      </w:r>
      <w:proofErr w:type="spellStart"/>
      <w:r w:rsidRPr="005672A6">
        <w:t>mekanisme</w:t>
      </w:r>
      <w:proofErr w:type="spellEnd"/>
      <w:r w:rsidRPr="005672A6">
        <w:t xml:space="preserve"> </w:t>
      </w:r>
      <w:proofErr w:type="spellStart"/>
      <w:r w:rsidRPr="005672A6">
        <w:t>hibah</w:t>
      </w:r>
      <w:proofErr w:type="spellEnd"/>
      <w:r w:rsidRPr="005672A6">
        <w:t xml:space="preserve"> </w:t>
      </w:r>
      <w:proofErr w:type="spellStart"/>
      <w:r w:rsidRPr="005672A6">
        <w:t>masih</w:t>
      </w:r>
      <w:proofErr w:type="spellEnd"/>
      <w:r w:rsidRPr="005672A6">
        <w:t xml:space="preserve"> </w:t>
      </w:r>
      <w:proofErr w:type="spellStart"/>
      <w:r w:rsidRPr="005672A6">
        <w:t>menyisakan</w:t>
      </w:r>
      <w:proofErr w:type="spellEnd"/>
      <w:r w:rsidRPr="005672A6">
        <w:t xml:space="preserve"> </w:t>
      </w:r>
      <w:proofErr w:type="spellStart"/>
      <w:r w:rsidRPr="005672A6">
        <w:t>persoalan</w:t>
      </w:r>
      <w:proofErr w:type="spellEnd"/>
      <w:r w:rsidRPr="005672A6">
        <w:t xml:space="preserve"> </w:t>
      </w:r>
      <w:proofErr w:type="spellStart"/>
      <w:r w:rsidRPr="005672A6">
        <w:t>terkait</w:t>
      </w:r>
      <w:proofErr w:type="spellEnd"/>
      <w:r w:rsidRPr="005672A6">
        <w:t xml:space="preserve"> </w:t>
      </w:r>
      <w:proofErr w:type="spellStart"/>
      <w:r w:rsidRPr="005672A6">
        <w:t>standar</w:t>
      </w:r>
      <w:proofErr w:type="spellEnd"/>
      <w:r w:rsidRPr="005672A6">
        <w:t xml:space="preserve"> </w:t>
      </w:r>
      <w:proofErr w:type="spellStart"/>
      <w:r w:rsidRPr="005672A6">
        <w:t>kerelaan</w:t>
      </w:r>
      <w:proofErr w:type="spellEnd"/>
      <w:r w:rsidRPr="005672A6">
        <w:t xml:space="preserve"> dan </w:t>
      </w:r>
      <w:proofErr w:type="spellStart"/>
      <w:r w:rsidRPr="005672A6">
        <w:t>batasan</w:t>
      </w:r>
      <w:proofErr w:type="spellEnd"/>
      <w:r w:rsidRPr="005672A6">
        <w:t xml:space="preserve"> </w:t>
      </w:r>
      <w:proofErr w:type="spellStart"/>
      <w:r w:rsidRPr="005672A6">
        <w:t>paksaan</w:t>
      </w:r>
      <w:proofErr w:type="spellEnd"/>
      <w:r w:rsidRPr="005672A6">
        <w:t xml:space="preserve"> (</w:t>
      </w:r>
      <w:proofErr w:type="spellStart"/>
      <w:r w:rsidRPr="005672A6">
        <w:t>Amatul</w:t>
      </w:r>
      <w:proofErr w:type="spellEnd"/>
      <w:r w:rsidRPr="005672A6">
        <w:t xml:space="preserve"> </w:t>
      </w:r>
      <w:proofErr w:type="spellStart"/>
      <w:r w:rsidRPr="005672A6">
        <w:t>Jadidah</w:t>
      </w:r>
      <w:proofErr w:type="spellEnd"/>
      <w:r w:rsidRPr="005672A6">
        <w:t xml:space="preserve"> et al., 2024). </w:t>
      </w:r>
      <w:proofErr w:type="spellStart"/>
      <w:r w:rsidRPr="005672A6">
        <w:t>Dalam</w:t>
      </w:r>
      <w:proofErr w:type="spellEnd"/>
      <w:r w:rsidRPr="005672A6">
        <w:t xml:space="preserve"> </w:t>
      </w:r>
      <w:proofErr w:type="spellStart"/>
      <w:r w:rsidRPr="005672A6">
        <w:t>praktiknya</w:t>
      </w:r>
      <w:proofErr w:type="spellEnd"/>
      <w:r w:rsidRPr="005672A6">
        <w:t xml:space="preserve">, </w:t>
      </w:r>
      <w:proofErr w:type="spellStart"/>
      <w:r w:rsidRPr="005672A6">
        <w:t>tidak</w:t>
      </w:r>
      <w:proofErr w:type="spellEnd"/>
      <w:r w:rsidRPr="005672A6">
        <w:t xml:space="preserve"> </w:t>
      </w:r>
      <w:proofErr w:type="spellStart"/>
      <w:r w:rsidRPr="005672A6">
        <w:t>semua</w:t>
      </w:r>
      <w:proofErr w:type="spellEnd"/>
      <w:r w:rsidRPr="005672A6">
        <w:t xml:space="preserve"> </w:t>
      </w:r>
      <w:proofErr w:type="spellStart"/>
      <w:r w:rsidRPr="005672A6">
        <w:t>bentuk</w:t>
      </w:r>
      <w:proofErr w:type="spellEnd"/>
      <w:r w:rsidRPr="005672A6">
        <w:t xml:space="preserve"> </w:t>
      </w:r>
      <w:proofErr w:type="spellStart"/>
      <w:r w:rsidRPr="005672A6">
        <w:t>penyerahan</w:t>
      </w:r>
      <w:proofErr w:type="spellEnd"/>
      <w:r w:rsidRPr="005672A6">
        <w:t xml:space="preserve"> </w:t>
      </w:r>
      <w:proofErr w:type="spellStart"/>
      <w:r w:rsidRPr="005672A6">
        <w:t>mahar</w:t>
      </w:r>
      <w:proofErr w:type="spellEnd"/>
      <w:r w:rsidRPr="005672A6">
        <w:t xml:space="preserve"> oleh </w:t>
      </w:r>
      <w:proofErr w:type="spellStart"/>
      <w:r w:rsidRPr="005672A6">
        <w:t>istri</w:t>
      </w:r>
      <w:proofErr w:type="spellEnd"/>
      <w:r w:rsidRPr="005672A6">
        <w:t xml:space="preserve"> </w:t>
      </w:r>
      <w:proofErr w:type="spellStart"/>
      <w:r w:rsidRPr="005672A6">
        <w:t>kepada</w:t>
      </w:r>
      <w:proofErr w:type="spellEnd"/>
      <w:r w:rsidRPr="005672A6">
        <w:t xml:space="preserve"> </w:t>
      </w:r>
      <w:proofErr w:type="spellStart"/>
      <w:r w:rsidRPr="005672A6">
        <w:t>suami</w:t>
      </w:r>
      <w:proofErr w:type="spellEnd"/>
      <w:r w:rsidRPr="005672A6">
        <w:t xml:space="preserve"> </w:t>
      </w:r>
      <w:proofErr w:type="spellStart"/>
      <w:r w:rsidRPr="005672A6">
        <w:t>dapat</w:t>
      </w:r>
      <w:proofErr w:type="spellEnd"/>
      <w:r w:rsidRPr="005672A6">
        <w:t xml:space="preserve"> </w:t>
      </w:r>
      <w:proofErr w:type="spellStart"/>
      <w:r w:rsidRPr="005672A6">
        <w:t>dengan</w:t>
      </w:r>
      <w:proofErr w:type="spellEnd"/>
      <w:r w:rsidRPr="005672A6">
        <w:t xml:space="preserve"> </w:t>
      </w:r>
      <w:proofErr w:type="spellStart"/>
      <w:r w:rsidRPr="005672A6">
        <w:t>mudah</w:t>
      </w:r>
      <w:proofErr w:type="spellEnd"/>
      <w:r w:rsidRPr="005672A6">
        <w:t xml:space="preserve"> </w:t>
      </w:r>
      <w:proofErr w:type="spellStart"/>
      <w:r w:rsidRPr="005672A6">
        <w:t>dinilai</w:t>
      </w:r>
      <w:proofErr w:type="spellEnd"/>
      <w:r w:rsidRPr="005672A6">
        <w:t xml:space="preserve"> </w:t>
      </w:r>
      <w:proofErr w:type="spellStart"/>
      <w:r w:rsidRPr="005672A6">
        <w:t>sebagai</w:t>
      </w:r>
      <w:proofErr w:type="spellEnd"/>
      <w:r w:rsidRPr="005672A6">
        <w:t xml:space="preserve"> </w:t>
      </w:r>
      <w:proofErr w:type="spellStart"/>
      <w:r w:rsidRPr="005672A6">
        <w:t>tindakan</w:t>
      </w:r>
      <w:proofErr w:type="spellEnd"/>
      <w:r w:rsidRPr="005672A6">
        <w:t xml:space="preserve"> yang </w:t>
      </w:r>
      <w:proofErr w:type="spellStart"/>
      <w:r w:rsidRPr="005672A6">
        <w:t>sepenuhnya</w:t>
      </w:r>
      <w:proofErr w:type="spellEnd"/>
      <w:r w:rsidRPr="005672A6">
        <w:t xml:space="preserve"> </w:t>
      </w:r>
      <w:proofErr w:type="spellStart"/>
      <w:r w:rsidRPr="005672A6">
        <w:t>sukarela</w:t>
      </w:r>
      <w:proofErr w:type="spellEnd"/>
      <w:r w:rsidRPr="005672A6">
        <w:t xml:space="preserve">. </w:t>
      </w:r>
      <w:proofErr w:type="spellStart"/>
      <w:r w:rsidRPr="005672A6">
        <w:t>Terdapat</w:t>
      </w:r>
      <w:proofErr w:type="spellEnd"/>
      <w:r w:rsidRPr="005672A6">
        <w:t xml:space="preserve"> </w:t>
      </w:r>
      <w:proofErr w:type="spellStart"/>
      <w:r w:rsidRPr="005672A6">
        <w:t>kemungkinan</w:t>
      </w:r>
      <w:proofErr w:type="spellEnd"/>
      <w:r w:rsidRPr="005672A6">
        <w:t xml:space="preserve"> </w:t>
      </w:r>
      <w:proofErr w:type="spellStart"/>
      <w:r w:rsidRPr="005672A6">
        <w:t>adanya</w:t>
      </w:r>
      <w:proofErr w:type="spellEnd"/>
      <w:r w:rsidRPr="005672A6">
        <w:t xml:space="preserve"> </w:t>
      </w:r>
      <w:proofErr w:type="spellStart"/>
      <w:r w:rsidRPr="005672A6">
        <w:t>tekanan</w:t>
      </w:r>
      <w:proofErr w:type="spellEnd"/>
      <w:r w:rsidRPr="005672A6">
        <w:t xml:space="preserve">, </w:t>
      </w:r>
      <w:proofErr w:type="spellStart"/>
      <w:r w:rsidRPr="005672A6">
        <w:t>baik</w:t>
      </w:r>
      <w:proofErr w:type="spellEnd"/>
      <w:r w:rsidRPr="005672A6">
        <w:t xml:space="preserve"> yang </w:t>
      </w:r>
      <w:proofErr w:type="spellStart"/>
      <w:r w:rsidRPr="005672A6">
        <w:t>bersifat</w:t>
      </w:r>
      <w:proofErr w:type="spellEnd"/>
      <w:r w:rsidRPr="005672A6">
        <w:t xml:space="preserve"> </w:t>
      </w:r>
      <w:proofErr w:type="spellStart"/>
      <w:r w:rsidRPr="005672A6">
        <w:t>langsung</w:t>
      </w:r>
      <w:proofErr w:type="spellEnd"/>
      <w:r w:rsidRPr="005672A6">
        <w:t xml:space="preserve"> </w:t>
      </w:r>
      <w:proofErr w:type="spellStart"/>
      <w:r w:rsidRPr="005672A6">
        <w:t>maupun</w:t>
      </w:r>
      <w:proofErr w:type="spellEnd"/>
      <w:r w:rsidRPr="005672A6">
        <w:t xml:space="preserve"> </w:t>
      </w:r>
      <w:proofErr w:type="spellStart"/>
      <w:r w:rsidRPr="005672A6">
        <w:t>tidak</w:t>
      </w:r>
      <w:proofErr w:type="spellEnd"/>
      <w:r w:rsidRPr="005672A6">
        <w:t xml:space="preserve"> </w:t>
      </w:r>
      <w:proofErr w:type="spellStart"/>
      <w:r w:rsidRPr="005672A6">
        <w:t>langsung</w:t>
      </w:r>
      <w:proofErr w:type="spellEnd"/>
      <w:r w:rsidRPr="005672A6">
        <w:t xml:space="preserve">, yang </w:t>
      </w:r>
      <w:proofErr w:type="spellStart"/>
      <w:r w:rsidRPr="005672A6">
        <w:t>dapat</w:t>
      </w:r>
      <w:proofErr w:type="spellEnd"/>
      <w:r w:rsidRPr="005672A6">
        <w:t xml:space="preserve"> </w:t>
      </w:r>
      <w:proofErr w:type="spellStart"/>
      <w:r w:rsidRPr="005672A6">
        <w:t>memengaruhi</w:t>
      </w:r>
      <w:proofErr w:type="spellEnd"/>
      <w:r w:rsidRPr="005672A6">
        <w:t xml:space="preserve"> </w:t>
      </w:r>
      <w:proofErr w:type="spellStart"/>
      <w:r w:rsidRPr="005672A6">
        <w:t>keputusan</w:t>
      </w:r>
      <w:proofErr w:type="spellEnd"/>
      <w:r w:rsidRPr="005672A6">
        <w:t xml:space="preserve"> </w:t>
      </w:r>
      <w:proofErr w:type="spellStart"/>
      <w:r w:rsidRPr="005672A6">
        <w:t>istri</w:t>
      </w:r>
      <w:proofErr w:type="spellEnd"/>
      <w:r w:rsidRPr="005672A6">
        <w:t xml:space="preserve">. Oleh </w:t>
      </w:r>
      <w:proofErr w:type="spellStart"/>
      <w:r w:rsidRPr="005672A6">
        <w:t>karena</w:t>
      </w:r>
      <w:proofErr w:type="spellEnd"/>
      <w:r w:rsidRPr="005672A6">
        <w:t xml:space="preserve"> </w:t>
      </w:r>
      <w:proofErr w:type="spellStart"/>
      <w:r w:rsidRPr="005672A6">
        <w:t>itu</w:t>
      </w:r>
      <w:proofErr w:type="spellEnd"/>
      <w:r w:rsidRPr="005672A6">
        <w:t xml:space="preserve">, </w:t>
      </w:r>
      <w:proofErr w:type="spellStart"/>
      <w:r w:rsidRPr="005672A6">
        <w:t>diperlukan</w:t>
      </w:r>
      <w:proofErr w:type="spellEnd"/>
      <w:r w:rsidRPr="005672A6">
        <w:t xml:space="preserve"> </w:t>
      </w:r>
      <w:proofErr w:type="spellStart"/>
      <w:r w:rsidRPr="005672A6">
        <w:t>pemahaman</w:t>
      </w:r>
      <w:proofErr w:type="spellEnd"/>
      <w:r w:rsidRPr="005672A6">
        <w:t xml:space="preserve"> yang </w:t>
      </w:r>
      <w:proofErr w:type="spellStart"/>
      <w:r w:rsidRPr="005672A6">
        <w:t>lebih</w:t>
      </w:r>
      <w:proofErr w:type="spellEnd"/>
      <w:r w:rsidRPr="005672A6">
        <w:t xml:space="preserve"> </w:t>
      </w:r>
      <w:proofErr w:type="spellStart"/>
      <w:r w:rsidRPr="005672A6">
        <w:t>mendalam</w:t>
      </w:r>
      <w:proofErr w:type="spellEnd"/>
      <w:r w:rsidRPr="005672A6">
        <w:t xml:space="preserve"> </w:t>
      </w:r>
      <w:proofErr w:type="spellStart"/>
      <w:r w:rsidRPr="005672A6">
        <w:t>mengenai</w:t>
      </w:r>
      <w:proofErr w:type="spellEnd"/>
      <w:r w:rsidRPr="005672A6">
        <w:t xml:space="preserve"> </w:t>
      </w:r>
      <w:proofErr w:type="spellStart"/>
      <w:r w:rsidRPr="005672A6">
        <w:t>konsep</w:t>
      </w:r>
      <w:proofErr w:type="spellEnd"/>
      <w:r w:rsidRPr="005672A6">
        <w:t xml:space="preserve"> </w:t>
      </w:r>
      <w:proofErr w:type="spellStart"/>
      <w:r w:rsidRPr="005672A6">
        <w:t>ridha</w:t>
      </w:r>
      <w:proofErr w:type="spellEnd"/>
      <w:r w:rsidRPr="005672A6">
        <w:t xml:space="preserve"> dan </w:t>
      </w:r>
      <w:proofErr w:type="spellStart"/>
      <w:r w:rsidRPr="005672A6">
        <w:t>ikrah</w:t>
      </w:r>
      <w:proofErr w:type="spellEnd"/>
      <w:r w:rsidRPr="005672A6">
        <w:t xml:space="preserve"> </w:t>
      </w:r>
      <w:proofErr w:type="spellStart"/>
      <w:r w:rsidRPr="005672A6">
        <w:t>untuk</w:t>
      </w:r>
      <w:proofErr w:type="spellEnd"/>
      <w:r w:rsidRPr="005672A6">
        <w:t xml:space="preserve"> </w:t>
      </w:r>
      <w:proofErr w:type="spellStart"/>
      <w:r w:rsidRPr="005672A6">
        <w:t>menilai</w:t>
      </w:r>
      <w:proofErr w:type="spellEnd"/>
      <w:r w:rsidRPr="005672A6">
        <w:t xml:space="preserve"> </w:t>
      </w:r>
      <w:proofErr w:type="spellStart"/>
      <w:r w:rsidRPr="005672A6">
        <w:t>keabsahan</w:t>
      </w:r>
      <w:proofErr w:type="spellEnd"/>
      <w:r w:rsidRPr="005672A6">
        <w:t xml:space="preserve"> </w:t>
      </w:r>
      <w:proofErr w:type="spellStart"/>
      <w:r w:rsidRPr="005672A6">
        <w:t>hibah</w:t>
      </w:r>
      <w:proofErr w:type="spellEnd"/>
      <w:r w:rsidRPr="005672A6">
        <w:t xml:space="preserve"> </w:t>
      </w:r>
      <w:proofErr w:type="spellStart"/>
      <w:r w:rsidRPr="005672A6">
        <w:t>mahar</w:t>
      </w:r>
      <w:proofErr w:type="spellEnd"/>
      <w:r w:rsidRPr="005672A6">
        <w:t xml:space="preserve"> oleh </w:t>
      </w:r>
      <w:proofErr w:type="spellStart"/>
      <w:r w:rsidRPr="005672A6">
        <w:t>istri</w:t>
      </w:r>
      <w:proofErr w:type="spellEnd"/>
      <w:r w:rsidRPr="005672A6">
        <w:t xml:space="preserve"> </w:t>
      </w:r>
      <w:proofErr w:type="spellStart"/>
      <w:r w:rsidRPr="005672A6">
        <w:t>kepada</w:t>
      </w:r>
      <w:proofErr w:type="spellEnd"/>
      <w:r w:rsidRPr="005672A6">
        <w:t xml:space="preserve"> </w:t>
      </w:r>
      <w:proofErr w:type="spellStart"/>
      <w:r w:rsidRPr="005672A6">
        <w:t>suami</w:t>
      </w:r>
      <w:proofErr w:type="spellEnd"/>
      <w:r w:rsidRPr="005672A6">
        <w:t xml:space="preserve"> </w:t>
      </w:r>
      <w:proofErr w:type="spellStart"/>
      <w:r w:rsidRPr="005672A6">
        <w:t>secara</w:t>
      </w:r>
      <w:proofErr w:type="spellEnd"/>
      <w:r w:rsidRPr="005672A6">
        <w:t xml:space="preserve"> </w:t>
      </w:r>
      <w:proofErr w:type="spellStart"/>
      <w:r w:rsidRPr="005672A6">
        <w:t>tepat</w:t>
      </w:r>
      <w:proofErr w:type="spellEnd"/>
      <w:r w:rsidRPr="005672A6">
        <w:t xml:space="preserve">. </w:t>
      </w:r>
      <w:proofErr w:type="spellStart"/>
      <w:r w:rsidRPr="005672A6">
        <w:t>Konsep</w:t>
      </w:r>
      <w:proofErr w:type="spellEnd"/>
      <w:r w:rsidRPr="005672A6">
        <w:t xml:space="preserve"> </w:t>
      </w:r>
      <w:proofErr w:type="spellStart"/>
      <w:r w:rsidRPr="005672A6">
        <w:t>ridha</w:t>
      </w:r>
      <w:proofErr w:type="spellEnd"/>
      <w:r w:rsidRPr="005672A6">
        <w:t xml:space="preserve"> </w:t>
      </w:r>
      <w:proofErr w:type="spellStart"/>
      <w:r w:rsidRPr="005672A6">
        <w:t>tidak</w:t>
      </w:r>
      <w:proofErr w:type="spellEnd"/>
      <w:r w:rsidRPr="005672A6">
        <w:t xml:space="preserve"> </w:t>
      </w:r>
      <w:proofErr w:type="spellStart"/>
      <w:r w:rsidRPr="005672A6">
        <w:t>hanya</w:t>
      </w:r>
      <w:proofErr w:type="spellEnd"/>
      <w:r w:rsidRPr="005672A6">
        <w:t xml:space="preserve"> </w:t>
      </w:r>
      <w:proofErr w:type="spellStart"/>
      <w:r w:rsidRPr="005672A6">
        <w:t>dimaknai</w:t>
      </w:r>
      <w:proofErr w:type="spellEnd"/>
      <w:r w:rsidRPr="005672A6">
        <w:t xml:space="preserve"> </w:t>
      </w:r>
      <w:proofErr w:type="spellStart"/>
      <w:r w:rsidRPr="005672A6">
        <w:t>sebagai</w:t>
      </w:r>
      <w:proofErr w:type="spellEnd"/>
      <w:r w:rsidRPr="005672A6">
        <w:t xml:space="preserve"> </w:t>
      </w:r>
      <w:proofErr w:type="spellStart"/>
      <w:r w:rsidRPr="005672A6">
        <w:t>persetujuan</w:t>
      </w:r>
      <w:proofErr w:type="spellEnd"/>
      <w:r w:rsidRPr="005672A6">
        <w:t xml:space="preserve"> formal, </w:t>
      </w:r>
      <w:proofErr w:type="spellStart"/>
      <w:r w:rsidRPr="005672A6">
        <w:t>tetapi</w:t>
      </w:r>
      <w:proofErr w:type="spellEnd"/>
      <w:r w:rsidRPr="005672A6">
        <w:t xml:space="preserve"> juga </w:t>
      </w:r>
      <w:proofErr w:type="spellStart"/>
      <w:r w:rsidRPr="005672A6">
        <w:t>mencerminkan</w:t>
      </w:r>
      <w:proofErr w:type="spellEnd"/>
      <w:r w:rsidRPr="005672A6">
        <w:t xml:space="preserve"> </w:t>
      </w:r>
      <w:proofErr w:type="spellStart"/>
      <w:r w:rsidRPr="005672A6">
        <w:t>adanya</w:t>
      </w:r>
      <w:proofErr w:type="spellEnd"/>
      <w:r w:rsidRPr="005672A6">
        <w:t xml:space="preserve"> </w:t>
      </w:r>
      <w:proofErr w:type="spellStart"/>
      <w:r w:rsidRPr="005672A6">
        <w:t>kebebasan</w:t>
      </w:r>
      <w:proofErr w:type="spellEnd"/>
      <w:r w:rsidRPr="005672A6">
        <w:t xml:space="preserve"> </w:t>
      </w:r>
      <w:proofErr w:type="spellStart"/>
      <w:r w:rsidRPr="005672A6">
        <w:t>kehendak</w:t>
      </w:r>
      <w:proofErr w:type="spellEnd"/>
      <w:r w:rsidRPr="005672A6">
        <w:t xml:space="preserve"> </w:t>
      </w:r>
      <w:proofErr w:type="spellStart"/>
      <w:r w:rsidRPr="005672A6">
        <w:t>tanpa</w:t>
      </w:r>
      <w:proofErr w:type="spellEnd"/>
      <w:r w:rsidRPr="005672A6">
        <w:t xml:space="preserve"> </w:t>
      </w:r>
      <w:proofErr w:type="spellStart"/>
      <w:r w:rsidRPr="005672A6">
        <w:t>intervensi</w:t>
      </w:r>
      <w:proofErr w:type="spellEnd"/>
      <w:r w:rsidRPr="005672A6">
        <w:t xml:space="preserve"> </w:t>
      </w:r>
      <w:proofErr w:type="spellStart"/>
      <w:r w:rsidRPr="005672A6">
        <w:t>pihak</w:t>
      </w:r>
      <w:proofErr w:type="spellEnd"/>
      <w:r w:rsidRPr="005672A6">
        <w:t xml:space="preserve"> </w:t>
      </w:r>
      <w:proofErr w:type="spellStart"/>
      <w:r w:rsidRPr="005672A6">
        <w:t>lain</w:t>
      </w:r>
      <w:proofErr w:type="spellEnd"/>
      <w:r w:rsidRPr="005672A6">
        <w:t xml:space="preserve">. </w:t>
      </w:r>
      <w:proofErr w:type="spellStart"/>
      <w:r w:rsidRPr="005672A6">
        <w:t>Sebaliknya</w:t>
      </w:r>
      <w:proofErr w:type="spellEnd"/>
      <w:r w:rsidRPr="005672A6">
        <w:t xml:space="preserve">, </w:t>
      </w:r>
      <w:proofErr w:type="spellStart"/>
      <w:r w:rsidRPr="005672A6">
        <w:t>ikrah</w:t>
      </w:r>
      <w:proofErr w:type="spellEnd"/>
      <w:r w:rsidRPr="005672A6">
        <w:t xml:space="preserve"> </w:t>
      </w:r>
      <w:proofErr w:type="spellStart"/>
      <w:r w:rsidRPr="005672A6">
        <w:t>tidak</w:t>
      </w:r>
      <w:proofErr w:type="spellEnd"/>
      <w:r w:rsidRPr="005672A6">
        <w:t xml:space="preserve"> </w:t>
      </w:r>
      <w:proofErr w:type="spellStart"/>
      <w:r w:rsidRPr="005672A6">
        <w:t>selalu</w:t>
      </w:r>
      <w:proofErr w:type="spellEnd"/>
      <w:r w:rsidRPr="005672A6">
        <w:t xml:space="preserve"> </w:t>
      </w:r>
      <w:proofErr w:type="spellStart"/>
      <w:r w:rsidRPr="005672A6">
        <w:t>hadir</w:t>
      </w:r>
      <w:proofErr w:type="spellEnd"/>
      <w:r w:rsidRPr="005672A6">
        <w:t xml:space="preserve"> </w:t>
      </w:r>
      <w:proofErr w:type="spellStart"/>
      <w:r w:rsidRPr="005672A6">
        <w:t>dalam</w:t>
      </w:r>
      <w:proofErr w:type="spellEnd"/>
      <w:r w:rsidRPr="005672A6">
        <w:t xml:space="preserve"> </w:t>
      </w:r>
      <w:proofErr w:type="spellStart"/>
      <w:r w:rsidRPr="005672A6">
        <w:t>bentuk</w:t>
      </w:r>
      <w:proofErr w:type="spellEnd"/>
      <w:r w:rsidRPr="005672A6">
        <w:t xml:space="preserve"> </w:t>
      </w:r>
      <w:proofErr w:type="spellStart"/>
      <w:r w:rsidRPr="005672A6">
        <w:t>paksaan</w:t>
      </w:r>
      <w:proofErr w:type="spellEnd"/>
      <w:r w:rsidRPr="005672A6">
        <w:t xml:space="preserve"> </w:t>
      </w:r>
      <w:proofErr w:type="spellStart"/>
      <w:r w:rsidRPr="005672A6">
        <w:t>fisik</w:t>
      </w:r>
      <w:proofErr w:type="spellEnd"/>
      <w:r w:rsidRPr="005672A6">
        <w:t xml:space="preserve">, </w:t>
      </w:r>
      <w:proofErr w:type="spellStart"/>
      <w:r w:rsidRPr="005672A6">
        <w:t>tetapi</w:t>
      </w:r>
      <w:proofErr w:type="spellEnd"/>
      <w:r w:rsidRPr="005672A6">
        <w:t xml:space="preserve"> juga </w:t>
      </w:r>
      <w:proofErr w:type="spellStart"/>
      <w:r w:rsidRPr="005672A6">
        <w:t>dapat</w:t>
      </w:r>
      <w:proofErr w:type="spellEnd"/>
      <w:r w:rsidRPr="005672A6">
        <w:t xml:space="preserve"> </w:t>
      </w:r>
      <w:proofErr w:type="spellStart"/>
      <w:r w:rsidRPr="005672A6">
        <w:t>berupa</w:t>
      </w:r>
      <w:proofErr w:type="spellEnd"/>
      <w:r w:rsidRPr="005672A6">
        <w:t xml:space="preserve"> </w:t>
      </w:r>
      <w:proofErr w:type="spellStart"/>
      <w:r w:rsidRPr="005672A6">
        <w:t>tekanan</w:t>
      </w:r>
      <w:proofErr w:type="spellEnd"/>
      <w:r w:rsidRPr="005672A6">
        <w:t xml:space="preserve"> </w:t>
      </w:r>
      <w:proofErr w:type="spellStart"/>
      <w:r w:rsidRPr="005672A6">
        <w:t>psikologis</w:t>
      </w:r>
      <w:proofErr w:type="spellEnd"/>
      <w:r w:rsidRPr="005672A6">
        <w:t xml:space="preserve">, </w:t>
      </w:r>
      <w:proofErr w:type="spellStart"/>
      <w:r w:rsidRPr="005672A6">
        <w:t>ekonomi</w:t>
      </w:r>
      <w:proofErr w:type="spellEnd"/>
      <w:r w:rsidRPr="005672A6">
        <w:t xml:space="preserve">, </w:t>
      </w:r>
      <w:proofErr w:type="spellStart"/>
      <w:r w:rsidRPr="005672A6">
        <w:t>maupun</w:t>
      </w:r>
      <w:proofErr w:type="spellEnd"/>
      <w:r w:rsidRPr="005672A6">
        <w:t xml:space="preserve"> </w:t>
      </w:r>
      <w:proofErr w:type="spellStart"/>
      <w:r w:rsidRPr="005672A6">
        <w:t>relasi</w:t>
      </w:r>
      <w:proofErr w:type="spellEnd"/>
      <w:r w:rsidRPr="005672A6">
        <w:t xml:space="preserve"> </w:t>
      </w:r>
      <w:proofErr w:type="spellStart"/>
      <w:r w:rsidRPr="005672A6">
        <w:t>kekuasaan</w:t>
      </w:r>
      <w:proofErr w:type="spellEnd"/>
      <w:r w:rsidRPr="005672A6">
        <w:t xml:space="preserve"> </w:t>
      </w:r>
      <w:proofErr w:type="spellStart"/>
      <w:r w:rsidRPr="005672A6">
        <w:t>dalam</w:t>
      </w:r>
      <w:proofErr w:type="spellEnd"/>
      <w:r w:rsidRPr="005672A6">
        <w:t xml:space="preserve"> </w:t>
      </w:r>
      <w:proofErr w:type="spellStart"/>
      <w:r w:rsidRPr="005672A6">
        <w:t>rumah</w:t>
      </w:r>
      <w:proofErr w:type="spellEnd"/>
      <w:r w:rsidRPr="005672A6">
        <w:t xml:space="preserve"> </w:t>
      </w:r>
      <w:proofErr w:type="spellStart"/>
      <w:r w:rsidRPr="005672A6">
        <w:t>tangga</w:t>
      </w:r>
      <w:proofErr w:type="spellEnd"/>
      <w:r w:rsidRPr="005672A6">
        <w:t>.</w:t>
      </w:r>
    </w:p>
    <w:p w14:paraId="57F58414" w14:textId="77777777" w:rsidR="005672A6" w:rsidRPr="005672A6" w:rsidRDefault="005672A6" w:rsidP="005672A6">
      <w:pPr>
        <w:pStyle w:val="BodyText"/>
        <w:spacing w:before="155" w:line="276" w:lineRule="auto"/>
        <w:ind w:right="-20"/>
      </w:pPr>
      <w:proofErr w:type="spellStart"/>
      <w:r w:rsidRPr="005672A6">
        <w:t>Sejumlah</w:t>
      </w:r>
      <w:proofErr w:type="spellEnd"/>
      <w:r w:rsidRPr="005672A6">
        <w:t xml:space="preserve"> </w:t>
      </w:r>
      <w:proofErr w:type="spellStart"/>
      <w:r w:rsidRPr="005672A6">
        <w:t>penelitian</w:t>
      </w:r>
      <w:proofErr w:type="spellEnd"/>
      <w:r w:rsidRPr="005672A6">
        <w:t xml:space="preserve"> </w:t>
      </w:r>
      <w:proofErr w:type="spellStart"/>
      <w:r w:rsidRPr="005672A6">
        <w:t>terdahulu</w:t>
      </w:r>
      <w:proofErr w:type="spellEnd"/>
      <w:r w:rsidRPr="005672A6">
        <w:t xml:space="preserve"> </w:t>
      </w:r>
      <w:proofErr w:type="spellStart"/>
      <w:r w:rsidRPr="005672A6">
        <w:t>telah</w:t>
      </w:r>
      <w:proofErr w:type="spellEnd"/>
      <w:r w:rsidRPr="005672A6">
        <w:t xml:space="preserve"> </w:t>
      </w:r>
      <w:proofErr w:type="spellStart"/>
      <w:r w:rsidRPr="005672A6">
        <w:t>mengkaji</w:t>
      </w:r>
      <w:proofErr w:type="spellEnd"/>
      <w:r w:rsidRPr="005672A6">
        <w:t xml:space="preserve"> </w:t>
      </w:r>
      <w:proofErr w:type="spellStart"/>
      <w:r w:rsidRPr="005672A6">
        <w:t>mahar</w:t>
      </w:r>
      <w:proofErr w:type="spellEnd"/>
      <w:r w:rsidRPr="005672A6">
        <w:t xml:space="preserve"> dan </w:t>
      </w:r>
      <w:proofErr w:type="spellStart"/>
      <w:r w:rsidRPr="005672A6">
        <w:t>hibah</w:t>
      </w:r>
      <w:proofErr w:type="spellEnd"/>
      <w:r w:rsidRPr="005672A6">
        <w:t xml:space="preserve"> </w:t>
      </w:r>
      <w:proofErr w:type="spellStart"/>
      <w:r w:rsidRPr="005672A6">
        <w:t>dalam</w:t>
      </w:r>
      <w:proofErr w:type="spellEnd"/>
      <w:r w:rsidRPr="005672A6">
        <w:t xml:space="preserve"> </w:t>
      </w:r>
      <w:proofErr w:type="spellStart"/>
      <w:r w:rsidRPr="005672A6">
        <w:t>perspektif</w:t>
      </w:r>
      <w:proofErr w:type="spellEnd"/>
      <w:r w:rsidRPr="005672A6">
        <w:t xml:space="preserve"> </w:t>
      </w:r>
      <w:proofErr w:type="spellStart"/>
      <w:r w:rsidRPr="005672A6">
        <w:t>hukum</w:t>
      </w:r>
      <w:proofErr w:type="spellEnd"/>
      <w:r w:rsidRPr="005672A6">
        <w:t xml:space="preserve"> Islam. </w:t>
      </w:r>
      <w:proofErr w:type="spellStart"/>
      <w:r w:rsidRPr="005672A6">
        <w:t>Penelitian</w:t>
      </w:r>
      <w:proofErr w:type="spellEnd"/>
      <w:r w:rsidRPr="005672A6">
        <w:t xml:space="preserve"> </w:t>
      </w:r>
      <w:proofErr w:type="spellStart"/>
      <w:r w:rsidRPr="005672A6">
        <w:t>dalam</w:t>
      </w:r>
      <w:proofErr w:type="spellEnd"/>
      <w:r w:rsidRPr="005672A6">
        <w:t xml:space="preserve"> </w:t>
      </w:r>
      <w:proofErr w:type="spellStart"/>
      <w:r w:rsidRPr="005672A6">
        <w:t>jurnal</w:t>
      </w:r>
      <w:proofErr w:type="spellEnd"/>
      <w:r w:rsidRPr="005672A6">
        <w:t xml:space="preserve"> Economics and Digital Business Review </w:t>
      </w:r>
      <w:proofErr w:type="spellStart"/>
      <w:r w:rsidRPr="005672A6">
        <w:t>menunjukkan</w:t>
      </w:r>
      <w:proofErr w:type="spellEnd"/>
      <w:r w:rsidRPr="005672A6">
        <w:t xml:space="preserve"> </w:t>
      </w:r>
      <w:proofErr w:type="spellStart"/>
      <w:r w:rsidRPr="005672A6">
        <w:t>bahwa</w:t>
      </w:r>
      <w:proofErr w:type="spellEnd"/>
      <w:r w:rsidRPr="005672A6">
        <w:t xml:space="preserve"> </w:t>
      </w:r>
      <w:proofErr w:type="spellStart"/>
      <w:r w:rsidRPr="005672A6">
        <w:t>mahar</w:t>
      </w:r>
      <w:proofErr w:type="spellEnd"/>
      <w:r w:rsidRPr="005672A6">
        <w:t xml:space="preserve"> </w:t>
      </w:r>
      <w:proofErr w:type="spellStart"/>
      <w:r w:rsidRPr="005672A6">
        <w:t>merupakan</w:t>
      </w:r>
      <w:proofErr w:type="spellEnd"/>
      <w:r w:rsidRPr="005672A6">
        <w:t xml:space="preserve"> </w:t>
      </w:r>
      <w:proofErr w:type="spellStart"/>
      <w:r w:rsidRPr="005672A6">
        <w:t>hak</w:t>
      </w:r>
      <w:proofErr w:type="spellEnd"/>
      <w:r w:rsidRPr="005672A6">
        <w:t xml:space="preserve"> </w:t>
      </w:r>
      <w:proofErr w:type="spellStart"/>
      <w:r w:rsidRPr="005672A6">
        <w:t>finansial</w:t>
      </w:r>
      <w:proofErr w:type="spellEnd"/>
      <w:r w:rsidRPr="005672A6">
        <w:t xml:space="preserve"> </w:t>
      </w:r>
      <w:proofErr w:type="spellStart"/>
      <w:r w:rsidRPr="005672A6">
        <w:t>perempuan</w:t>
      </w:r>
      <w:proofErr w:type="spellEnd"/>
      <w:r w:rsidRPr="005672A6">
        <w:t xml:space="preserve"> yang </w:t>
      </w:r>
      <w:proofErr w:type="spellStart"/>
      <w:r w:rsidRPr="005672A6">
        <w:t>memiliki</w:t>
      </w:r>
      <w:proofErr w:type="spellEnd"/>
      <w:r w:rsidRPr="005672A6">
        <w:t xml:space="preserve"> </w:t>
      </w:r>
      <w:proofErr w:type="spellStart"/>
      <w:r w:rsidRPr="005672A6">
        <w:t>fungsi</w:t>
      </w:r>
      <w:proofErr w:type="spellEnd"/>
      <w:r w:rsidRPr="005672A6">
        <w:t xml:space="preserve"> </w:t>
      </w:r>
      <w:proofErr w:type="spellStart"/>
      <w:r w:rsidRPr="005672A6">
        <w:t>sebagai</w:t>
      </w:r>
      <w:proofErr w:type="spellEnd"/>
      <w:r w:rsidRPr="005672A6">
        <w:t xml:space="preserve"> </w:t>
      </w:r>
      <w:proofErr w:type="spellStart"/>
      <w:r w:rsidRPr="005672A6">
        <w:t>perlindungan</w:t>
      </w:r>
      <w:proofErr w:type="spellEnd"/>
      <w:r w:rsidRPr="005672A6">
        <w:t xml:space="preserve"> </w:t>
      </w:r>
      <w:proofErr w:type="spellStart"/>
      <w:r w:rsidRPr="005672A6">
        <w:t>ekonomi</w:t>
      </w:r>
      <w:proofErr w:type="spellEnd"/>
      <w:r w:rsidRPr="005672A6">
        <w:t xml:space="preserve"> </w:t>
      </w:r>
      <w:proofErr w:type="spellStart"/>
      <w:r w:rsidRPr="005672A6">
        <w:t>dalam</w:t>
      </w:r>
      <w:proofErr w:type="spellEnd"/>
      <w:r w:rsidRPr="005672A6">
        <w:t xml:space="preserve"> </w:t>
      </w:r>
      <w:proofErr w:type="spellStart"/>
      <w:r w:rsidRPr="005672A6">
        <w:t>perkawinan</w:t>
      </w:r>
      <w:proofErr w:type="spellEnd"/>
      <w:r w:rsidRPr="005672A6">
        <w:t xml:space="preserve"> (</w:t>
      </w:r>
      <w:proofErr w:type="spellStart"/>
      <w:r w:rsidRPr="005672A6">
        <w:t>Afrelian</w:t>
      </w:r>
      <w:proofErr w:type="spellEnd"/>
      <w:r w:rsidRPr="005672A6">
        <w:t xml:space="preserve"> &amp; </w:t>
      </w:r>
      <w:proofErr w:type="spellStart"/>
      <w:r w:rsidRPr="005672A6">
        <w:t>Perkawinan</w:t>
      </w:r>
      <w:proofErr w:type="spellEnd"/>
      <w:r w:rsidRPr="005672A6">
        <w:t xml:space="preserve">, 2025). Hal </w:t>
      </w:r>
      <w:proofErr w:type="spellStart"/>
      <w:r w:rsidRPr="005672A6">
        <w:t>ini</w:t>
      </w:r>
      <w:proofErr w:type="spellEnd"/>
      <w:r w:rsidRPr="005672A6">
        <w:t xml:space="preserve"> </w:t>
      </w:r>
      <w:proofErr w:type="spellStart"/>
      <w:r w:rsidRPr="005672A6">
        <w:t>menegaskan</w:t>
      </w:r>
      <w:proofErr w:type="spellEnd"/>
      <w:r w:rsidRPr="005672A6">
        <w:t xml:space="preserve"> </w:t>
      </w:r>
      <w:proofErr w:type="spellStart"/>
      <w:r w:rsidRPr="005672A6">
        <w:t>bahwa</w:t>
      </w:r>
      <w:proofErr w:type="spellEnd"/>
      <w:r w:rsidRPr="005672A6">
        <w:t xml:space="preserve"> </w:t>
      </w:r>
      <w:proofErr w:type="spellStart"/>
      <w:r w:rsidRPr="005672A6">
        <w:t>mahar</w:t>
      </w:r>
      <w:proofErr w:type="spellEnd"/>
      <w:r w:rsidRPr="005672A6">
        <w:t xml:space="preserve"> </w:t>
      </w:r>
      <w:proofErr w:type="spellStart"/>
      <w:r w:rsidRPr="005672A6">
        <w:t>bukan</w:t>
      </w:r>
      <w:proofErr w:type="spellEnd"/>
      <w:r w:rsidRPr="005672A6">
        <w:t xml:space="preserve"> </w:t>
      </w:r>
      <w:proofErr w:type="spellStart"/>
      <w:r w:rsidRPr="005672A6">
        <w:t>sekadar</w:t>
      </w:r>
      <w:proofErr w:type="spellEnd"/>
      <w:r w:rsidRPr="005672A6">
        <w:t xml:space="preserve"> </w:t>
      </w:r>
      <w:proofErr w:type="spellStart"/>
      <w:r w:rsidRPr="005672A6">
        <w:t>simbol</w:t>
      </w:r>
      <w:proofErr w:type="spellEnd"/>
      <w:r w:rsidRPr="005672A6">
        <w:t xml:space="preserve"> </w:t>
      </w:r>
      <w:proofErr w:type="spellStart"/>
      <w:r w:rsidRPr="005672A6">
        <w:t>dalam</w:t>
      </w:r>
      <w:proofErr w:type="spellEnd"/>
      <w:r w:rsidRPr="005672A6">
        <w:t xml:space="preserve"> </w:t>
      </w:r>
      <w:proofErr w:type="spellStart"/>
      <w:r w:rsidRPr="005672A6">
        <w:t>akad</w:t>
      </w:r>
      <w:proofErr w:type="spellEnd"/>
      <w:r w:rsidRPr="005672A6">
        <w:t xml:space="preserve"> nikah, </w:t>
      </w:r>
      <w:proofErr w:type="spellStart"/>
      <w:r w:rsidRPr="005672A6">
        <w:t>melainkan</w:t>
      </w:r>
      <w:proofErr w:type="spellEnd"/>
      <w:r w:rsidRPr="005672A6">
        <w:t xml:space="preserve"> </w:t>
      </w:r>
      <w:proofErr w:type="spellStart"/>
      <w:r w:rsidRPr="005672A6">
        <w:t>memiliki</w:t>
      </w:r>
      <w:proofErr w:type="spellEnd"/>
      <w:r w:rsidRPr="005672A6">
        <w:t xml:space="preserve"> </w:t>
      </w:r>
      <w:proofErr w:type="spellStart"/>
      <w:r w:rsidRPr="005672A6">
        <w:t>nilai</w:t>
      </w:r>
      <w:proofErr w:type="spellEnd"/>
      <w:r w:rsidRPr="005672A6">
        <w:t xml:space="preserve"> </w:t>
      </w:r>
      <w:proofErr w:type="spellStart"/>
      <w:r w:rsidRPr="005672A6">
        <w:t>strategis</w:t>
      </w:r>
      <w:proofErr w:type="spellEnd"/>
      <w:r w:rsidRPr="005672A6">
        <w:t xml:space="preserve"> </w:t>
      </w:r>
      <w:proofErr w:type="spellStart"/>
      <w:r w:rsidRPr="005672A6">
        <w:t>dalam</w:t>
      </w:r>
      <w:proofErr w:type="spellEnd"/>
      <w:r w:rsidRPr="005672A6">
        <w:t xml:space="preserve"> </w:t>
      </w:r>
      <w:proofErr w:type="spellStart"/>
      <w:r w:rsidRPr="005672A6">
        <w:t>menjamin</w:t>
      </w:r>
      <w:proofErr w:type="spellEnd"/>
      <w:r w:rsidRPr="005672A6">
        <w:t xml:space="preserve"> </w:t>
      </w:r>
      <w:proofErr w:type="spellStart"/>
      <w:r w:rsidRPr="005672A6">
        <w:t>kesejahteraan</w:t>
      </w:r>
      <w:proofErr w:type="spellEnd"/>
      <w:r w:rsidRPr="005672A6">
        <w:t xml:space="preserve"> dan </w:t>
      </w:r>
      <w:proofErr w:type="spellStart"/>
      <w:r w:rsidRPr="005672A6">
        <w:t>keamanan</w:t>
      </w:r>
      <w:proofErr w:type="spellEnd"/>
      <w:r w:rsidRPr="005672A6">
        <w:t xml:space="preserve"> </w:t>
      </w:r>
      <w:proofErr w:type="spellStart"/>
      <w:r w:rsidRPr="005672A6">
        <w:t>ekonomi</w:t>
      </w:r>
      <w:proofErr w:type="spellEnd"/>
      <w:r w:rsidRPr="005672A6">
        <w:t xml:space="preserve"> </w:t>
      </w:r>
      <w:proofErr w:type="spellStart"/>
      <w:r w:rsidRPr="005672A6">
        <w:t>perempuan</w:t>
      </w:r>
      <w:proofErr w:type="spellEnd"/>
      <w:r w:rsidRPr="005672A6">
        <w:t xml:space="preserve">. </w:t>
      </w:r>
      <w:proofErr w:type="spellStart"/>
      <w:r w:rsidRPr="005672A6">
        <w:t>Selain</w:t>
      </w:r>
      <w:proofErr w:type="spellEnd"/>
      <w:r w:rsidRPr="005672A6">
        <w:t xml:space="preserve"> </w:t>
      </w:r>
      <w:proofErr w:type="spellStart"/>
      <w:r w:rsidRPr="005672A6">
        <w:t>itu</w:t>
      </w:r>
      <w:proofErr w:type="spellEnd"/>
      <w:r w:rsidRPr="005672A6">
        <w:t xml:space="preserve">, </w:t>
      </w:r>
      <w:proofErr w:type="spellStart"/>
      <w:r w:rsidRPr="005672A6">
        <w:t>penelitian</w:t>
      </w:r>
      <w:proofErr w:type="spellEnd"/>
      <w:r w:rsidRPr="005672A6">
        <w:t xml:space="preserve"> </w:t>
      </w:r>
      <w:proofErr w:type="spellStart"/>
      <w:r w:rsidRPr="005672A6">
        <w:t>dalam</w:t>
      </w:r>
      <w:proofErr w:type="spellEnd"/>
      <w:r w:rsidRPr="005672A6">
        <w:t xml:space="preserve"> </w:t>
      </w:r>
      <w:proofErr w:type="spellStart"/>
      <w:r w:rsidRPr="005672A6">
        <w:t>jurnal</w:t>
      </w:r>
      <w:proofErr w:type="spellEnd"/>
      <w:r w:rsidRPr="005672A6">
        <w:t xml:space="preserve"> </w:t>
      </w:r>
      <w:proofErr w:type="spellStart"/>
      <w:r w:rsidRPr="005672A6">
        <w:t>Mediasas</w:t>
      </w:r>
      <w:proofErr w:type="spellEnd"/>
      <w:r w:rsidRPr="005672A6">
        <w:t xml:space="preserve"> </w:t>
      </w:r>
      <w:proofErr w:type="spellStart"/>
      <w:r w:rsidRPr="005672A6">
        <w:lastRenderedPageBreak/>
        <w:t>menegaskan</w:t>
      </w:r>
      <w:proofErr w:type="spellEnd"/>
      <w:r w:rsidRPr="005672A6">
        <w:t xml:space="preserve"> </w:t>
      </w:r>
      <w:proofErr w:type="spellStart"/>
      <w:r w:rsidRPr="005672A6">
        <w:t>bahwa</w:t>
      </w:r>
      <w:proofErr w:type="spellEnd"/>
      <w:r w:rsidRPr="005672A6">
        <w:t xml:space="preserve"> </w:t>
      </w:r>
      <w:proofErr w:type="spellStart"/>
      <w:r w:rsidRPr="005672A6">
        <w:t>mahar</w:t>
      </w:r>
      <w:proofErr w:type="spellEnd"/>
      <w:r w:rsidRPr="005672A6">
        <w:t xml:space="preserve"> </w:t>
      </w:r>
      <w:proofErr w:type="spellStart"/>
      <w:r w:rsidRPr="005672A6">
        <w:t>merupakan</w:t>
      </w:r>
      <w:proofErr w:type="spellEnd"/>
      <w:r w:rsidRPr="005672A6">
        <w:t xml:space="preserve"> </w:t>
      </w:r>
      <w:proofErr w:type="spellStart"/>
      <w:r w:rsidRPr="005672A6">
        <w:t>hak</w:t>
      </w:r>
      <w:proofErr w:type="spellEnd"/>
      <w:r w:rsidRPr="005672A6">
        <w:t xml:space="preserve"> </w:t>
      </w:r>
      <w:proofErr w:type="spellStart"/>
      <w:r w:rsidRPr="005672A6">
        <w:t>perempuan</w:t>
      </w:r>
      <w:proofErr w:type="spellEnd"/>
      <w:r w:rsidRPr="005672A6">
        <w:t xml:space="preserve"> yang </w:t>
      </w:r>
      <w:proofErr w:type="spellStart"/>
      <w:r w:rsidRPr="005672A6">
        <w:t>wajib</w:t>
      </w:r>
      <w:proofErr w:type="spellEnd"/>
      <w:r w:rsidRPr="005672A6">
        <w:t xml:space="preserve"> </w:t>
      </w:r>
      <w:proofErr w:type="spellStart"/>
      <w:r w:rsidRPr="005672A6">
        <w:t>dipenuhi</w:t>
      </w:r>
      <w:proofErr w:type="spellEnd"/>
      <w:r w:rsidRPr="005672A6">
        <w:t xml:space="preserve"> oleh </w:t>
      </w:r>
      <w:proofErr w:type="spellStart"/>
      <w:r w:rsidRPr="005672A6">
        <w:t>suami</w:t>
      </w:r>
      <w:proofErr w:type="spellEnd"/>
      <w:r w:rsidRPr="005672A6">
        <w:t xml:space="preserve"> (Anwar, 2024). </w:t>
      </w:r>
      <w:proofErr w:type="spellStart"/>
      <w:r w:rsidRPr="005672A6">
        <w:t>Dengan</w:t>
      </w:r>
      <w:proofErr w:type="spellEnd"/>
      <w:r w:rsidRPr="005672A6">
        <w:t xml:space="preserve"> </w:t>
      </w:r>
      <w:proofErr w:type="spellStart"/>
      <w:r w:rsidRPr="005672A6">
        <w:t>demikian</w:t>
      </w:r>
      <w:proofErr w:type="spellEnd"/>
      <w:r w:rsidRPr="005672A6">
        <w:t xml:space="preserve">, </w:t>
      </w:r>
      <w:proofErr w:type="spellStart"/>
      <w:r w:rsidRPr="005672A6">
        <w:t>mahar</w:t>
      </w:r>
      <w:proofErr w:type="spellEnd"/>
      <w:r w:rsidRPr="005672A6">
        <w:t xml:space="preserve"> </w:t>
      </w:r>
      <w:proofErr w:type="spellStart"/>
      <w:r w:rsidRPr="005672A6">
        <w:t>memiliki</w:t>
      </w:r>
      <w:proofErr w:type="spellEnd"/>
      <w:r w:rsidRPr="005672A6">
        <w:t xml:space="preserve"> </w:t>
      </w:r>
      <w:proofErr w:type="spellStart"/>
      <w:r w:rsidRPr="005672A6">
        <w:t>kedudukan</w:t>
      </w:r>
      <w:proofErr w:type="spellEnd"/>
      <w:r w:rsidRPr="005672A6">
        <w:t xml:space="preserve"> yang </w:t>
      </w:r>
      <w:proofErr w:type="spellStart"/>
      <w:r w:rsidRPr="005672A6">
        <w:t>kuat</w:t>
      </w:r>
      <w:proofErr w:type="spellEnd"/>
      <w:r w:rsidRPr="005672A6">
        <w:t xml:space="preserve"> </w:t>
      </w:r>
      <w:proofErr w:type="spellStart"/>
      <w:r w:rsidRPr="005672A6">
        <w:t>dalam</w:t>
      </w:r>
      <w:proofErr w:type="spellEnd"/>
      <w:r w:rsidRPr="005672A6">
        <w:t xml:space="preserve"> </w:t>
      </w:r>
      <w:proofErr w:type="spellStart"/>
      <w:r w:rsidRPr="005672A6">
        <w:t>hukum</w:t>
      </w:r>
      <w:proofErr w:type="spellEnd"/>
      <w:r w:rsidRPr="005672A6">
        <w:t xml:space="preserve"> Islam </w:t>
      </w:r>
      <w:proofErr w:type="spellStart"/>
      <w:r w:rsidRPr="005672A6">
        <w:t>sebagai</w:t>
      </w:r>
      <w:proofErr w:type="spellEnd"/>
      <w:r w:rsidRPr="005672A6">
        <w:t xml:space="preserve"> </w:t>
      </w:r>
      <w:proofErr w:type="spellStart"/>
      <w:r w:rsidRPr="005672A6">
        <w:t>hak</w:t>
      </w:r>
      <w:proofErr w:type="spellEnd"/>
      <w:r w:rsidRPr="005672A6">
        <w:t xml:space="preserve"> </w:t>
      </w:r>
      <w:proofErr w:type="spellStart"/>
      <w:r w:rsidRPr="005672A6">
        <w:t>eksklusif</w:t>
      </w:r>
      <w:proofErr w:type="spellEnd"/>
      <w:r w:rsidRPr="005672A6">
        <w:t xml:space="preserve"> </w:t>
      </w:r>
      <w:proofErr w:type="spellStart"/>
      <w:r w:rsidRPr="005672A6">
        <w:t>istri</w:t>
      </w:r>
      <w:proofErr w:type="spellEnd"/>
      <w:r w:rsidRPr="005672A6">
        <w:t xml:space="preserve"> yang </w:t>
      </w:r>
      <w:proofErr w:type="spellStart"/>
      <w:r w:rsidRPr="005672A6">
        <w:t>tidak</w:t>
      </w:r>
      <w:proofErr w:type="spellEnd"/>
      <w:r w:rsidRPr="005672A6">
        <w:t xml:space="preserve"> </w:t>
      </w:r>
      <w:proofErr w:type="spellStart"/>
      <w:r w:rsidRPr="005672A6">
        <w:t>boleh</w:t>
      </w:r>
      <w:proofErr w:type="spellEnd"/>
      <w:r w:rsidRPr="005672A6">
        <w:t xml:space="preserve"> </w:t>
      </w:r>
      <w:proofErr w:type="spellStart"/>
      <w:r w:rsidRPr="005672A6">
        <w:t>diabaikan</w:t>
      </w:r>
      <w:proofErr w:type="spellEnd"/>
      <w:r w:rsidRPr="005672A6">
        <w:t xml:space="preserve"> </w:t>
      </w:r>
      <w:proofErr w:type="spellStart"/>
      <w:r w:rsidRPr="005672A6">
        <w:t>atau</w:t>
      </w:r>
      <w:proofErr w:type="spellEnd"/>
      <w:r w:rsidRPr="005672A6">
        <w:t xml:space="preserve"> </w:t>
      </w:r>
      <w:proofErr w:type="spellStart"/>
      <w:r w:rsidRPr="005672A6">
        <w:t>dikurangi</w:t>
      </w:r>
      <w:proofErr w:type="spellEnd"/>
      <w:r w:rsidRPr="005672A6">
        <w:t xml:space="preserve"> </w:t>
      </w:r>
      <w:proofErr w:type="spellStart"/>
      <w:r w:rsidRPr="005672A6">
        <w:t>tanpa</w:t>
      </w:r>
      <w:proofErr w:type="spellEnd"/>
      <w:r w:rsidRPr="005672A6">
        <w:t xml:space="preserve"> </w:t>
      </w:r>
      <w:proofErr w:type="spellStart"/>
      <w:r w:rsidRPr="005672A6">
        <w:t>dasar</w:t>
      </w:r>
      <w:proofErr w:type="spellEnd"/>
      <w:r w:rsidRPr="005672A6">
        <w:t xml:space="preserve"> yang </w:t>
      </w:r>
      <w:proofErr w:type="spellStart"/>
      <w:r w:rsidRPr="005672A6">
        <w:t>sah</w:t>
      </w:r>
      <w:proofErr w:type="spellEnd"/>
      <w:r w:rsidRPr="005672A6">
        <w:t>.</w:t>
      </w:r>
    </w:p>
    <w:p w14:paraId="00D8D08E" w14:textId="77777777" w:rsidR="005672A6" w:rsidRPr="005672A6" w:rsidRDefault="005672A6" w:rsidP="005672A6">
      <w:pPr>
        <w:pStyle w:val="BodyText"/>
        <w:spacing w:before="155" w:line="276" w:lineRule="auto"/>
        <w:ind w:right="-20"/>
      </w:pPr>
      <w:proofErr w:type="spellStart"/>
      <w:r w:rsidRPr="005672A6">
        <w:t>Sementara</w:t>
      </w:r>
      <w:proofErr w:type="spellEnd"/>
      <w:r w:rsidRPr="005672A6">
        <w:t xml:space="preserve"> </w:t>
      </w:r>
      <w:proofErr w:type="spellStart"/>
      <w:r w:rsidRPr="005672A6">
        <w:t>itu</w:t>
      </w:r>
      <w:proofErr w:type="spellEnd"/>
      <w:r w:rsidRPr="005672A6">
        <w:t xml:space="preserve">, </w:t>
      </w:r>
      <w:proofErr w:type="spellStart"/>
      <w:r w:rsidRPr="005672A6">
        <w:t>dalam</w:t>
      </w:r>
      <w:proofErr w:type="spellEnd"/>
      <w:r w:rsidRPr="005672A6">
        <w:t xml:space="preserve"> </w:t>
      </w:r>
      <w:proofErr w:type="spellStart"/>
      <w:r w:rsidRPr="005672A6">
        <w:t>konteks</w:t>
      </w:r>
      <w:proofErr w:type="spellEnd"/>
      <w:r w:rsidRPr="005672A6">
        <w:t xml:space="preserve"> </w:t>
      </w:r>
      <w:proofErr w:type="spellStart"/>
      <w:r w:rsidRPr="005672A6">
        <w:t>hibah</w:t>
      </w:r>
      <w:proofErr w:type="spellEnd"/>
      <w:r w:rsidRPr="005672A6">
        <w:t xml:space="preserve">, </w:t>
      </w:r>
      <w:proofErr w:type="spellStart"/>
      <w:r w:rsidRPr="005672A6">
        <w:t>penelitian</w:t>
      </w:r>
      <w:proofErr w:type="spellEnd"/>
      <w:r w:rsidRPr="005672A6">
        <w:t xml:space="preserve"> </w:t>
      </w:r>
      <w:proofErr w:type="spellStart"/>
      <w:r w:rsidRPr="005672A6">
        <w:t>dalam</w:t>
      </w:r>
      <w:proofErr w:type="spellEnd"/>
      <w:r w:rsidRPr="005672A6">
        <w:t xml:space="preserve"> </w:t>
      </w:r>
      <w:proofErr w:type="spellStart"/>
      <w:r w:rsidRPr="005672A6">
        <w:t>jurnal</w:t>
      </w:r>
      <w:proofErr w:type="spellEnd"/>
      <w:r w:rsidRPr="005672A6">
        <w:t xml:space="preserve"> Al-</w:t>
      </w:r>
      <w:proofErr w:type="spellStart"/>
      <w:r w:rsidRPr="005672A6">
        <w:t>Majaalis</w:t>
      </w:r>
      <w:proofErr w:type="spellEnd"/>
      <w:r w:rsidRPr="005672A6">
        <w:t xml:space="preserve"> </w:t>
      </w:r>
      <w:proofErr w:type="spellStart"/>
      <w:r w:rsidRPr="005672A6">
        <w:t>menjelaskan</w:t>
      </w:r>
      <w:proofErr w:type="spellEnd"/>
      <w:r w:rsidRPr="005672A6">
        <w:t xml:space="preserve"> </w:t>
      </w:r>
      <w:proofErr w:type="spellStart"/>
      <w:r w:rsidRPr="005672A6">
        <w:t>bahwa</w:t>
      </w:r>
      <w:proofErr w:type="spellEnd"/>
      <w:r w:rsidRPr="005672A6">
        <w:t xml:space="preserve"> </w:t>
      </w:r>
      <w:proofErr w:type="spellStart"/>
      <w:r w:rsidRPr="005672A6">
        <w:t>hibah</w:t>
      </w:r>
      <w:proofErr w:type="spellEnd"/>
      <w:r w:rsidRPr="005672A6">
        <w:t xml:space="preserve"> </w:t>
      </w:r>
      <w:proofErr w:type="spellStart"/>
      <w:r w:rsidRPr="005672A6">
        <w:t>merupakan</w:t>
      </w:r>
      <w:proofErr w:type="spellEnd"/>
      <w:r w:rsidRPr="005672A6">
        <w:t xml:space="preserve"> </w:t>
      </w:r>
      <w:proofErr w:type="spellStart"/>
      <w:r w:rsidRPr="005672A6">
        <w:t>perbuatan</w:t>
      </w:r>
      <w:proofErr w:type="spellEnd"/>
      <w:r w:rsidRPr="005672A6">
        <w:t xml:space="preserve"> </w:t>
      </w:r>
      <w:proofErr w:type="spellStart"/>
      <w:r w:rsidRPr="005672A6">
        <w:t>hukum</w:t>
      </w:r>
      <w:proofErr w:type="spellEnd"/>
      <w:r w:rsidRPr="005672A6">
        <w:t xml:space="preserve"> yang </w:t>
      </w:r>
      <w:proofErr w:type="spellStart"/>
      <w:r w:rsidRPr="005672A6">
        <w:t>sah</w:t>
      </w:r>
      <w:proofErr w:type="spellEnd"/>
      <w:r w:rsidRPr="005672A6">
        <w:t xml:space="preserve"> </w:t>
      </w:r>
      <w:proofErr w:type="spellStart"/>
      <w:r w:rsidRPr="005672A6">
        <w:t>sepanjang</w:t>
      </w:r>
      <w:proofErr w:type="spellEnd"/>
      <w:r w:rsidRPr="005672A6">
        <w:t xml:space="preserve"> </w:t>
      </w:r>
      <w:proofErr w:type="spellStart"/>
      <w:r w:rsidRPr="005672A6">
        <w:t>memenuhi</w:t>
      </w:r>
      <w:proofErr w:type="spellEnd"/>
      <w:r w:rsidRPr="005672A6">
        <w:t xml:space="preserve"> </w:t>
      </w:r>
      <w:proofErr w:type="spellStart"/>
      <w:r w:rsidRPr="005672A6">
        <w:t>syarat</w:t>
      </w:r>
      <w:proofErr w:type="spellEnd"/>
      <w:r w:rsidRPr="005672A6">
        <w:t xml:space="preserve"> dan </w:t>
      </w:r>
      <w:proofErr w:type="spellStart"/>
      <w:r w:rsidRPr="005672A6">
        <w:t>ketentuan</w:t>
      </w:r>
      <w:proofErr w:type="spellEnd"/>
      <w:r w:rsidRPr="005672A6">
        <w:t xml:space="preserve"> yang </w:t>
      </w:r>
      <w:proofErr w:type="spellStart"/>
      <w:r w:rsidRPr="005672A6">
        <w:t>berlaku</w:t>
      </w:r>
      <w:proofErr w:type="spellEnd"/>
      <w:r w:rsidRPr="005672A6">
        <w:t xml:space="preserve"> (Sa &amp; </w:t>
      </w:r>
      <w:proofErr w:type="spellStart"/>
      <w:r w:rsidRPr="005672A6">
        <w:t>Hatami</w:t>
      </w:r>
      <w:proofErr w:type="spellEnd"/>
      <w:r w:rsidRPr="005672A6">
        <w:t xml:space="preserve">, 2022). </w:t>
      </w:r>
      <w:proofErr w:type="spellStart"/>
      <w:r w:rsidRPr="005672A6">
        <w:t>Artinya</w:t>
      </w:r>
      <w:proofErr w:type="spellEnd"/>
      <w:r w:rsidRPr="005672A6">
        <w:t xml:space="preserve">, </w:t>
      </w:r>
      <w:proofErr w:type="spellStart"/>
      <w:r w:rsidRPr="005672A6">
        <w:t>hibah</w:t>
      </w:r>
      <w:proofErr w:type="spellEnd"/>
      <w:r w:rsidRPr="005672A6">
        <w:t xml:space="preserve"> </w:t>
      </w:r>
      <w:proofErr w:type="spellStart"/>
      <w:r w:rsidRPr="005672A6">
        <w:t>hanya</w:t>
      </w:r>
      <w:proofErr w:type="spellEnd"/>
      <w:r w:rsidRPr="005672A6">
        <w:t xml:space="preserve"> </w:t>
      </w:r>
      <w:proofErr w:type="spellStart"/>
      <w:r w:rsidRPr="005672A6">
        <w:t>dapat</w:t>
      </w:r>
      <w:proofErr w:type="spellEnd"/>
      <w:r w:rsidRPr="005672A6">
        <w:t xml:space="preserve"> </w:t>
      </w:r>
      <w:proofErr w:type="spellStart"/>
      <w:r w:rsidRPr="005672A6">
        <w:t>dianggap</w:t>
      </w:r>
      <w:proofErr w:type="spellEnd"/>
      <w:r w:rsidRPr="005672A6">
        <w:t xml:space="preserve"> </w:t>
      </w:r>
      <w:proofErr w:type="spellStart"/>
      <w:r w:rsidRPr="005672A6">
        <w:t>sah</w:t>
      </w:r>
      <w:proofErr w:type="spellEnd"/>
      <w:r w:rsidRPr="005672A6">
        <w:t xml:space="preserve"> </w:t>
      </w:r>
      <w:proofErr w:type="spellStart"/>
      <w:r w:rsidRPr="005672A6">
        <w:t>apabila</w:t>
      </w:r>
      <w:proofErr w:type="spellEnd"/>
      <w:r w:rsidRPr="005672A6">
        <w:t xml:space="preserve"> </w:t>
      </w:r>
      <w:proofErr w:type="spellStart"/>
      <w:r w:rsidRPr="005672A6">
        <w:t>memenuhi</w:t>
      </w:r>
      <w:proofErr w:type="spellEnd"/>
      <w:r w:rsidRPr="005672A6">
        <w:t xml:space="preserve"> </w:t>
      </w:r>
      <w:proofErr w:type="spellStart"/>
      <w:r w:rsidRPr="005672A6">
        <w:t>rukun</w:t>
      </w:r>
      <w:proofErr w:type="spellEnd"/>
      <w:r w:rsidRPr="005672A6">
        <w:t xml:space="preserve"> dan </w:t>
      </w:r>
      <w:proofErr w:type="spellStart"/>
      <w:r w:rsidRPr="005672A6">
        <w:t>syarat</w:t>
      </w:r>
      <w:proofErr w:type="spellEnd"/>
      <w:r w:rsidRPr="005672A6">
        <w:t xml:space="preserve"> yang </w:t>
      </w:r>
      <w:proofErr w:type="spellStart"/>
      <w:r w:rsidRPr="005672A6">
        <w:t>telah</w:t>
      </w:r>
      <w:proofErr w:type="spellEnd"/>
      <w:r w:rsidRPr="005672A6">
        <w:t xml:space="preserve"> </w:t>
      </w:r>
      <w:proofErr w:type="spellStart"/>
      <w:r w:rsidRPr="005672A6">
        <w:t>ditetapkan</w:t>
      </w:r>
      <w:proofErr w:type="spellEnd"/>
      <w:r w:rsidRPr="005672A6">
        <w:t xml:space="preserve">, </w:t>
      </w:r>
      <w:proofErr w:type="spellStart"/>
      <w:r w:rsidRPr="005672A6">
        <w:t>termasuk</w:t>
      </w:r>
      <w:proofErr w:type="spellEnd"/>
      <w:r w:rsidRPr="005672A6">
        <w:t xml:space="preserve"> </w:t>
      </w:r>
      <w:proofErr w:type="spellStart"/>
      <w:r w:rsidRPr="005672A6">
        <w:t>adanya</w:t>
      </w:r>
      <w:proofErr w:type="spellEnd"/>
      <w:r w:rsidRPr="005672A6">
        <w:t xml:space="preserve"> </w:t>
      </w:r>
      <w:proofErr w:type="spellStart"/>
      <w:r w:rsidRPr="005672A6">
        <w:t>pemberi</w:t>
      </w:r>
      <w:proofErr w:type="spellEnd"/>
      <w:r w:rsidRPr="005672A6">
        <w:t xml:space="preserve">, </w:t>
      </w:r>
      <w:proofErr w:type="spellStart"/>
      <w:r w:rsidRPr="005672A6">
        <w:t>penerima</w:t>
      </w:r>
      <w:proofErr w:type="spellEnd"/>
      <w:r w:rsidRPr="005672A6">
        <w:t xml:space="preserve">, </w:t>
      </w:r>
      <w:proofErr w:type="spellStart"/>
      <w:r w:rsidRPr="005672A6">
        <w:t>objek</w:t>
      </w:r>
      <w:proofErr w:type="spellEnd"/>
      <w:r w:rsidRPr="005672A6">
        <w:t xml:space="preserve"> </w:t>
      </w:r>
      <w:proofErr w:type="spellStart"/>
      <w:r w:rsidRPr="005672A6">
        <w:t>hibah</w:t>
      </w:r>
      <w:proofErr w:type="spellEnd"/>
      <w:r w:rsidRPr="005672A6">
        <w:t xml:space="preserve">, </w:t>
      </w:r>
      <w:proofErr w:type="spellStart"/>
      <w:r w:rsidRPr="005672A6">
        <w:t>serta</w:t>
      </w:r>
      <w:proofErr w:type="spellEnd"/>
      <w:r w:rsidRPr="005672A6">
        <w:t xml:space="preserve"> </w:t>
      </w:r>
      <w:proofErr w:type="spellStart"/>
      <w:r w:rsidRPr="005672A6">
        <w:t>ijab</w:t>
      </w:r>
      <w:proofErr w:type="spellEnd"/>
      <w:r w:rsidRPr="005672A6">
        <w:t xml:space="preserve"> dan </w:t>
      </w:r>
      <w:proofErr w:type="spellStart"/>
      <w:r w:rsidRPr="005672A6">
        <w:t>kabul</w:t>
      </w:r>
      <w:proofErr w:type="spellEnd"/>
      <w:r w:rsidRPr="005672A6">
        <w:t xml:space="preserve"> yang </w:t>
      </w:r>
      <w:proofErr w:type="spellStart"/>
      <w:r w:rsidRPr="005672A6">
        <w:t>jelas</w:t>
      </w:r>
      <w:proofErr w:type="spellEnd"/>
      <w:r w:rsidRPr="005672A6">
        <w:t xml:space="preserve">. </w:t>
      </w:r>
      <w:proofErr w:type="spellStart"/>
      <w:r w:rsidRPr="005672A6">
        <w:t>Selain</w:t>
      </w:r>
      <w:proofErr w:type="spellEnd"/>
      <w:r w:rsidRPr="005672A6">
        <w:t xml:space="preserve"> </w:t>
      </w:r>
      <w:proofErr w:type="spellStart"/>
      <w:r w:rsidRPr="005672A6">
        <w:t>itu</w:t>
      </w:r>
      <w:proofErr w:type="spellEnd"/>
      <w:r w:rsidRPr="005672A6">
        <w:t xml:space="preserve">, </w:t>
      </w:r>
      <w:proofErr w:type="spellStart"/>
      <w:r w:rsidRPr="005672A6">
        <w:t>penelitian</w:t>
      </w:r>
      <w:proofErr w:type="spellEnd"/>
      <w:r w:rsidRPr="005672A6">
        <w:t xml:space="preserve"> </w:t>
      </w:r>
      <w:proofErr w:type="spellStart"/>
      <w:r w:rsidRPr="005672A6">
        <w:t>dalam</w:t>
      </w:r>
      <w:proofErr w:type="spellEnd"/>
      <w:r w:rsidRPr="005672A6">
        <w:t xml:space="preserve"> </w:t>
      </w:r>
      <w:proofErr w:type="spellStart"/>
      <w:r w:rsidRPr="005672A6">
        <w:t>Jurnal</w:t>
      </w:r>
      <w:proofErr w:type="spellEnd"/>
      <w:r w:rsidRPr="005672A6">
        <w:t xml:space="preserve"> USM Law Review </w:t>
      </w:r>
      <w:proofErr w:type="spellStart"/>
      <w:r w:rsidRPr="005672A6">
        <w:t>menegaskan</w:t>
      </w:r>
      <w:proofErr w:type="spellEnd"/>
      <w:r w:rsidRPr="005672A6">
        <w:t xml:space="preserve"> </w:t>
      </w:r>
      <w:proofErr w:type="spellStart"/>
      <w:r w:rsidRPr="005672A6">
        <w:t>bahwa</w:t>
      </w:r>
      <w:proofErr w:type="spellEnd"/>
      <w:r w:rsidRPr="005672A6">
        <w:t xml:space="preserve"> </w:t>
      </w:r>
      <w:proofErr w:type="spellStart"/>
      <w:r w:rsidRPr="005672A6">
        <w:t>keabsahan</w:t>
      </w:r>
      <w:proofErr w:type="spellEnd"/>
      <w:r w:rsidRPr="005672A6">
        <w:t xml:space="preserve"> </w:t>
      </w:r>
      <w:proofErr w:type="spellStart"/>
      <w:r w:rsidRPr="005672A6">
        <w:t>hibah</w:t>
      </w:r>
      <w:proofErr w:type="spellEnd"/>
      <w:r w:rsidRPr="005672A6">
        <w:t xml:space="preserve"> </w:t>
      </w:r>
      <w:proofErr w:type="spellStart"/>
      <w:r w:rsidRPr="005672A6">
        <w:t>bergantung</w:t>
      </w:r>
      <w:proofErr w:type="spellEnd"/>
      <w:r w:rsidRPr="005672A6">
        <w:t xml:space="preserve"> pada </w:t>
      </w:r>
      <w:proofErr w:type="spellStart"/>
      <w:r w:rsidRPr="005672A6">
        <w:t>terpenuhinya</w:t>
      </w:r>
      <w:proofErr w:type="spellEnd"/>
      <w:r w:rsidRPr="005672A6">
        <w:t xml:space="preserve"> </w:t>
      </w:r>
      <w:proofErr w:type="spellStart"/>
      <w:r w:rsidRPr="005672A6">
        <w:t>unsur</w:t>
      </w:r>
      <w:proofErr w:type="spellEnd"/>
      <w:r w:rsidRPr="005672A6">
        <w:t xml:space="preserve"> </w:t>
      </w:r>
      <w:proofErr w:type="spellStart"/>
      <w:r w:rsidRPr="005672A6">
        <w:t>kehendak</w:t>
      </w:r>
      <w:proofErr w:type="spellEnd"/>
      <w:r w:rsidRPr="005672A6">
        <w:t xml:space="preserve"> </w:t>
      </w:r>
      <w:proofErr w:type="spellStart"/>
      <w:r w:rsidRPr="005672A6">
        <w:t>bebas</w:t>
      </w:r>
      <w:proofErr w:type="spellEnd"/>
      <w:r w:rsidRPr="005672A6">
        <w:t xml:space="preserve"> </w:t>
      </w:r>
      <w:proofErr w:type="spellStart"/>
      <w:r w:rsidRPr="005672A6">
        <w:t>tanpa</w:t>
      </w:r>
      <w:proofErr w:type="spellEnd"/>
      <w:r w:rsidRPr="005672A6">
        <w:t xml:space="preserve"> </w:t>
      </w:r>
      <w:proofErr w:type="spellStart"/>
      <w:r w:rsidRPr="005672A6">
        <w:t>adanya</w:t>
      </w:r>
      <w:proofErr w:type="spellEnd"/>
      <w:r w:rsidRPr="005672A6">
        <w:t xml:space="preserve"> </w:t>
      </w:r>
      <w:proofErr w:type="spellStart"/>
      <w:r w:rsidRPr="005672A6">
        <w:t>cacat</w:t>
      </w:r>
      <w:proofErr w:type="spellEnd"/>
      <w:r w:rsidRPr="005672A6">
        <w:t xml:space="preserve"> </w:t>
      </w:r>
      <w:proofErr w:type="spellStart"/>
      <w:r w:rsidRPr="005672A6">
        <w:t>kehendak</w:t>
      </w:r>
      <w:proofErr w:type="spellEnd"/>
      <w:r w:rsidRPr="005672A6">
        <w:t xml:space="preserve"> (Maharani et al., 2025). </w:t>
      </w:r>
      <w:proofErr w:type="spellStart"/>
      <w:r w:rsidRPr="005672A6">
        <w:t>Unsur</w:t>
      </w:r>
      <w:proofErr w:type="spellEnd"/>
      <w:r w:rsidRPr="005672A6">
        <w:t xml:space="preserve"> </w:t>
      </w:r>
      <w:proofErr w:type="spellStart"/>
      <w:r w:rsidRPr="005672A6">
        <w:t>kehendak</w:t>
      </w:r>
      <w:proofErr w:type="spellEnd"/>
      <w:r w:rsidRPr="005672A6">
        <w:t xml:space="preserve"> </w:t>
      </w:r>
      <w:proofErr w:type="spellStart"/>
      <w:r w:rsidRPr="005672A6">
        <w:t>bebas</w:t>
      </w:r>
      <w:proofErr w:type="spellEnd"/>
      <w:r w:rsidRPr="005672A6">
        <w:t xml:space="preserve"> </w:t>
      </w:r>
      <w:proofErr w:type="spellStart"/>
      <w:r w:rsidRPr="005672A6">
        <w:t>ini</w:t>
      </w:r>
      <w:proofErr w:type="spellEnd"/>
      <w:r w:rsidRPr="005672A6">
        <w:t xml:space="preserve"> </w:t>
      </w:r>
      <w:proofErr w:type="spellStart"/>
      <w:r w:rsidRPr="005672A6">
        <w:t>menjadi</w:t>
      </w:r>
      <w:proofErr w:type="spellEnd"/>
      <w:r w:rsidRPr="005672A6">
        <w:t xml:space="preserve"> sangat </w:t>
      </w:r>
      <w:proofErr w:type="spellStart"/>
      <w:r w:rsidRPr="005672A6">
        <w:t>penting</w:t>
      </w:r>
      <w:proofErr w:type="spellEnd"/>
      <w:r w:rsidRPr="005672A6">
        <w:t xml:space="preserve"> </w:t>
      </w:r>
      <w:proofErr w:type="spellStart"/>
      <w:r w:rsidRPr="005672A6">
        <w:t>karena</w:t>
      </w:r>
      <w:proofErr w:type="spellEnd"/>
      <w:r w:rsidRPr="005672A6">
        <w:t xml:space="preserve"> </w:t>
      </w:r>
      <w:proofErr w:type="spellStart"/>
      <w:r w:rsidRPr="005672A6">
        <w:t>berkaitan</w:t>
      </w:r>
      <w:proofErr w:type="spellEnd"/>
      <w:r w:rsidRPr="005672A6">
        <w:t xml:space="preserve"> </w:t>
      </w:r>
      <w:proofErr w:type="spellStart"/>
      <w:r w:rsidRPr="005672A6">
        <w:t>langsung</w:t>
      </w:r>
      <w:proofErr w:type="spellEnd"/>
      <w:r w:rsidRPr="005672A6">
        <w:t xml:space="preserve"> </w:t>
      </w:r>
      <w:proofErr w:type="spellStart"/>
      <w:r w:rsidRPr="005672A6">
        <w:t>dengan</w:t>
      </w:r>
      <w:proofErr w:type="spellEnd"/>
      <w:r w:rsidRPr="005672A6">
        <w:t xml:space="preserve"> </w:t>
      </w:r>
      <w:proofErr w:type="spellStart"/>
      <w:r w:rsidRPr="005672A6">
        <w:t>validitas</w:t>
      </w:r>
      <w:proofErr w:type="spellEnd"/>
      <w:r w:rsidRPr="005672A6">
        <w:t xml:space="preserve"> </w:t>
      </w:r>
      <w:proofErr w:type="spellStart"/>
      <w:r w:rsidRPr="005672A6">
        <w:t>suatu</w:t>
      </w:r>
      <w:proofErr w:type="spellEnd"/>
      <w:r w:rsidRPr="005672A6">
        <w:t xml:space="preserve"> </w:t>
      </w:r>
      <w:proofErr w:type="spellStart"/>
      <w:r w:rsidRPr="005672A6">
        <w:t>perbuatan</w:t>
      </w:r>
      <w:proofErr w:type="spellEnd"/>
      <w:r w:rsidRPr="005672A6">
        <w:t xml:space="preserve"> </w:t>
      </w:r>
      <w:proofErr w:type="spellStart"/>
      <w:r w:rsidRPr="005672A6">
        <w:t>hukum</w:t>
      </w:r>
      <w:proofErr w:type="spellEnd"/>
      <w:r w:rsidRPr="005672A6">
        <w:t>.</w:t>
      </w:r>
    </w:p>
    <w:p w14:paraId="622927C9" w14:textId="09CBD310" w:rsidR="00C207E9" w:rsidRPr="005B310F" w:rsidRDefault="005672A6" w:rsidP="00FE3195">
      <w:pPr>
        <w:pStyle w:val="BodyText"/>
        <w:spacing w:before="155" w:line="276" w:lineRule="auto"/>
        <w:ind w:right="-20"/>
      </w:pPr>
      <w:proofErr w:type="spellStart"/>
      <w:r w:rsidRPr="005672A6">
        <w:t>Berdasarkan</w:t>
      </w:r>
      <w:proofErr w:type="spellEnd"/>
      <w:r w:rsidRPr="005672A6">
        <w:t xml:space="preserve"> </w:t>
      </w:r>
      <w:proofErr w:type="spellStart"/>
      <w:r w:rsidRPr="005672A6">
        <w:t>berbagai</w:t>
      </w:r>
      <w:proofErr w:type="spellEnd"/>
      <w:r w:rsidRPr="005672A6">
        <w:t xml:space="preserve"> </w:t>
      </w:r>
      <w:proofErr w:type="spellStart"/>
      <w:r w:rsidRPr="005672A6">
        <w:t>penelitian</w:t>
      </w:r>
      <w:proofErr w:type="spellEnd"/>
      <w:r w:rsidRPr="005672A6">
        <w:t xml:space="preserve"> </w:t>
      </w:r>
      <w:proofErr w:type="spellStart"/>
      <w:r w:rsidRPr="005672A6">
        <w:t>tersebut</w:t>
      </w:r>
      <w:proofErr w:type="spellEnd"/>
      <w:r w:rsidRPr="005672A6">
        <w:t xml:space="preserve">, </w:t>
      </w:r>
      <w:proofErr w:type="spellStart"/>
      <w:r w:rsidRPr="005672A6">
        <w:t>dapat</w:t>
      </w:r>
      <w:proofErr w:type="spellEnd"/>
      <w:r w:rsidRPr="005672A6">
        <w:t xml:space="preserve"> </w:t>
      </w:r>
      <w:proofErr w:type="spellStart"/>
      <w:r w:rsidRPr="005672A6">
        <w:t>dipahami</w:t>
      </w:r>
      <w:proofErr w:type="spellEnd"/>
      <w:r w:rsidRPr="005672A6">
        <w:t xml:space="preserve"> </w:t>
      </w:r>
      <w:proofErr w:type="spellStart"/>
      <w:r w:rsidRPr="005672A6">
        <w:t>bahwa</w:t>
      </w:r>
      <w:proofErr w:type="spellEnd"/>
      <w:r w:rsidRPr="005672A6">
        <w:t xml:space="preserve"> </w:t>
      </w:r>
      <w:proofErr w:type="spellStart"/>
      <w:r w:rsidRPr="005672A6">
        <w:t>meskipun</w:t>
      </w:r>
      <w:proofErr w:type="spellEnd"/>
      <w:r w:rsidRPr="005672A6">
        <w:t xml:space="preserve"> </w:t>
      </w:r>
      <w:proofErr w:type="spellStart"/>
      <w:r w:rsidRPr="005672A6">
        <w:t>mahar</w:t>
      </w:r>
      <w:proofErr w:type="spellEnd"/>
      <w:r w:rsidRPr="005672A6">
        <w:t xml:space="preserve"> </w:t>
      </w:r>
      <w:proofErr w:type="spellStart"/>
      <w:r w:rsidRPr="005672A6">
        <w:t>merupakan</w:t>
      </w:r>
      <w:proofErr w:type="spellEnd"/>
      <w:r w:rsidRPr="005672A6">
        <w:t xml:space="preserve"> </w:t>
      </w:r>
      <w:proofErr w:type="spellStart"/>
      <w:r w:rsidRPr="005672A6">
        <w:t>hak</w:t>
      </w:r>
      <w:proofErr w:type="spellEnd"/>
      <w:r w:rsidRPr="005672A6">
        <w:t xml:space="preserve"> </w:t>
      </w:r>
      <w:proofErr w:type="spellStart"/>
      <w:r w:rsidRPr="005672A6">
        <w:t>penuh</w:t>
      </w:r>
      <w:proofErr w:type="spellEnd"/>
      <w:r w:rsidRPr="005672A6">
        <w:t xml:space="preserve"> </w:t>
      </w:r>
      <w:proofErr w:type="spellStart"/>
      <w:r w:rsidRPr="005672A6">
        <w:t>istri</w:t>
      </w:r>
      <w:proofErr w:type="spellEnd"/>
      <w:r w:rsidRPr="005672A6">
        <w:t xml:space="preserve"> dan </w:t>
      </w:r>
      <w:proofErr w:type="spellStart"/>
      <w:r w:rsidRPr="005672A6">
        <w:t>hibah</w:t>
      </w:r>
      <w:proofErr w:type="spellEnd"/>
      <w:r w:rsidRPr="005672A6">
        <w:t xml:space="preserve"> </w:t>
      </w:r>
      <w:proofErr w:type="spellStart"/>
      <w:r w:rsidRPr="005672A6">
        <w:t>merupakan</w:t>
      </w:r>
      <w:proofErr w:type="spellEnd"/>
      <w:r w:rsidRPr="005672A6">
        <w:t xml:space="preserve"> </w:t>
      </w:r>
      <w:proofErr w:type="spellStart"/>
      <w:r w:rsidRPr="005672A6">
        <w:t>perbuatan</w:t>
      </w:r>
      <w:proofErr w:type="spellEnd"/>
      <w:r w:rsidRPr="005672A6">
        <w:t xml:space="preserve"> yang </w:t>
      </w:r>
      <w:proofErr w:type="spellStart"/>
      <w:r w:rsidRPr="005672A6">
        <w:t>diperbolehkan</w:t>
      </w:r>
      <w:proofErr w:type="spellEnd"/>
      <w:r w:rsidRPr="005672A6">
        <w:t xml:space="preserve">, </w:t>
      </w:r>
      <w:proofErr w:type="spellStart"/>
      <w:r w:rsidRPr="005672A6">
        <w:t>pengalihan</w:t>
      </w:r>
      <w:proofErr w:type="spellEnd"/>
      <w:r w:rsidRPr="005672A6">
        <w:t xml:space="preserve"> </w:t>
      </w:r>
      <w:proofErr w:type="spellStart"/>
      <w:r w:rsidRPr="005672A6">
        <w:t>mahar</w:t>
      </w:r>
      <w:proofErr w:type="spellEnd"/>
      <w:r w:rsidRPr="005672A6">
        <w:t xml:space="preserve"> </w:t>
      </w:r>
      <w:proofErr w:type="spellStart"/>
      <w:r w:rsidRPr="005672A6">
        <w:t>melalui</w:t>
      </w:r>
      <w:proofErr w:type="spellEnd"/>
      <w:r w:rsidRPr="005672A6">
        <w:t xml:space="preserve"> </w:t>
      </w:r>
      <w:proofErr w:type="spellStart"/>
      <w:r w:rsidRPr="005672A6">
        <w:t>hibah</w:t>
      </w:r>
      <w:proofErr w:type="spellEnd"/>
      <w:r w:rsidRPr="005672A6">
        <w:t xml:space="preserve"> </w:t>
      </w:r>
      <w:proofErr w:type="spellStart"/>
      <w:r w:rsidRPr="005672A6">
        <w:t>tetap</w:t>
      </w:r>
      <w:proofErr w:type="spellEnd"/>
      <w:r w:rsidRPr="005672A6">
        <w:t xml:space="preserve"> </w:t>
      </w:r>
      <w:proofErr w:type="spellStart"/>
      <w:r w:rsidRPr="005672A6">
        <w:t>memerlukan</w:t>
      </w:r>
      <w:proofErr w:type="spellEnd"/>
      <w:r w:rsidRPr="005672A6">
        <w:t xml:space="preserve"> </w:t>
      </w:r>
      <w:proofErr w:type="spellStart"/>
      <w:r w:rsidRPr="005672A6">
        <w:t>kajian</w:t>
      </w:r>
      <w:proofErr w:type="spellEnd"/>
      <w:r w:rsidRPr="005672A6">
        <w:t xml:space="preserve"> yang </w:t>
      </w:r>
      <w:proofErr w:type="spellStart"/>
      <w:r w:rsidRPr="005672A6">
        <w:t>lebih</w:t>
      </w:r>
      <w:proofErr w:type="spellEnd"/>
      <w:r w:rsidRPr="005672A6">
        <w:t xml:space="preserve"> </w:t>
      </w:r>
      <w:proofErr w:type="spellStart"/>
      <w:r w:rsidRPr="005672A6">
        <w:t>komprehensif</w:t>
      </w:r>
      <w:proofErr w:type="spellEnd"/>
      <w:r w:rsidRPr="005672A6">
        <w:t xml:space="preserve">. Hal </w:t>
      </w:r>
      <w:proofErr w:type="spellStart"/>
      <w:r w:rsidRPr="005672A6">
        <w:t>ini</w:t>
      </w:r>
      <w:proofErr w:type="spellEnd"/>
      <w:r w:rsidRPr="005672A6">
        <w:t xml:space="preserve"> </w:t>
      </w:r>
      <w:proofErr w:type="spellStart"/>
      <w:r w:rsidRPr="005672A6">
        <w:t>terutama</w:t>
      </w:r>
      <w:proofErr w:type="spellEnd"/>
      <w:r w:rsidRPr="005672A6">
        <w:t xml:space="preserve"> </w:t>
      </w:r>
      <w:proofErr w:type="spellStart"/>
      <w:r w:rsidRPr="005672A6">
        <w:t>berkaitan</w:t>
      </w:r>
      <w:proofErr w:type="spellEnd"/>
      <w:r w:rsidRPr="005672A6">
        <w:t xml:space="preserve"> </w:t>
      </w:r>
      <w:proofErr w:type="spellStart"/>
      <w:r w:rsidRPr="005672A6">
        <w:t>dengan</w:t>
      </w:r>
      <w:proofErr w:type="spellEnd"/>
      <w:r w:rsidRPr="005672A6">
        <w:t xml:space="preserve"> </w:t>
      </w:r>
      <w:proofErr w:type="spellStart"/>
      <w:r w:rsidRPr="005672A6">
        <w:t>bagaimana</w:t>
      </w:r>
      <w:proofErr w:type="spellEnd"/>
      <w:r w:rsidRPr="005672A6">
        <w:t xml:space="preserve"> </w:t>
      </w:r>
      <w:proofErr w:type="spellStart"/>
      <w:r w:rsidRPr="005672A6">
        <w:t>memastikan</w:t>
      </w:r>
      <w:proofErr w:type="spellEnd"/>
      <w:r w:rsidRPr="005672A6">
        <w:t xml:space="preserve"> </w:t>
      </w:r>
      <w:proofErr w:type="spellStart"/>
      <w:r w:rsidRPr="005672A6">
        <w:t>bahwa</w:t>
      </w:r>
      <w:proofErr w:type="spellEnd"/>
      <w:r w:rsidRPr="005672A6">
        <w:t xml:space="preserve"> </w:t>
      </w:r>
      <w:proofErr w:type="spellStart"/>
      <w:r w:rsidRPr="005672A6">
        <w:t>tindakan</w:t>
      </w:r>
      <w:proofErr w:type="spellEnd"/>
      <w:r w:rsidRPr="005672A6">
        <w:t xml:space="preserve"> </w:t>
      </w:r>
      <w:proofErr w:type="spellStart"/>
      <w:r w:rsidRPr="005672A6">
        <w:t>tersebut</w:t>
      </w:r>
      <w:proofErr w:type="spellEnd"/>
      <w:r w:rsidRPr="005672A6">
        <w:t xml:space="preserve"> </w:t>
      </w:r>
      <w:proofErr w:type="spellStart"/>
      <w:r w:rsidRPr="005672A6">
        <w:t>benar-benar</w:t>
      </w:r>
      <w:proofErr w:type="spellEnd"/>
      <w:r w:rsidRPr="005672A6">
        <w:t xml:space="preserve"> </w:t>
      </w:r>
      <w:proofErr w:type="spellStart"/>
      <w:r w:rsidRPr="005672A6">
        <w:t>dilakukan</w:t>
      </w:r>
      <w:proofErr w:type="spellEnd"/>
      <w:r w:rsidRPr="005672A6">
        <w:t xml:space="preserve"> </w:t>
      </w:r>
      <w:proofErr w:type="spellStart"/>
      <w:r w:rsidRPr="005672A6">
        <w:t>atas</w:t>
      </w:r>
      <w:proofErr w:type="spellEnd"/>
      <w:r w:rsidRPr="005672A6">
        <w:t xml:space="preserve"> </w:t>
      </w:r>
      <w:proofErr w:type="spellStart"/>
      <w:r w:rsidRPr="005672A6">
        <w:t>dasar</w:t>
      </w:r>
      <w:proofErr w:type="spellEnd"/>
      <w:r w:rsidRPr="005672A6">
        <w:t xml:space="preserve"> </w:t>
      </w:r>
      <w:proofErr w:type="spellStart"/>
      <w:r w:rsidRPr="005672A6">
        <w:t>kerelaan</w:t>
      </w:r>
      <w:proofErr w:type="spellEnd"/>
      <w:r w:rsidRPr="005672A6">
        <w:t xml:space="preserve"> </w:t>
      </w:r>
      <w:proofErr w:type="spellStart"/>
      <w:r w:rsidRPr="005672A6">
        <w:t>tanpa</w:t>
      </w:r>
      <w:proofErr w:type="spellEnd"/>
      <w:r w:rsidRPr="005672A6">
        <w:t xml:space="preserve"> </w:t>
      </w:r>
      <w:proofErr w:type="spellStart"/>
      <w:r w:rsidRPr="005672A6">
        <w:t>adanya</w:t>
      </w:r>
      <w:proofErr w:type="spellEnd"/>
      <w:r w:rsidRPr="005672A6">
        <w:t xml:space="preserve"> </w:t>
      </w:r>
      <w:proofErr w:type="spellStart"/>
      <w:r w:rsidRPr="005672A6">
        <w:t>unsur</w:t>
      </w:r>
      <w:proofErr w:type="spellEnd"/>
      <w:r w:rsidRPr="005672A6">
        <w:t xml:space="preserve"> </w:t>
      </w:r>
      <w:proofErr w:type="spellStart"/>
      <w:r w:rsidRPr="005672A6">
        <w:t>paksaan</w:t>
      </w:r>
      <w:proofErr w:type="spellEnd"/>
      <w:r w:rsidRPr="005672A6">
        <w:t xml:space="preserve">. Oleh </w:t>
      </w:r>
      <w:proofErr w:type="spellStart"/>
      <w:r w:rsidRPr="005672A6">
        <w:t>karena</w:t>
      </w:r>
      <w:proofErr w:type="spellEnd"/>
      <w:r w:rsidRPr="005672A6">
        <w:t xml:space="preserve"> </w:t>
      </w:r>
      <w:proofErr w:type="spellStart"/>
      <w:r w:rsidRPr="005672A6">
        <w:t>itu</w:t>
      </w:r>
      <w:proofErr w:type="spellEnd"/>
      <w:r w:rsidRPr="005672A6">
        <w:t xml:space="preserve">, </w:t>
      </w:r>
      <w:proofErr w:type="spellStart"/>
      <w:r w:rsidRPr="005672A6">
        <w:t>kajian</w:t>
      </w:r>
      <w:proofErr w:type="spellEnd"/>
      <w:r w:rsidRPr="005672A6">
        <w:t xml:space="preserve"> </w:t>
      </w:r>
      <w:proofErr w:type="spellStart"/>
      <w:r w:rsidRPr="005672A6">
        <w:t>mengenai</w:t>
      </w:r>
      <w:proofErr w:type="spellEnd"/>
      <w:r w:rsidRPr="005672A6">
        <w:t xml:space="preserve"> </w:t>
      </w:r>
      <w:proofErr w:type="spellStart"/>
      <w:r w:rsidRPr="005672A6">
        <w:t>konsep</w:t>
      </w:r>
      <w:proofErr w:type="spellEnd"/>
      <w:r w:rsidRPr="005672A6">
        <w:t xml:space="preserve"> </w:t>
      </w:r>
      <w:proofErr w:type="spellStart"/>
      <w:r w:rsidRPr="005672A6">
        <w:t>ridha</w:t>
      </w:r>
      <w:proofErr w:type="spellEnd"/>
      <w:r w:rsidRPr="005672A6">
        <w:t xml:space="preserve"> dan </w:t>
      </w:r>
      <w:proofErr w:type="spellStart"/>
      <w:r w:rsidRPr="005672A6">
        <w:t>ikrah</w:t>
      </w:r>
      <w:proofErr w:type="spellEnd"/>
      <w:r w:rsidRPr="005672A6">
        <w:t xml:space="preserve"> </w:t>
      </w:r>
      <w:proofErr w:type="spellStart"/>
      <w:r w:rsidRPr="005672A6">
        <w:t>menjadi</w:t>
      </w:r>
      <w:proofErr w:type="spellEnd"/>
      <w:r w:rsidRPr="005672A6">
        <w:t xml:space="preserve"> sangat </w:t>
      </w:r>
      <w:proofErr w:type="spellStart"/>
      <w:r w:rsidRPr="005672A6">
        <w:t>relevan</w:t>
      </w:r>
      <w:proofErr w:type="spellEnd"/>
      <w:r w:rsidRPr="005672A6">
        <w:t xml:space="preserve"> </w:t>
      </w:r>
      <w:proofErr w:type="spellStart"/>
      <w:r w:rsidRPr="005672A6">
        <w:t>untuk</w:t>
      </w:r>
      <w:proofErr w:type="spellEnd"/>
      <w:r w:rsidRPr="005672A6">
        <w:t xml:space="preserve"> </w:t>
      </w:r>
      <w:proofErr w:type="spellStart"/>
      <w:r w:rsidRPr="005672A6">
        <w:t>memberikan</w:t>
      </w:r>
      <w:proofErr w:type="spellEnd"/>
      <w:r w:rsidRPr="005672A6">
        <w:t xml:space="preserve"> </w:t>
      </w:r>
      <w:proofErr w:type="spellStart"/>
      <w:r w:rsidRPr="005672A6">
        <w:t>batasan</w:t>
      </w:r>
      <w:proofErr w:type="spellEnd"/>
      <w:r w:rsidRPr="005672A6">
        <w:t xml:space="preserve"> yang </w:t>
      </w:r>
      <w:proofErr w:type="spellStart"/>
      <w:r w:rsidRPr="005672A6">
        <w:t>jelas</w:t>
      </w:r>
      <w:proofErr w:type="spellEnd"/>
      <w:r w:rsidRPr="005672A6">
        <w:t xml:space="preserve"> </w:t>
      </w:r>
      <w:proofErr w:type="spellStart"/>
      <w:r w:rsidRPr="005672A6">
        <w:t>dalam</w:t>
      </w:r>
      <w:proofErr w:type="spellEnd"/>
      <w:r w:rsidRPr="005672A6">
        <w:t xml:space="preserve"> </w:t>
      </w:r>
      <w:proofErr w:type="spellStart"/>
      <w:r w:rsidRPr="005672A6">
        <w:t>menilai</w:t>
      </w:r>
      <w:proofErr w:type="spellEnd"/>
      <w:r w:rsidRPr="005672A6">
        <w:t xml:space="preserve"> </w:t>
      </w:r>
      <w:proofErr w:type="spellStart"/>
      <w:r w:rsidRPr="005672A6">
        <w:t>keabsahan</w:t>
      </w:r>
      <w:proofErr w:type="spellEnd"/>
      <w:r w:rsidRPr="005672A6">
        <w:t xml:space="preserve"> </w:t>
      </w:r>
      <w:proofErr w:type="spellStart"/>
      <w:r w:rsidRPr="005672A6">
        <w:t>hibah</w:t>
      </w:r>
      <w:proofErr w:type="spellEnd"/>
      <w:r w:rsidRPr="005672A6">
        <w:t xml:space="preserve"> </w:t>
      </w:r>
      <w:proofErr w:type="spellStart"/>
      <w:r w:rsidRPr="005672A6">
        <w:t>mahar</w:t>
      </w:r>
      <w:proofErr w:type="spellEnd"/>
      <w:r w:rsidRPr="005672A6">
        <w:t xml:space="preserve">, </w:t>
      </w:r>
      <w:proofErr w:type="spellStart"/>
      <w:r w:rsidRPr="005672A6">
        <w:t>sehingga</w:t>
      </w:r>
      <w:proofErr w:type="spellEnd"/>
      <w:r w:rsidRPr="005672A6">
        <w:t xml:space="preserve"> </w:t>
      </w:r>
      <w:proofErr w:type="spellStart"/>
      <w:r w:rsidRPr="005672A6">
        <w:t>tidak</w:t>
      </w:r>
      <w:proofErr w:type="spellEnd"/>
      <w:r w:rsidRPr="005672A6">
        <w:t xml:space="preserve"> </w:t>
      </w:r>
      <w:proofErr w:type="spellStart"/>
      <w:r w:rsidRPr="005672A6">
        <w:t>menimbulkan</w:t>
      </w:r>
      <w:proofErr w:type="spellEnd"/>
      <w:r w:rsidRPr="005672A6">
        <w:t xml:space="preserve"> </w:t>
      </w:r>
      <w:proofErr w:type="spellStart"/>
      <w:r w:rsidRPr="005672A6">
        <w:t>ketidakadilan</w:t>
      </w:r>
      <w:proofErr w:type="spellEnd"/>
      <w:r w:rsidRPr="005672A6">
        <w:t xml:space="preserve"> </w:t>
      </w:r>
      <w:proofErr w:type="spellStart"/>
      <w:r w:rsidRPr="005672A6">
        <w:t>bagi</w:t>
      </w:r>
      <w:proofErr w:type="spellEnd"/>
      <w:r w:rsidRPr="005672A6">
        <w:t xml:space="preserve"> </w:t>
      </w:r>
      <w:proofErr w:type="spellStart"/>
      <w:r w:rsidRPr="005672A6">
        <w:t>pihak</w:t>
      </w:r>
      <w:proofErr w:type="spellEnd"/>
      <w:r w:rsidRPr="005672A6">
        <w:t xml:space="preserve"> </w:t>
      </w:r>
      <w:proofErr w:type="spellStart"/>
      <w:r w:rsidRPr="005672A6">
        <w:t>istri</w:t>
      </w:r>
      <w:proofErr w:type="spellEnd"/>
      <w:r w:rsidRPr="005672A6">
        <w:t>.</w:t>
      </w:r>
    </w:p>
    <w:p w14:paraId="174DD99F" w14:textId="77777777" w:rsidR="005672A6" w:rsidRPr="005672A6" w:rsidRDefault="005672A6" w:rsidP="005672A6">
      <w:pPr>
        <w:spacing w:after="120"/>
        <w:rPr>
          <w:szCs w:val="20"/>
        </w:rPr>
      </w:pPr>
      <w:proofErr w:type="spellStart"/>
      <w:r w:rsidRPr="005672A6">
        <w:rPr>
          <w:szCs w:val="20"/>
        </w:rPr>
        <w:t>Meskipun</w:t>
      </w:r>
      <w:proofErr w:type="spellEnd"/>
      <w:r w:rsidRPr="005672A6">
        <w:rPr>
          <w:szCs w:val="20"/>
        </w:rPr>
        <w:t xml:space="preserve"> </w:t>
      </w:r>
      <w:proofErr w:type="spellStart"/>
      <w:r w:rsidRPr="005672A6">
        <w:rPr>
          <w:szCs w:val="20"/>
        </w:rPr>
        <w:t>demikian</w:t>
      </w:r>
      <w:proofErr w:type="spellEnd"/>
      <w:r w:rsidRPr="005672A6">
        <w:rPr>
          <w:szCs w:val="20"/>
        </w:rPr>
        <w:t xml:space="preserve">, </w:t>
      </w:r>
      <w:proofErr w:type="spellStart"/>
      <w:r w:rsidRPr="005672A6">
        <w:rPr>
          <w:szCs w:val="20"/>
        </w:rPr>
        <w:t>penelitian-penelitian</w:t>
      </w:r>
      <w:proofErr w:type="spellEnd"/>
      <w:r w:rsidRPr="005672A6">
        <w:rPr>
          <w:szCs w:val="20"/>
        </w:rPr>
        <w:t xml:space="preserve"> </w:t>
      </w:r>
      <w:proofErr w:type="spellStart"/>
      <w:r w:rsidRPr="005672A6">
        <w:rPr>
          <w:szCs w:val="20"/>
        </w:rPr>
        <w:t>tersebut</w:t>
      </w:r>
      <w:proofErr w:type="spellEnd"/>
      <w:r w:rsidRPr="005672A6">
        <w:rPr>
          <w:szCs w:val="20"/>
        </w:rPr>
        <w:t xml:space="preserve"> pada </w:t>
      </w:r>
      <w:proofErr w:type="spellStart"/>
      <w:r w:rsidRPr="005672A6">
        <w:rPr>
          <w:szCs w:val="20"/>
        </w:rPr>
        <w:t>umumnya</w:t>
      </w:r>
      <w:proofErr w:type="spellEnd"/>
      <w:r w:rsidRPr="005672A6">
        <w:rPr>
          <w:szCs w:val="20"/>
        </w:rPr>
        <w:t xml:space="preserve"> </w:t>
      </w:r>
      <w:proofErr w:type="spellStart"/>
      <w:r w:rsidRPr="005672A6">
        <w:rPr>
          <w:szCs w:val="20"/>
        </w:rPr>
        <w:t>masih</w:t>
      </w:r>
      <w:proofErr w:type="spellEnd"/>
      <w:r w:rsidRPr="005672A6">
        <w:rPr>
          <w:szCs w:val="20"/>
        </w:rPr>
        <w:t xml:space="preserve"> </w:t>
      </w:r>
      <w:proofErr w:type="spellStart"/>
      <w:r w:rsidRPr="005672A6">
        <w:rPr>
          <w:szCs w:val="20"/>
        </w:rPr>
        <w:t>terbatas</w:t>
      </w:r>
      <w:proofErr w:type="spellEnd"/>
      <w:r w:rsidRPr="005672A6">
        <w:rPr>
          <w:szCs w:val="20"/>
        </w:rPr>
        <w:t xml:space="preserve"> pada </w:t>
      </w:r>
      <w:proofErr w:type="spellStart"/>
      <w:r w:rsidRPr="005672A6">
        <w:rPr>
          <w:szCs w:val="20"/>
        </w:rPr>
        <w:t>pembahasan</w:t>
      </w:r>
      <w:proofErr w:type="spellEnd"/>
      <w:r w:rsidRPr="005672A6">
        <w:rPr>
          <w:szCs w:val="20"/>
        </w:rPr>
        <w:t xml:space="preserve"> </w:t>
      </w:r>
      <w:proofErr w:type="spellStart"/>
      <w:r w:rsidRPr="005672A6">
        <w:rPr>
          <w:szCs w:val="20"/>
        </w:rPr>
        <w:t>mahar</w:t>
      </w:r>
      <w:proofErr w:type="spellEnd"/>
      <w:r w:rsidRPr="005672A6">
        <w:rPr>
          <w:szCs w:val="20"/>
        </w:rPr>
        <w:t xml:space="preserve"> </w:t>
      </w:r>
      <w:proofErr w:type="spellStart"/>
      <w:r w:rsidRPr="005672A6">
        <w:rPr>
          <w:szCs w:val="20"/>
        </w:rPr>
        <w:t>sebagai</w:t>
      </w:r>
      <w:proofErr w:type="spellEnd"/>
      <w:r w:rsidRPr="005672A6">
        <w:rPr>
          <w:szCs w:val="20"/>
        </w:rPr>
        <w:t xml:space="preserve"> </w:t>
      </w:r>
      <w:proofErr w:type="spellStart"/>
      <w:r w:rsidRPr="005672A6">
        <w:rPr>
          <w:szCs w:val="20"/>
        </w:rPr>
        <w:t>hak</w:t>
      </w:r>
      <w:proofErr w:type="spellEnd"/>
      <w:r w:rsidRPr="005672A6">
        <w:rPr>
          <w:szCs w:val="20"/>
        </w:rPr>
        <w:t xml:space="preserve"> </w:t>
      </w:r>
      <w:proofErr w:type="spellStart"/>
      <w:r w:rsidRPr="005672A6">
        <w:rPr>
          <w:szCs w:val="20"/>
        </w:rPr>
        <w:t>istri</w:t>
      </w:r>
      <w:proofErr w:type="spellEnd"/>
      <w:r w:rsidRPr="005672A6">
        <w:rPr>
          <w:szCs w:val="20"/>
        </w:rPr>
        <w:t xml:space="preserve"> dan </w:t>
      </w:r>
      <w:proofErr w:type="spellStart"/>
      <w:r w:rsidRPr="005672A6">
        <w:rPr>
          <w:szCs w:val="20"/>
        </w:rPr>
        <w:t>hibah</w:t>
      </w:r>
      <w:proofErr w:type="spellEnd"/>
      <w:r w:rsidRPr="005672A6">
        <w:rPr>
          <w:szCs w:val="20"/>
        </w:rPr>
        <w:t xml:space="preserve"> </w:t>
      </w:r>
      <w:proofErr w:type="spellStart"/>
      <w:r w:rsidRPr="005672A6">
        <w:rPr>
          <w:szCs w:val="20"/>
        </w:rPr>
        <w:t>sebagai</w:t>
      </w:r>
      <w:proofErr w:type="spellEnd"/>
      <w:r w:rsidRPr="005672A6">
        <w:rPr>
          <w:szCs w:val="20"/>
        </w:rPr>
        <w:t xml:space="preserve"> </w:t>
      </w:r>
      <w:proofErr w:type="spellStart"/>
      <w:r w:rsidRPr="005672A6">
        <w:rPr>
          <w:szCs w:val="20"/>
        </w:rPr>
        <w:t>perbuatan</w:t>
      </w:r>
      <w:proofErr w:type="spellEnd"/>
      <w:r w:rsidRPr="005672A6">
        <w:rPr>
          <w:szCs w:val="20"/>
        </w:rPr>
        <w:t xml:space="preserve"> </w:t>
      </w:r>
      <w:proofErr w:type="spellStart"/>
      <w:r w:rsidRPr="005672A6">
        <w:rPr>
          <w:szCs w:val="20"/>
        </w:rPr>
        <w:t>hukum</w:t>
      </w:r>
      <w:proofErr w:type="spellEnd"/>
      <w:r w:rsidRPr="005672A6">
        <w:rPr>
          <w:szCs w:val="20"/>
        </w:rPr>
        <w:t xml:space="preserve"> </w:t>
      </w:r>
      <w:proofErr w:type="spellStart"/>
      <w:r w:rsidRPr="005672A6">
        <w:rPr>
          <w:szCs w:val="20"/>
        </w:rPr>
        <w:t>secara</w:t>
      </w:r>
      <w:proofErr w:type="spellEnd"/>
      <w:r w:rsidRPr="005672A6">
        <w:rPr>
          <w:szCs w:val="20"/>
        </w:rPr>
        <w:t xml:space="preserve"> </w:t>
      </w:r>
      <w:proofErr w:type="spellStart"/>
      <w:r w:rsidRPr="005672A6">
        <w:rPr>
          <w:szCs w:val="20"/>
        </w:rPr>
        <w:t>umum</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berbagai</w:t>
      </w:r>
      <w:proofErr w:type="spellEnd"/>
      <w:r w:rsidRPr="005672A6">
        <w:rPr>
          <w:szCs w:val="20"/>
        </w:rPr>
        <w:t xml:space="preserve"> </w:t>
      </w:r>
      <w:proofErr w:type="spellStart"/>
      <w:r w:rsidRPr="005672A6">
        <w:rPr>
          <w:szCs w:val="20"/>
        </w:rPr>
        <w:t>kajian</w:t>
      </w:r>
      <w:proofErr w:type="spellEnd"/>
      <w:r w:rsidRPr="005672A6">
        <w:rPr>
          <w:szCs w:val="20"/>
        </w:rPr>
        <w:t xml:space="preserve"> yang </w:t>
      </w:r>
      <w:proofErr w:type="spellStart"/>
      <w:r w:rsidRPr="005672A6">
        <w:rPr>
          <w:szCs w:val="20"/>
        </w:rPr>
        <w:t>telah</w:t>
      </w:r>
      <w:proofErr w:type="spellEnd"/>
      <w:r w:rsidRPr="005672A6">
        <w:rPr>
          <w:szCs w:val="20"/>
        </w:rPr>
        <w:t xml:space="preserve"> </w:t>
      </w:r>
      <w:proofErr w:type="spellStart"/>
      <w:r w:rsidRPr="005672A6">
        <w:rPr>
          <w:szCs w:val="20"/>
        </w:rPr>
        <w:t>dilakukan</w:t>
      </w:r>
      <w:proofErr w:type="spellEnd"/>
      <w:r w:rsidRPr="005672A6">
        <w:rPr>
          <w:szCs w:val="20"/>
        </w:rPr>
        <w:t xml:space="preserve">, </w:t>
      </w:r>
      <w:proofErr w:type="spellStart"/>
      <w:r w:rsidRPr="005672A6">
        <w:rPr>
          <w:szCs w:val="20"/>
        </w:rPr>
        <w:t>fokus</w:t>
      </w:r>
      <w:proofErr w:type="spellEnd"/>
      <w:r w:rsidRPr="005672A6">
        <w:rPr>
          <w:szCs w:val="20"/>
        </w:rPr>
        <w:t xml:space="preserve"> </w:t>
      </w:r>
      <w:proofErr w:type="spellStart"/>
      <w:r w:rsidRPr="005672A6">
        <w:rPr>
          <w:szCs w:val="20"/>
        </w:rPr>
        <w:t>utama</w:t>
      </w:r>
      <w:proofErr w:type="spellEnd"/>
      <w:r w:rsidRPr="005672A6">
        <w:rPr>
          <w:szCs w:val="20"/>
        </w:rPr>
        <w:t xml:space="preserve"> </w:t>
      </w:r>
      <w:proofErr w:type="spellStart"/>
      <w:r w:rsidRPr="005672A6">
        <w:rPr>
          <w:szCs w:val="20"/>
        </w:rPr>
        <w:t>cenderung</w:t>
      </w:r>
      <w:proofErr w:type="spellEnd"/>
      <w:r w:rsidRPr="005672A6">
        <w:rPr>
          <w:szCs w:val="20"/>
        </w:rPr>
        <w:t xml:space="preserve"> </w:t>
      </w:r>
      <w:proofErr w:type="spellStart"/>
      <w:r w:rsidRPr="005672A6">
        <w:rPr>
          <w:szCs w:val="20"/>
        </w:rPr>
        <w:t>diarahkan</w:t>
      </w:r>
      <w:proofErr w:type="spellEnd"/>
      <w:r w:rsidRPr="005672A6">
        <w:rPr>
          <w:szCs w:val="20"/>
        </w:rPr>
        <w:t xml:space="preserve"> pada </w:t>
      </w:r>
      <w:proofErr w:type="spellStart"/>
      <w:r w:rsidRPr="005672A6">
        <w:rPr>
          <w:szCs w:val="20"/>
        </w:rPr>
        <w:t>aspek</w:t>
      </w:r>
      <w:proofErr w:type="spellEnd"/>
      <w:r w:rsidRPr="005672A6">
        <w:rPr>
          <w:szCs w:val="20"/>
        </w:rPr>
        <w:t xml:space="preserve"> </w:t>
      </w:r>
      <w:proofErr w:type="spellStart"/>
      <w:r w:rsidRPr="005672A6">
        <w:rPr>
          <w:szCs w:val="20"/>
        </w:rPr>
        <w:t>normatif</w:t>
      </w:r>
      <w:proofErr w:type="spellEnd"/>
      <w:r w:rsidRPr="005672A6">
        <w:rPr>
          <w:szCs w:val="20"/>
        </w:rPr>
        <w:t xml:space="preserve"> </w:t>
      </w:r>
      <w:proofErr w:type="spellStart"/>
      <w:r w:rsidRPr="005672A6">
        <w:rPr>
          <w:szCs w:val="20"/>
        </w:rPr>
        <w:t>mengenai</w:t>
      </w:r>
      <w:proofErr w:type="spellEnd"/>
      <w:r w:rsidRPr="005672A6">
        <w:rPr>
          <w:szCs w:val="20"/>
        </w:rPr>
        <w:t xml:space="preserve"> </w:t>
      </w:r>
      <w:proofErr w:type="spellStart"/>
      <w:r w:rsidRPr="005672A6">
        <w:rPr>
          <w:szCs w:val="20"/>
        </w:rPr>
        <w:t>kewajiban</w:t>
      </w:r>
      <w:proofErr w:type="spellEnd"/>
      <w:r w:rsidRPr="005672A6">
        <w:rPr>
          <w:szCs w:val="20"/>
        </w:rPr>
        <w:t xml:space="preserve"> </w:t>
      </w:r>
      <w:proofErr w:type="spellStart"/>
      <w:r w:rsidRPr="005672A6">
        <w:rPr>
          <w:szCs w:val="20"/>
        </w:rPr>
        <w:t>pemberian</w:t>
      </w:r>
      <w:proofErr w:type="spellEnd"/>
      <w:r w:rsidRPr="005672A6">
        <w:rPr>
          <w:szCs w:val="20"/>
        </w:rPr>
        <w:t xml:space="preserve"> </w:t>
      </w:r>
      <w:proofErr w:type="spellStart"/>
      <w:r w:rsidRPr="005672A6">
        <w:rPr>
          <w:szCs w:val="20"/>
        </w:rPr>
        <w:t>mahar</w:t>
      </w:r>
      <w:proofErr w:type="spellEnd"/>
      <w:r w:rsidRPr="005672A6">
        <w:rPr>
          <w:szCs w:val="20"/>
        </w:rPr>
        <w:t xml:space="preserve"> oleh </w:t>
      </w:r>
      <w:proofErr w:type="spellStart"/>
      <w:r w:rsidRPr="005672A6">
        <w:rPr>
          <w:szCs w:val="20"/>
        </w:rPr>
        <w:t>suami</w:t>
      </w:r>
      <w:proofErr w:type="spellEnd"/>
      <w:r w:rsidRPr="005672A6">
        <w:rPr>
          <w:szCs w:val="20"/>
        </w:rPr>
        <w:t xml:space="preserve"> </w:t>
      </w:r>
      <w:proofErr w:type="spellStart"/>
      <w:r w:rsidRPr="005672A6">
        <w:rPr>
          <w:szCs w:val="20"/>
        </w:rPr>
        <w:t>serta</w:t>
      </w:r>
      <w:proofErr w:type="spellEnd"/>
      <w:r w:rsidRPr="005672A6">
        <w:rPr>
          <w:szCs w:val="20"/>
        </w:rPr>
        <w:t xml:space="preserve"> </w:t>
      </w:r>
      <w:proofErr w:type="spellStart"/>
      <w:r w:rsidRPr="005672A6">
        <w:rPr>
          <w:szCs w:val="20"/>
        </w:rPr>
        <w:t>kedudukan</w:t>
      </w:r>
      <w:proofErr w:type="spellEnd"/>
      <w:r w:rsidRPr="005672A6">
        <w:rPr>
          <w:szCs w:val="20"/>
        </w:rPr>
        <w:t xml:space="preserve"> </w:t>
      </w:r>
      <w:proofErr w:type="spellStart"/>
      <w:r w:rsidRPr="005672A6">
        <w:rPr>
          <w:szCs w:val="20"/>
        </w:rPr>
        <w:t>mahar</w:t>
      </w:r>
      <w:proofErr w:type="spellEnd"/>
      <w:r w:rsidRPr="005672A6">
        <w:rPr>
          <w:szCs w:val="20"/>
        </w:rPr>
        <w:t xml:space="preserve"> </w:t>
      </w:r>
      <w:proofErr w:type="spellStart"/>
      <w:r w:rsidRPr="005672A6">
        <w:rPr>
          <w:szCs w:val="20"/>
        </w:rPr>
        <w:t>sebagai</w:t>
      </w:r>
      <w:proofErr w:type="spellEnd"/>
      <w:r w:rsidRPr="005672A6">
        <w:rPr>
          <w:szCs w:val="20"/>
        </w:rPr>
        <w:t xml:space="preserve"> </w:t>
      </w:r>
      <w:proofErr w:type="spellStart"/>
      <w:r w:rsidRPr="005672A6">
        <w:rPr>
          <w:szCs w:val="20"/>
        </w:rPr>
        <w:t>hak</w:t>
      </w:r>
      <w:proofErr w:type="spellEnd"/>
      <w:r w:rsidRPr="005672A6">
        <w:rPr>
          <w:szCs w:val="20"/>
        </w:rPr>
        <w:t xml:space="preserve"> </w:t>
      </w:r>
      <w:proofErr w:type="spellStart"/>
      <w:r w:rsidRPr="005672A6">
        <w:rPr>
          <w:szCs w:val="20"/>
        </w:rPr>
        <w:t>penuh</w:t>
      </w:r>
      <w:proofErr w:type="spellEnd"/>
      <w:r w:rsidRPr="005672A6">
        <w:rPr>
          <w:szCs w:val="20"/>
        </w:rPr>
        <w:t xml:space="preserve"> </w:t>
      </w:r>
      <w:proofErr w:type="spellStart"/>
      <w:r w:rsidRPr="005672A6">
        <w:rPr>
          <w:szCs w:val="20"/>
        </w:rPr>
        <w:t>istri</w:t>
      </w:r>
      <w:proofErr w:type="spellEnd"/>
      <w:r w:rsidRPr="005672A6">
        <w:rPr>
          <w:szCs w:val="20"/>
        </w:rPr>
        <w:t xml:space="preserve"> yang </w:t>
      </w:r>
      <w:proofErr w:type="spellStart"/>
      <w:r w:rsidRPr="005672A6">
        <w:rPr>
          <w:szCs w:val="20"/>
        </w:rPr>
        <w:t>tidak</w:t>
      </w:r>
      <w:proofErr w:type="spellEnd"/>
      <w:r w:rsidRPr="005672A6">
        <w:rPr>
          <w:szCs w:val="20"/>
        </w:rPr>
        <w:t xml:space="preserve"> </w:t>
      </w:r>
      <w:proofErr w:type="spellStart"/>
      <w:r w:rsidRPr="005672A6">
        <w:rPr>
          <w:szCs w:val="20"/>
        </w:rPr>
        <w:t>dapat</w:t>
      </w:r>
      <w:proofErr w:type="spellEnd"/>
      <w:r w:rsidRPr="005672A6">
        <w:rPr>
          <w:szCs w:val="20"/>
        </w:rPr>
        <w:t xml:space="preserve"> </w:t>
      </w:r>
      <w:proofErr w:type="spellStart"/>
      <w:r w:rsidRPr="005672A6">
        <w:rPr>
          <w:szCs w:val="20"/>
        </w:rPr>
        <w:t>diganggu</w:t>
      </w:r>
      <w:proofErr w:type="spellEnd"/>
      <w:r w:rsidRPr="005672A6">
        <w:rPr>
          <w:szCs w:val="20"/>
        </w:rPr>
        <w:t xml:space="preserve"> </w:t>
      </w:r>
      <w:proofErr w:type="spellStart"/>
      <w:r w:rsidRPr="005672A6">
        <w:rPr>
          <w:szCs w:val="20"/>
        </w:rPr>
        <w:t>gugat</w:t>
      </w:r>
      <w:proofErr w:type="spellEnd"/>
      <w:r w:rsidRPr="005672A6">
        <w:rPr>
          <w:szCs w:val="20"/>
        </w:rPr>
        <w:t xml:space="preserve">. </w:t>
      </w:r>
      <w:proofErr w:type="spellStart"/>
      <w:r w:rsidRPr="005672A6">
        <w:rPr>
          <w:szCs w:val="20"/>
        </w:rPr>
        <w:t>Sementara</w:t>
      </w:r>
      <w:proofErr w:type="spellEnd"/>
      <w:r w:rsidRPr="005672A6">
        <w:rPr>
          <w:szCs w:val="20"/>
        </w:rPr>
        <w:t xml:space="preserve"> </w:t>
      </w:r>
      <w:proofErr w:type="spellStart"/>
      <w:r w:rsidRPr="005672A6">
        <w:rPr>
          <w:szCs w:val="20"/>
        </w:rPr>
        <w:t>itu</w:t>
      </w:r>
      <w:proofErr w:type="spellEnd"/>
      <w:r w:rsidRPr="005672A6">
        <w:rPr>
          <w:szCs w:val="20"/>
        </w:rPr>
        <w:t xml:space="preserve">, </w:t>
      </w:r>
      <w:proofErr w:type="spellStart"/>
      <w:r w:rsidRPr="005672A6">
        <w:rPr>
          <w:szCs w:val="20"/>
        </w:rPr>
        <w:t>hibah</w:t>
      </w:r>
      <w:proofErr w:type="spellEnd"/>
      <w:r w:rsidRPr="005672A6">
        <w:rPr>
          <w:szCs w:val="20"/>
        </w:rPr>
        <w:t xml:space="preserve"> </w:t>
      </w:r>
      <w:proofErr w:type="spellStart"/>
      <w:r w:rsidRPr="005672A6">
        <w:rPr>
          <w:szCs w:val="20"/>
        </w:rPr>
        <w:t>lebih</w:t>
      </w:r>
      <w:proofErr w:type="spellEnd"/>
      <w:r w:rsidRPr="005672A6">
        <w:rPr>
          <w:szCs w:val="20"/>
        </w:rPr>
        <w:t xml:space="preserve"> </w:t>
      </w:r>
      <w:proofErr w:type="spellStart"/>
      <w:r w:rsidRPr="005672A6">
        <w:rPr>
          <w:szCs w:val="20"/>
        </w:rPr>
        <w:t>sering</w:t>
      </w:r>
      <w:proofErr w:type="spellEnd"/>
      <w:r w:rsidRPr="005672A6">
        <w:rPr>
          <w:szCs w:val="20"/>
        </w:rPr>
        <w:t xml:space="preserve"> </w:t>
      </w:r>
      <w:proofErr w:type="spellStart"/>
      <w:r w:rsidRPr="005672A6">
        <w:rPr>
          <w:szCs w:val="20"/>
        </w:rPr>
        <w:t>dibahas</w:t>
      </w:r>
      <w:proofErr w:type="spellEnd"/>
      <w:r w:rsidRPr="005672A6">
        <w:rPr>
          <w:szCs w:val="20"/>
        </w:rPr>
        <w:t xml:space="preserve"> </w:t>
      </w:r>
      <w:proofErr w:type="spellStart"/>
      <w:r w:rsidRPr="005672A6">
        <w:rPr>
          <w:szCs w:val="20"/>
        </w:rPr>
        <w:t>sebagai</w:t>
      </w:r>
      <w:proofErr w:type="spellEnd"/>
      <w:r w:rsidRPr="005672A6">
        <w:rPr>
          <w:szCs w:val="20"/>
        </w:rPr>
        <w:t xml:space="preserve"> </w:t>
      </w:r>
      <w:proofErr w:type="spellStart"/>
      <w:r w:rsidRPr="005672A6">
        <w:rPr>
          <w:szCs w:val="20"/>
        </w:rPr>
        <w:t>bentuk</w:t>
      </w:r>
      <w:proofErr w:type="spellEnd"/>
      <w:r w:rsidRPr="005672A6">
        <w:rPr>
          <w:szCs w:val="20"/>
        </w:rPr>
        <w:t xml:space="preserve"> </w:t>
      </w:r>
      <w:proofErr w:type="spellStart"/>
      <w:r w:rsidRPr="005672A6">
        <w:rPr>
          <w:szCs w:val="20"/>
        </w:rPr>
        <w:t>akad</w:t>
      </w:r>
      <w:proofErr w:type="spellEnd"/>
      <w:r w:rsidRPr="005672A6">
        <w:rPr>
          <w:szCs w:val="20"/>
        </w:rPr>
        <w:t xml:space="preserve"> </w:t>
      </w:r>
      <w:proofErr w:type="spellStart"/>
      <w:r w:rsidRPr="005672A6">
        <w:rPr>
          <w:szCs w:val="20"/>
        </w:rPr>
        <w:t>tabarru</w:t>
      </w:r>
      <w:proofErr w:type="spellEnd"/>
      <w:r w:rsidRPr="005672A6">
        <w:rPr>
          <w:szCs w:val="20"/>
        </w:rPr>
        <w:t xml:space="preserve">’ yang </w:t>
      </w:r>
      <w:proofErr w:type="spellStart"/>
      <w:r w:rsidRPr="005672A6">
        <w:rPr>
          <w:szCs w:val="20"/>
        </w:rPr>
        <w:t>bersifat</w:t>
      </w:r>
      <w:proofErr w:type="spellEnd"/>
      <w:r w:rsidRPr="005672A6">
        <w:rPr>
          <w:szCs w:val="20"/>
        </w:rPr>
        <w:t xml:space="preserve"> </w:t>
      </w:r>
      <w:proofErr w:type="spellStart"/>
      <w:r w:rsidRPr="005672A6">
        <w:rPr>
          <w:szCs w:val="20"/>
        </w:rPr>
        <w:t>sukarela</w:t>
      </w:r>
      <w:proofErr w:type="spellEnd"/>
      <w:r w:rsidRPr="005672A6">
        <w:rPr>
          <w:szCs w:val="20"/>
        </w:rPr>
        <w:t xml:space="preserve"> </w:t>
      </w:r>
      <w:proofErr w:type="spellStart"/>
      <w:r w:rsidRPr="005672A6">
        <w:rPr>
          <w:szCs w:val="20"/>
        </w:rPr>
        <w:t>tanpa</w:t>
      </w:r>
      <w:proofErr w:type="spellEnd"/>
      <w:r w:rsidRPr="005672A6">
        <w:rPr>
          <w:szCs w:val="20"/>
        </w:rPr>
        <w:t xml:space="preserve"> </w:t>
      </w:r>
      <w:proofErr w:type="spellStart"/>
      <w:r w:rsidRPr="005672A6">
        <w:rPr>
          <w:szCs w:val="20"/>
        </w:rPr>
        <w:t>mengaitkannya</w:t>
      </w:r>
      <w:proofErr w:type="spellEnd"/>
      <w:r w:rsidRPr="005672A6">
        <w:rPr>
          <w:szCs w:val="20"/>
        </w:rPr>
        <w:t xml:space="preserve"> </w:t>
      </w:r>
      <w:proofErr w:type="spellStart"/>
      <w:r w:rsidRPr="005672A6">
        <w:rPr>
          <w:szCs w:val="20"/>
        </w:rPr>
        <w:t>secara</w:t>
      </w:r>
      <w:proofErr w:type="spellEnd"/>
      <w:r w:rsidRPr="005672A6">
        <w:rPr>
          <w:szCs w:val="20"/>
        </w:rPr>
        <w:t xml:space="preserve"> </w:t>
      </w:r>
      <w:proofErr w:type="spellStart"/>
      <w:r w:rsidRPr="005672A6">
        <w:rPr>
          <w:szCs w:val="20"/>
        </w:rPr>
        <w:t>spesifik</w:t>
      </w:r>
      <w:proofErr w:type="spellEnd"/>
      <w:r w:rsidRPr="005672A6">
        <w:rPr>
          <w:szCs w:val="20"/>
        </w:rPr>
        <w:t xml:space="preserve"> </w:t>
      </w:r>
      <w:proofErr w:type="spellStart"/>
      <w:r w:rsidRPr="005672A6">
        <w:rPr>
          <w:szCs w:val="20"/>
        </w:rPr>
        <w:t>dengan</w:t>
      </w:r>
      <w:proofErr w:type="spellEnd"/>
      <w:r w:rsidRPr="005672A6">
        <w:rPr>
          <w:szCs w:val="20"/>
        </w:rPr>
        <w:t xml:space="preserve"> </w:t>
      </w:r>
      <w:proofErr w:type="spellStart"/>
      <w:r w:rsidRPr="005672A6">
        <w:rPr>
          <w:szCs w:val="20"/>
        </w:rPr>
        <w:t>objek</w:t>
      </w:r>
      <w:proofErr w:type="spellEnd"/>
      <w:r w:rsidRPr="005672A6">
        <w:rPr>
          <w:szCs w:val="20"/>
        </w:rPr>
        <w:t xml:space="preserve"> </w:t>
      </w:r>
      <w:proofErr w:type="spellStart"/>
      <w:r w:rsidRPr="005672A6">
        <w:rPr>
          <w:szCs w:val="20"/>
        </w:rPr>
        <w:t>mahar</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hubungan</w:t>
      </w:r>
      <w:proofErr w:type="spellEnd"/>
      <w:r w:rsidRPr="005672A6">
        <w:rPr>
          <w:szCs w:val="20"/>
        </w:rPr>
        <w:t xml:space="preserve"> </w:t>
      </w:r>
      <w:proofErr w:type="spellStart"/>
      <w:r w:rsidRPr="005672A6">
        <w:rPr>
          <w:szCs w:val="20"/>
        </w:rPr>
        <w:t>suami</w:t>
      </w:r>
      <w:proofErr w:type="spellEnd"/>
      <w:r w:rsidRPr="005672A6">
        <w:rPr>
          <w:szCs w:val="20"/>
        </w:rPr>
        <w:t xml:space="preserve"> </w:t>
      </w:r>
      <w:proofErr w:type="spellStart"/>
      <w:r w:rsidRPr="005672A6">
        <w:rPr>
          <w:szCs w:val="20"/>
        </w:rPr>
        <w:t>istri</w:t>
      </w:r>
      <w:proofErr w:type="spellEnd"/>
      <w:r w:rsidRPr="005672A6">
        <w:rPr>
          <w:szCs w:val="20"/>
        </w:rPr>
        <w:t xml:space="preserve">. </w:t>
      </w:r>
      <w:proofErr w:type="spellStart"/>
      <w:r w:rsidRPr="005672A6">
        <w:rPr>
          <w:szCs w:val="20"/>
        </w:rPr>
        <w:t>Akibatnya</w:t>
      </w:r>
      <w:proofErr w:type="spellEnd"/>
      <w:r w:rsidRPr="005672A6">
        <w:rPr>
          <w:szCs w:val="20"/>
        </w:rPr>
        <w:t xml:space="preserve">, </w:t>
      </w:r>
      <w:proofErr w:type="spellStart"/>
      <w:r w:rsidRPr="005672A6">
        <w:rPr>
          <w:szCs w:val="20"/>
        </w:rPr>
        <w:t>pembahasan</w:t>
      </w:r>
      <w:proofErr w:type="spellEnd"/>
      <w:r w:rsidRPr="005672A6">
        <w:rPr>
          <w:szCs w:val="20"/>
        </w:rPr>
        <w:t xml:space="preserve"> </w:t>
      </w:r>
      <w:proofErr w:type="spellStart"/>
      <w:r w:rsidRPr="005672A6">
        <w:rPr>
          <w:szCs w:val="20"/>
        </w:rPr>
        <w:t>mengenai</w:t>
      </w:r>
      <w:proofErr w:type="spellEnd"/>
      <w:r w:rsidRPr="005672A6">
        <w:rPr>
          <w:szCs w:val="20"/>
        </w:rPr>
        <w:t xml:space="preserve"> </w:t>
      </w:r>
      <w:proofErr w:type="spellStart"/>
      <w:r w:rsidRPr="005672A6">
        <w:rPr>
          <w:szCs w:val="20"/>
        </w:rPr>
        <w:t>interseksi</w:t>
      </w:r>
      <w:proofErr w:type="spellEnd"/>
      <w:r w:rsidRPr="005672A6">
        <w:rPr>
          <w:szCs w:val="20"/>
        </w:rPr>
        <w:t xml:space="preserve"> </w:t>
      </w:r>
      <w:proofErr w:type="spellStart"/>
      <w:r w:rsidRPr="005672A6">
        <w:rPr>
          <w:szCs w:val="20"/>
        </w:rPr>
        <w:t>antara</w:t>
      </w:r>
      <w:proofErr w:type="spellEnd"/>
      <w:r w:rsidRPr="005672A6">
        <w:rPr>
          <w:szCs w:val="20"/>
        </w:rPr>
        <w:t xml:space="preserve"> </w:t>
      </w:r>
      <w:proofErr w:type="spellStart"/>
      <w:r w:rsidRPr="005672A6">
        <w:rPr>
          <w:szCs w:val="20"/>
        </w:rPr>
        <w:t>mahar</w:t>
      </w:r>
      <w:proofErr w:type="spellEnd"/>
      <w:r w:rsidRPr="005672A6">
        <w:rPr>
          <w:szCs w:val="20"/>
        </w:rPr>
        <w:t xml:space="preserve"> dan </w:t>
      </w:r>
      <w:proofErr w:type="spellStart"/>
      <w:r w:rsidRPr="005672A6">
        <w:rPr>
          <w:szCs w:val="20"/>
        </w:rPr>
        <w:t>hibah</w:t>
      </w:r>
      <w:proofErr w:type="spellEnd"/>
      <w:r w:rsidRPr="005672A6">
        <w:rPr>
          <w:szCs w:val="20"/>
        </w:rPr>
        <w:t xml:space="preserve">, </w:t>
      </w:r>
      <w:proofErr w:type="spellStart"/>
      <w:r w:rsidRPr="005672A6">
        <w:rPr>
          <w:szCs w:val="20"/>
        </w:rPr>
        <w:t>khususnya</w:t>
      </w:r>
      <w:proofErr w:type="spellEnd"/>
      <w:r w:rsidRPr="005672A6">
        <w:rPr>
          <w:szCs w:val="20"/>
        </w:rPr>
        <w:t xml:space="preserve"> </w:t>
      </w:r>
      <w:proofErr w:type="spellStart"/>
      <w:r w:rsidRPr="005672A6">
        <w:rPr>
          <w:szCs w:val="20"/>
        </w:rPr>
        <w:t>ketika</w:t>
      </w:r>
      <w:proofErr w:type="spellEnd"/>
      <w:r w:rsidRPr="005672A6">
        <w:rPr>
          <w:szCs w:val="20"/>
        </w:rPr>
        <w:t xml:space="preserve"> </w:t>
      </w:r>
      <w:proofErr w:type="spellStart"/>
      <w:r w:rsidRPr="005672A6">
        <w:rPr>
          <w:szCs w:val="20"/>
        </w:rPr>
        <w:t>mahar</w:t>
      </w:r>
      <w:proofErr w:type="spellEnd"/>
      <w:r w:rsidRPr="005672A6">
        <w:rPr>
          <w:szCs w:val="20"/>
        </w:rPr>
        <w:t xml:space="preserve"> </w:t>
      </w:r>
      <w:proofErr w:type="spellStart"/>
      <w:r w:rsidRPr="005672A6">
        <w:rPr>
          <w:szCs w:val="20"/>
        </w:rPr>
        <w:t>dialihkan</w:t>
      </w:r>
      <w:proofErr w:type="spellEnd"/>
      <w:r w:rsidRPr="005672A6">
        <w:rPr>
          <w:szCs w:val="20"/>
        </w:rPr>
        <w:t xml:space="preserve"> </w:t>
      </w:r>
      <w:proofErr w:type="spellStart"/>
      <w:r w:rsidRPr="005672A6">
        <w:rPr>
          <w:szCs w:val="20"/>
        </w:rPr>
        <w:t>kembali</w:t>
      </w:r>
      <w:proofErr w:type="spellEnd"/>
      <w:r w:rsidRPr="005672A6">
        <w:rPr>
          <w:szCs w:val="20"/>
        </w:rPr>
        <w:t xml:space="preserve"> oleh </w:t>
      </w:r>
      <w:proofErr w:type="spellStart"/>
      <w:r w:rsidRPr="005672A6">
        <w:rPr>
          <w:szCs w:val="20"/>
        </w:rPr>
        <w:t>istri</w:t>
      </w:r>
      <w:proofErr w:type="spellEnd"/>
      <w:r w:rsidRPr="005672A6">
        <w:rPr>
          <w:szCs w:val="20"/>
        </w:rPr>
        <w:t xml:space="preserve"> </w:t>
      </w:r>
      <w:proofErr w:type="spellStart"/>
      <w:r w:rsidRPr="005672A6">
        <w:rPr>
          <w:szCs w:val="20"/>
        </w:rPr>
        <w:t>kepada</w:t>
      </w:r>
      <w:proofErr w:type="spellEnd"/>
      <w:r w:rsidRPr="005672A6">
        <w:rPr>
          <w:szCs w:val="20"/>
        </w:rPr>
        <w:t xml:space="preserve"> </w:t>
      </w:r>
      <w:proofErr w:type="spellStart"/>
      <w:r w:rsidRPr="005672A6">
        <w:rPr>
          <w:szCs w:val="20"/>
        </w:rPr>
        <w:t>suami</w:t>
      </w:r>
      <w:proofErr w:type="spellEnd"/>
      <w:r w:rsidRPr="005672A6">
        <w:rPr>
          <w:szCs w:val="20"/>
        </w:rPr>
        <w:t xml:space="preserve">, </w:t>
      </w:r>
      <w:proofErr w:type="spellStart"/>
      <w:r w:rsidRPr="005672A6">
        <w:rPr>
          <w:szCs w:val="20"/>
        </w:rPr>
        <w:t>belum</w:t>
      </w:r>
      <w:proofErr w:type="spellEnd"/>
      <w:r w:rsidRPr="005672A6">
        <w:rPr>
          <w:szCs w:val="20"/>
        </w:rPr>
        <w:t xml:space="preserve"> </w:t>
      </w:r>
      <w:proofErr w:type="spellStart"/>
      <w:r w:rsidRPr="005672A6">
        <w:rPr>
          <w:szCs w:val="20"/>
        </w:rPr>
        <w:t>mendapatkan</w:t>
      </w:r>
      <w:proofErr w:type="spellEnd"/>
      <w:r w:rsidRPr="005672A6">
        <w:rPr>
          <w:szCs w:val="20"/>
        </w:rPr>
        <w:t xml:space="preserve"> </w:t>
      </w:r>
      <w:proofErr w:type="spellStart"/>
      <w:r w:rsidRPr="005672A6">
        <w:rPr>
          <w:szCs w:val="20"/>
        </w:rPr>
        <w:t>perhatian</w:t>
      </w:r>
      <w:proofErr w:type="spellEnd"/>
      <w:r w:rsidRPr="005672A6">
        <w:rPr>
          <w:szCs w:val="20"/>
        </w:rPr>
        <w:t xml:space="preserve"> yang </w:t>
      </w:r>
      <w:proofErr w:type="spellStart"/>
      <w:r w:rsidRPr="005672A6">
        <w:rPr>
          <w:szCs w:val="20"/>
        </w:rPr>
        <w:t>memadai</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kajian</w:t>
      </w:r>
      <w:proofErr w:type="spellEnd"/>
      <w:r w:rsidRPr="005672A6">
        <w:rPr>
          <w:szCs w:val="20"/>
        </w:rPr>
        <w:t xml:space="preserve"> </w:t>
      </w:r>
      <w:proofErr w:type="spellStart"/>
      <w:r w:rsidRPr="005672A6">
        <w:rPr>
          <w:szCs w:val="20"/>
        </w:rPr>
        <w:t>hukum</w:t>
      </w:r>
      <w:proofErr w:type="spellEnd"/>
      <w:r w:rsidRPr="005672A6">
        <w:rPr>
          <w:szCs w:val="20"/>
        </w:rPr>
        <w:t xml:space="preserve"> Islam.</w:t>
      </w:r>
    </w:p>
    <w:p w14:paraId="20A26E13" w14:textId="77777777" w:rsidR="005672A6" w:rsidRPr="005672A6" w:rsidRDefault="005672A6" w:rsidP="005672A6">
      <w:pPr>
        <w:spacing w:after="120"/>
        <w:rPr>
          <w:szCs w:val="20"/>
        </w:rPr>
      </w:pPr>
      <w:r w:rsidRPr="005672A6">
        <w:rPr>
          <w:szCs w:val="20"/>
        </w:rPr>
        <w:t xml:space="preserve">Belum </w:t>
      </w:r>
      <w:proofErr w:type="spellStart"/>
      <w:r w:rsidRPr="005672A6">
        <w:rPr>
          <w:szCs w:val="20"/>
        </w:rPr>
        <w:t>terdapat</w:t>
      </w:r>
      <w:proofErr w:type="spellEnd"/>
      <w:r w:rsidRPr="005672A6">
        <w:rPr>
          <w:szCs w:val="20"/>
        </w:rPr>
        <w:t xml:space="preserve"> </w:t>
      </w:r>
      <w:proofErr w:type="spellStart"/>
      <w:r w:rsidRPr="005672A6">
        <w:rPr>
          <w:szCs w:val="20"/>
        </w:rPr>
        <w:t>kajian</w:t>
      </w:r>
      <w:proofErr w:type="spellEnd"/>
      <w:r w:rsidRPr="005672A6">
        <w:rPr>
          <w:szCs w:val="20"/>
        </w:rPr>
        <w:t xml:space="preserve"> yang </w:t>
      </w:r>
      <w:proofErr w:type="spellStart"/>
      <w:r w:rsidRPr="005672A6">
        <w:rPr>
          <w:szCs w:val="20"/>
        </w:rPr>
        <w:t>secara</w:t>
      </w:r>
      <w:proofErr w:type="spellEnd"/>
      <w:r w:rsidRPr="005672A6">
        <w:rPr>
          <w:szCs w:val="20"/>
        </w:rPr>
        <w:t xml:space="preserve"> </w:t>
      </w:r>
      <w:proofErr w:type="spellStart"/>
      <w:r w:rsidRPr="005672A6">
        <w:rPr>
          <w:szCs w:val="20"/>
        </w:rPr>
        <w:t>khusus</w:t>
      </w:r>
      <w:proofErr w:type="spellEnd"/>
      <w:r w:rsidRPr="005672A6">
        <w:rPr>
          <w:szCs w:val="20"/>
        </w:rPr>
        <w:t xml:space="preserve"> </w:t>
      </w:r>
      <w:proofErr w:type="spellStart"/>
      <w:r w:rsidRPr="005672A6">
        <w:rPr>
          <w:szCs w:val="20"/>
        </w:rPr>
        <w:t>menganalisis</w:t>
      </w:r>
      <w:proofErr w:type="spellEnd"/>
      <w:r w:rsidRPr="005672A6">
        <w:rPr>
          <w:szCs w:val="20"/>
        </w:rPr>
        <w:t xml:space="preserve"> </w:t>
      </w:r>
      <w:proofErr w:type="spellStart"/>
      <w:r w:rsidRPr="005672A6">
        <w:rPr>
          <w:szCs w:val="20"/>
        </w:rPr>
        <w:t>pengalihan</w:t>
      </w:r>
      <w:proofErr w:type="spellEnd"/>
      <w:r w:rsidRPr="005672A6">
        <w:rPr>
          <w:szCs w:val="20"/>
        </w:rPr>
        <w:t xml:space="preserve"> </w:t>
      </w:r>
      <w:proofErr w:type="spellStart"/>
      <w:r w:rsidRPr="005672A6">
        <w:rPr>
          <w:szCs w:val="20"/>
        </w:rPr>
        <w:t>mahar</w:t>
      </w:r>
      <w:proofErr w:type="spellEnd"/>
      <w:r w:rsidRPr="005672A6">
        <w:rPr>
          <w:szCs w:val="20"/>
        </w:rPr>
        <w:t xml:space="preserve"> </w:t>
      </w:r>
      <w:proofErr w:type="spellStart"/>
      <w:r w:rsidRPr="005672A6">
        <w:rPr>
          <w:szCs w:val="20"/>
        </w:rPr>
        <w:t>melalui</w:t>
      </w:r>
      <w:proofErr w:type="spellEnd"/>
      <w:r w:rsidRPr="005672A6">
        <w:rPr>
          <w:szCs w:val="20"/>
        </w:rPr>
        <w:t xml:space="preserve"> </w:t>
      </w:r>
      <w:proofErr w:type="spellStart"/>
      <w:r w:rsidRPr="005672A6">
        <w:rPr>
          <w:szCs w:val="20"/>
        </w:rPr>
        <w:t>mekanisme</w:t>
      </w:r>
      <w:proofErr w:type="spellEnd"/>
      <w:r w:rsidRPr="005672A6">
        <w:rPr>
          <w:szCs w:val="20"/>
        </w:rPr>
        <w:t xml:space="preserve"> </w:t>
      </w:r>
      <w:proofErr w:type="spellStart"/>
      <w:r w:rsidRPr="005672A6">
        <w:rPr>
          <w:szCs w:val="20"/>
        </w:rPr>
        <w:t>hibah</w:t>
      </w:r>
      <w:proofErr w:type="spellEnd"/>
      <w:r w:rsidRPr="005672A6">
        <w:rPr>
          <w:szCs w:val="20"/>
        </w:rPr>
        <w:t xml:space="preserve"> </w:t>
      </w:r>
      <w:proofErr w:type="spellStart"/>
      <w:r w:rsidRPr="005672A6">
        <w:rPr>
          <w:szCs w:val="20"/>
        </w:rPr>
        <w:t>dari</w:t>
      </w:r>
      <w:proofErr w:type="spellEnd"/>
      <w:r w:rsidRPr="005672A6">
        <w:rPr>
          <w:szCs w:val="20"/>
        </w:rPr>
        <w:t xml:space="preserve"> </w:t>
      </w:r>
      <w:proofErr w:type="spellStart"/>
      <w:r w:rsidRPr="005672A6">
        <w:rPr>
          <w:szCs w:val="20"/>
        </w:rPr>
        <w:t>istri</w:t>
      </w:r>
      <w:proofErr w:type="spellEnd"/>
      <w:r w:rsidRPr="005672A6">
        <w:rPr>
          <w:szCs w:val="20"/>
        </w:rPr>
        <w:t xml:space="preserve"> </w:t>
      </w:r>
      <w:proofErr w:type="spellStart"/>
      <w:r w:rsidRPr="005672A6">
        <w:rPr>
          <w:szCs w:val="20"/>
        </w:rPr>
        <w:t>kepada</w:t>
      </w:r>
      <w:proofErr w:type="spellEnd"/>
      <w:r w:rsidRPr="005672A6">
        <w:rPr>
          <w:szCs w:val="20"/>
        </w:rPr>
        <w:t xml:space="preserve"> </w:t>
      </w:r>
      <w:proofErr w:type="spellStart"/>
      <w:r w:rsidRPr="005672A6">
        <w:rPr>
          <w:szCs w:val="20"/>
        </w:rPr>
        <w:t>suami</w:t>
      </w:r>
      <w:proofErr w:type="spellEnd"/>
      <w:r w:rsidRPr="005672A6">
        <w:rPr>
          <w:szCs w:val="20"/>
        </w:rPr>
        <w:t xml:space="preserve"> </w:t>
      </w:r>
      <w:proofErr w:type="spellStart"/>
      <w:r w:rsidRPr="005672A6">
        <w:rPr>
          <w:szCs w:val="20"/>
        </w:rPr>
        <w:t>dengan</w:t>
      </w:r>
      <w:proofErr w:type="spellEnd"/>
      <w:r w:rsidRPr="005672A6">
        <w:rPr>
          <w:szCs w:val="20"/>
        </w:rPr>
        <w:t xml:space="preserve"> </w:t>
      </w:r>
      <w:proofErr w:type="spellStart"/>
      <w:r w:rsidRPr="005672A6">
        <w:rPr>
          <w:szCs w:val="20"/>
        </w:rPr>
        <w:t>menitikberatkan</w:t>
      </w:r>
      <w:proofErr w:type="spellEnd"/>
      <w:r w:rsidRPr="005672A6">
        <w:rPr>
          <w:szCs w:val="20"/>
        </w:rPr>
        <w:t xml:space="preserve"> pada </w:t>
      </w:r>
      <w:proofErr w:type="spellStart"/>
      <w:r w:rsidRPr="005672A6">
        <w:rPr>
          <w:szCs w:val="20"/>
        </w:rPr>
        <w:t>prinsip</w:t>
      </w:r>
      <w:proofErr w:type="spellEnd"/>
      <w:r w:rsidRPr="005672A6">
        <w:rPr>
          <w:szCs w:val="20"/>
        </w:rPr>
        <w:t xml:space="preserve"> </w:t>
      </w:r>
      <w:proofErr w:type="spellStart"/>
      <w:r w:rsidRPr="005672A6">
        <w:rPr>
          <w:szCs w:val="20"/>
        </w:rPr>
        <w:t>kerelaan</w:t>
      </w:r>
      <w:proofErr w:type="spellEnd"/>
      <w:r w:rsidRPr="005672A6">
        <w:rPr>
          <w:szCs w:val="20"/>
        </w:rPr>
        <w:t xml:space="preserve"> </w:t>
      </w:r>
      <w:proofErr w:type="spellStart"/>
      <w:r w:rsidRPr="005672A6">
        <w:rPr>
          <w:szCs w:val="20"/>
        </w:rPr>
        <w:t>sebagai</w:t>
      </w:r>
      <w:proofErr w:type="spellEnd"/>
      <w:r w:rsidRPr="005672A6">
        <w:rPr>
          <w:szCs w:val="20"/>
        </w:rPr>
        <w:t xml:space="preserve"> parameter </w:t>
      </w:r>
      <w:proofErr w:type="spellStart"/>
      <w:r w:rsidRPr="005672A6">
        <w:rPr>
          <w:szCs w:val="20"/>
        </w:rPr>
        <w:t>utama</w:t>
      </w:r>
      <w:proofErr w:type="spellEnd"/>
      <w:r w:rsidRPr="005672A6">
        <w:rPr>
          <w:szCs w:val="20"/>
        </w:rPr>
        <w:t xml:space="preserve">. </w:t>
      </w:r>
      <w:proofErr w:type="spellStart"/>
      <w:r w:rsidRPr="005672A6">
        <w:rPr>
          <w:szCs w:val="20"/>
        </w:rPr>
        <w:t>Padahal</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praktik</w:t>
      </w:r>
      <w:proofErr w:type="spellEnd"/>
      <w:r w:rsidRPr="005672A6">
        <w:rPr>
          <w:szCs w:val="20"/>
        </w:rPr>
        <w:t xml:space="preserve"> </w:t>
      </w:r>
      <w:proofErr w:type="spellStart"/>
      <w:r w:rsidRPr="005672A6">
        <w:rPr>
          <w:szCs w:val="20"/>
        </w:rPr>
        <w:t>kehidupan</w:t>
      </w:r>
      <w:proofErr w:type="spellEnd"/>
      <w:r w:rsidRPr="005672A6">
        <w:rPr>
          <w:szCs w:val="20"/>
        </w:rPr>
        <w:t xml:space="preserve"> </w:t>
      </w:r>
      <w:proofErr w:type="spellStart"/>
      <w:r w:rsidRPr="005672A6">
        <w:rPr>
          <w:szCs w:val="20"/>
        </w:rPr>
        <w:t>rumah</w:t>
      </w:r>
      <w:proofErr w:type="spellEnd"/>
      <w:r w:rsidRPr="005672A6">
        <w:rPr>
          <w:szCs w:val="20"/>
        </w:rPr>
        <w:t xml:space="preserve"> </w:t>
      </w:r>
      <w:proofErr w:type="spellStart"/>
      <w:r w:rsidRPr="005672A6">
        <w:rPr>
          <w:szCs w:val="20"/>
        </w:rPr>
        <w:t>tangga</w:t>
      </w:r>
      <w:proofErr w:type="spellEnd"/>
      <w:r w:rsidRPr="005672A6">
        <w:rPr>
          <w:szCs w:val="20"/>
        </w:rPr>
        <w:t xml:space="preserve">, </w:t>
      </w:r>
      <w:proofErr w:type="spellStart"/>
      <w:r w:rsidRPr="005672A6">
        <w:rPr>
          <w:szCs w:val="20"/>
        </w:rPr>
        <w:t>tidak</w:t>
      </w:r>
      <w:proofErr w:type="spellEnd"/>
      <w:r w:rsidRPr="005672A6">
        <w:rPr>
          <w:szCs w:val="20"/>
        </w:rPr>
        <w:t xml:space="preserve"> </w:t>
      </w:r>
      <w:proofErr w:type="spellStart"/>
      <w:r w:rsidRPr="005672A6">
        <w:rPr>
          <w:szCs w:val="20"/>
        </w:rPr>
        <w:t>jarang</w:t>
      </w:r>
      <w:proofErr w:type="spellEnd"/>
      <w:r w:rsidRPr="005672A6">
        <w:rPr>
          <w:szCs w:val="20"/>
        </w:rPr>
        <w:t xml:space="preserve"> </w:t>
      </w:r>
      <w:proofErr w:type="spellStart"/>
      <w:r w:rsidRPr="005672A6">
        <w:rPr>
          <w:szCs w:val="20"/>
        </w:rPr>
        <w:t>terjadi</w:t>
      </w:r>
      <w:proofErr w:type="spellEnd"/>
      <w:r w:rsidRPr="005672A6">
        <w:rPr>
          <w:szCs w:val="20"/>
        </w:rPr>
        <w:t xml:space="preserve"> </w:t>
      </w:r>
      <w:proofErr w:type="spellStart"/>
      <w:r w:rsidRPr="005672A6">
        <w:rPr>
          <w:szCs w:val="20"/>
        </w:rPr>
        <w:t>kondisi</w:t>
      </w:r>
      <w:proofErr w:type="spellEnd"/>
      <w:r w:rsidRPr="005672A6">
        <w:rPr>
          <w:szCs w:val="20"/>
        </w:rPr>
        <w:t xml:space="preserve"> di mana </w:t>
      </w:r>
      <w:proofErr w:type="spellStart"/>
      <w:r w:rsidRPr="005672A6">
        <w:rPr>
          <w:szCs w:val="20"/>
        </w:rPr>
        <w:t>istri</w:t>
      </w:r>
      <w:proofErr w:type="spellEnd"/>
      <w:r w:rsidRPr="005672A6">
        <w:rPr>
          <w:szCs w:val="20"/>
        </w:rPr>
        <w:t xml:space="preserve"> </w:t>
      </w:r>
      <w:proofErr w:type="spellStart"/>
      <w:r w:rsidRPr="005672A6">
        <w:rPr>
          <w:szCs w:val="20"/>
        </w:rPr>
        <w:t>menyerahkan</w:t>
      </w:r>
      <w:proofErr w:type="spellEnd"/>
      <w:r w:rsidRPr="005672A6">
        <w:rPr>
          <w:szCs w:val="20"/>
        </w:rPr>
        <w:t xml:space="preserve"> </w:t>
      </w:r>
      <w:proofErr w:type="spellStart"/>
      <w:r w:rsidRPr="005672A6">
        <w:rPr>
          <w:szCs w:val="20"/>
        </w:rPr>
        <w:t>kembali</w:t>
      </w:r>
      <w:proofErr w:type="spellEnd"/>
      <w:r w:rsidRPr="005672A6">
        <w:rPr>
          <w:szCs w:val="20"/>
        </w:rPr>
        <w:t xml:space="preserve"> </w:t>
      </w:r>
      <w:proofErr w:type="spellStart"/>
      <w:r w:rsidRPr="005672A6">
        <w:rPr>
          <w:szCs w:val="20"/>
        </w:rPr>
        <w:t>mahar</w:t>
      </w:r>
      <w:proofErr w:type="spellEnd"/>
      <w:r w:rsidRPr="005672A6">
        <w:rPr>
          <w:szCs w:val="20"/>
        </w:rPr>
        <w:t xml:space="preserve"> </w:t>
      </w:r>
      <w:proofErr w:type="spellStart"/>
      <w:r w:rsidRPr="005672A6">
        <w:rPr>
          <w:szCs w:val="20"/>
        </w:rPr>
        <w:t>kepada</w:t>
      </w:r>
      <w:proofErr w:type="spellEnd"/>
      <w:r w:rsidRPr="005672A6">
        <w:rPr>
          <w:szCs w:val="20"/>
        </w:rPr>
        <w:t xml:space="preserve"> </w:t>
      </w:r>
      <w:proofErr w:type="spellStart"/>
      <w:r w:rsidRPr="005672A6">
        <w:rPr>
          <w:szCs w:val="20"/>
        </w:rPr>
        <w:t>suami</w:t>
      </w:r>
      <w:proofErr w:type="spellEnd"/>
      <w:r w:rsidRPr="005672A6">
        <w:rPr>
          <w:szCs w:val="20"/>
        </w:rPr>
        <w:t xml:space="preserve"> </w:t>
      </w:r>
      <w:proofErr w:type="spellStart"/>
      <w:r w:rsidRPr="005672A6">
        <w:rPr>
          <w:szCs w:val="20"/>
        </w:rPr>
        <w:t>dengan</w:t>
      </w:r>
      <w:proofErr w:type="spellEnd"/>
      <w:r w:rsidRPr="005672A6">
        <w:rPr>
          <w:szCs w:val="20"/>
        </w:rPr>
        <w:t xml:space="preserve"> </w:t>
      </w:r>
      <w:proofErr w:type="spellStart"/>
      <w:r w:rsidRPr="005672A6">
        <w:rPr>
          <w:szCs w:val="20"/>
        </w:rPr>
        <w:t>berbagai</w:t>
      </w:r>
      <w:proofErr w:type="spellEnd"/>
      <w:r w:rsidRPr="005672A6">
        <w:rPr>
          <w:szCs w:val="20"/>
        </w:rPr>
        <w:t xml:space="preserve"> </w:t>
      </w:r>
      <w:proofErr w:type="spellStart"/>
      <w:r w:rsidRPr="005672A6">
        <w:rPr>
          <w:szCs w:val="20"/>
        </w:rPr>
        <w:t>latar</w:t>
      </w:r>
      <w:proofErr w:type="spellEnd"/>
      <w:r w:rsidRPr="005672A6">
        <w:rPr>
          <w:szCs w:val="20"/>
        </w:rPr>
        <w:t xml:space="preserve"> </w:t>
      </w:r>
      <w:proofErr w:type="spellStart"/>
      <w:r w:rsidRPr="005672A6">
        <w:rPr>
          <w:szCs w:val="20"/>
        </w:rPr>
        <w:t>belakang</w:t>
      </w:r>
      <w:proofErr w:type="spellEnd"/>
      <w:r w:rsidRPr="005672A6">
        <w:rPr>
          <w:szCs w:val="20"/>
        </w:rPr>
        <w:t xml:space="preserve">, </w:t>
      </w:r>
      <w:proofErr w:type="spellStart"/>
      <w:r w:rsidRPr="005672A6">
        <w:rPr>
          <w:szCs w:val="20"/>
        </w:rPr>
        <w:t>baik</w:t>
      </w:r>
      <w:proofErr w:type="spellEnd"/>
      <w:r w:rsidRPr="005672A6">
        <w:rPr>
          <w:szCs w:val="20"/>
        </w:rPr>
        <w:t xml:space="preserve"> </w:t>
      </w:r>
      <w:proofErr w:type="spellStart"/>
      <w:r w:rsidRPr="005672A6">
        <w:rPr>
          <w:szCs w:val="20"/>
        </w:rPr>
        <w:t>karena</w:t>
      </w:r>
      <w:proofErr w:type="spellEnd"/>
      <w:r w:rsidRPr="005672A6">
        <w:rPr>
          <w:szCs w:val="20"/>
        </w:rPr>
        <w:t xml:space="preserve"> </w:t>
      </w:r>
      <w:proofErr w:type="spellStart"/>
      <w:r w:rsidRPr="005672A6">
        <w:rPr>
          <w:szCs w:val="20"/>
        </w:rPr>
        <w:t>alasan</w:t>
      </w:r>
      <w:proofErr w:type="spellEnd"/>
      <w:r w:rsidRPr="005672A6">
        <w:rPr>
          <w:szCs w:val="20"/>
        </w:rPr>
        <w:t xml:space="preserve"> </w:t>
      </w:r>
      <w:proofErr w:type="spellStart"/>
      <w:r w:rsidRPr="005672A6">
        <w:rPr>
          <w:szCs w:val="20"/>
        </w:rPr>
        <w:t>ekonomi</w:t>
      </w:r>
      <w:proofErr w:type="spellEnd"/>
      <w:r w:rsidRPr="005672A6">
        <w:rPr>
          <w:szCs w:val="20"/>
        </w:rPr>
        <w:t xml:space="preserve">, </w:t>
      </w:r>
      <w:proofErr w:type="spellStart"/>
      <w:r w:rsidRPr="005672A6">
        <w:rPr>
          <w:szCs w:val="20"/>
        </w:rPr>
        <w:t>keharmonisan</w:t>
      </w:r>
      <w:proofErr w:type="spellEnd"/>
      <w:r w:rsidRPr="005672A6">
        <w:rPr>
          <w:szCs w:val="20"/>
        </w:rPr>
        <w:t xml:space="preserve"> </w:t>
      </w:r>
      <w:proofErr w:type="spellStart"/>
      <w:r w:rsidRPr="005672A6">
        <w:rPr>
          <w:szCs w:val="20"/>
        </w:rPr>
        <w:t>rumah</w:t>
      </w:r>
      <w:proofErr w:type="spellEnd"/>
      <w:r w:rsidRPr="005672A6">
        <w:rPr>
          <w:szCs w:val="20"/>
        </w:rPr>
        <w:t xml:space="preserve"> </w:t>
      </w:r>
      <w:proofErr w:type="spellStart"/>
      <w:r w:rsidRPr="005672A6">
        <w:rPr>
          <w:szCs w:val="20"/>
        </w:rPr>
        <w:t>tangga</w:t>
      </w:r>
      <w:proofErr w:type="spellEnd"/>
      <w:r w:rsidRPr="005672A6">
        <w:rPr>
          <w:szCs w:val="20"/>
        </w:rPr>
        <w:t xml:space="preserve">, </w:t>
      </w:r>
      <w:proofErr w:type="spellStart"/>
      <w:r w:rsidRPr="005672A6">
        <w:rPr>
          <w:szCs w:val="20"/>
        </w:rPr>
        <w:t>maupun</w:t>
      </w:r>
      <w:proofErr w:type="spellEnd"/>
      <w:r w:rsidRPr="005672A6">
        <w:rPr>
          <w:szCs w:val="20"/>
        </w:rPr>
        <w:t xml:space="preserve"> </w:t>
      </w:r>
      <w:proofErr w:type="spellStart"/>
      <w:r w:rsidRPr="005672A6">
        <w:rPr>
          <w:szCs w:val="20"/>
        </w:rPr>
        <w:t>faktor</w:t>
      </w:r>
      <w:proofErr w:type="spellEnd"/>
      <w:r w:rsidRPr="005672A6">
        <w:rPr>
          <w:szCs w:val="20"/>
        </w:rPr>
        <w:t xml:space="preserve"> </w:t>
      </w:r>
      <w:proofErr w:type="spellStart"/>
      <w:r w:rsidRPr="005672A6">
        <w:rPr>
          <w:szCs w:val="20"/>
        </w:rPr>
        <w:t>relasi</w:t>
      </w:r>
      <w:proofErr w:type="spellEnd"/>
      <w:r w:rsidRPr="005672A6">
        <w:rPr>
          <w:szCs w:val="20"/>
        </w:rPr>
        <w:t xml:space="preserve"> </w:t>
      </w:r>
      <w:proofErr w:type="spellStart"/>
      <w:r w:rsidRPr="005672A6">
        <w:rPr>
          <w:szCs w:val="20"/>
        </w:rPr>
        <w:t>kekuasaan</w:t>
      </w:r>
      <w:proofErr w:type="spellEnd"/>
      <w:r w:rsidRPr="005672A6">
        <w:rPr>
          <w:szCs w:val="20"/>
        </w:rPr>
        <w:t xml:space="preserve"> yang </w:t>
      </w:r>
      <w:proofErr w:type="spellStart"/>
      <w:r w:rsidRPr="005672A6">
        <w:rPr>
          <w:szCs w:val="20"/>
        </w:rPr>
        <w:t>tidak</w:t>
      </w:r>
      <w:proofErr w:type="spellEnd"/>
      <w:r w:rsidRPr="005672A6">
        <w:rPr>
          <w:szCs w:val="20"/>
        </w:rPr>
        <w:t xml:space="preserve"> </w:t>
      </w:r>
      <w:proofErr w:type="spellStart"/>
      <w:r w:rsidRPr="005672A6">
        <w:rPr>
          <w:szCs w:val="20"/>
        </w:rPr>
        <w:t>seimbang</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konteks</w:t>
      </w:r>
      <w:proofErr w:type="spellEnd"/>
      <w:r w:rsidRPr="005672A6">
        <w:rPr>
          <w:szCs w:val="20"/>
        </w:rPr>
        <w:t xml:space="preserve"> </w:t>
      </w:r>
      <w:proofErr w:type="spellStart"/>
      <w:r w:rsidRPr="005672A6">
        <w:rPr>
          <w:szCs w:val="20"/>
        </w:rPr>
        <w:t>ini</w:t>
      </w:r>
      <w:proofErr w:type="spellEnd"/>
      <w:r w:rsidRPr="005672A6">
        <w:rPr>
          <w:szCs w:val="20"/>
        </w:rPr>
        <w:t xml:space="preserve">, </w:t>
      </w:r>
      <w:proofErr w:type="spellStart"/>
      <w:r w:rsidRPr="005672A6">
        <w:rPr>
          <w:szCs w:val="20"/>
        </w:rPr>
        <w:t>prinsip</w:t>
      </w:r>
      <w:proofErr w:type="spellEnd"/>
      <w:r w:rsidRPr="005672A6">
        <w:rPr>
          <w:szCs w:val="20"/>
        </w:rPr>
        <w:t xml:space="preserve"> </w:t>
      </w:r>
      <w:proofErr w:type="spellStart"/>
      <w:r w:rsidRPr="005672A6">
        <w:rPr>
          <w:szCs w:val="20"/>
        </w:rPr>
        <w:t>kerelaan</w:t>
      </w:r>
      <w:proofErr w:type="spellEnd"/>
      <w:r w:rsidRPr="005672A6">
        <w:rPr>
          <w:szCs w:val="20"/>
        </w:rPr>
        <w:t xml:space="preserve"> (</w:t>
      </w:r>
      <w:proofErr w:type="spellStart"/>
      <w:r w:rsidRPr="005672A6">
        <w:rPr>
          <w:szCs w:val="20"/>
        </w:rPr>
        <w:t>ridha</w:t>
      </w:r>
      <w:proofErr w:type="spellEnd"/>
      <w:r w:rsidRPr="005672A6">
        <w:rPr>
          <w:szCs w:val="20"/>
        </w:rPr>
        <w:t xml:space="preserve">) </w:t>
      </w:r>
      <w:proofErr w:type="spellStart"/>
      <w:r w:rsidRPr="005672A6">
        <w:rPr>
          <w:szCs w:val="20"/>
        </w:rPr>
        <w:t>menjadi</w:t>
      </w:r>
      <w:proofErr w:type="spellEnd"/>
      <w:r w:rsidRPr="005672A6">
        <w:rPr>
          <w:szCs w:val="20"/>
        </w:rPr>
        <w:t xml:space="preserve"> sangat </w:t>
      </w:r>
      <w:proofErr w:type="spellStart"/>
      <w:r w:rsidRPr="005672A6">
        <w:rPr>
          <w:szCs w:val="20"/>
        </w:rPr>
        <w:t>penting</w:t>
      </w:r>
      <w:proofErr w:type="spellEnd"/>
      <w:r w:rsidRPr="005672A6">
        <w:rPr>
          <w:szCs w:val="20"/>
        </w:rPr>
        <w:t xml:space="preserve"> </w:t>
      </w:r>
      <w:proofErr w:type="spellStart"/>
      <w:r w:rsidRPr="005672A6">
        <w:rPr>
          <w:szCs w:val="20"/>
        </w:rPr>
        <w:t>untuk</w:t>
      </w:r>
      <w:proofErr w:type="spellEnd"/>
      <w:r w:rsidRPr="005672A6">
        <w:rPr>
          <w:szCs w:val="20"/>
        </w:rPr>
        <w:t xml:space="preserve"> </w:t>
      </w:r>
      <w:proofErr w:type="spellStart"/>
      <w:r w:rsidRPr="005672A6">
        <w:rPr>
          <w:szCs w:val="20"/>
        </w:rPr>
        <w:t>ditelaah</w:t>
      </w:r>
      <w:proofErr w:type="spellEnd"/>
      <w:r w:rsidRPr="005672A6">
        <w:rPr>
          <w:szCs w:val="20"/>
        </w:rPr>
        <w:t xml:space="preserve"> </w:t>
      </w:r>
      <w:proofErr w:type="spellStart"/>
      <w:r w:rsidRPr="005672A6">
        <w:rPr>
          <w:szCs w:val="20"/>
        </w:rPr>
        <w:t>secara</w:t>
      </w:r>
      <w:proofErr w:type="spellEnd"/>
      <w:r w:rsidRPr="005672A6">
        <w:rPr>
          <w:szCs w:val="20"/>
        </w:rPr>
        <w:t xml:space="preserve"> </w:t>
      </w:r>
      <w:proofErr w:type="spellStart"/>
      <w:r w:rsidRPr="005672A6">
        <w:rPr>
          <w:szCs w:val="20"/>
        </w:rPr>
        <w:t>lebih</w:t>
      </w:r>
      <w:proofErr w:type="spellEnd"/>
      <w:r w:rsidRPr="005672A6">
        <w:rPr>
          <w:szCs w:val="20"/>
        </w:rPr>
        <w:t xml:space="preserve"> </w:t>
      </w:r>
      <w:proofErr w:type="spellStart"/>
      <w:r w:rsidRPr="005672A6">
        <w:rPr>
          <w:szCs w:val="20"/>
        </w:rPr>
        <w:t>mendalam</w:t>
      </w:r>
      <w:proofErr w:type="spellEnd"/>
      <w:r w:rsidRPr="005672A6">
        <w:rPr>
          <w:szCs w:val="20"/>
        </w:rPr>
        <w:t xml:space="preserve">, </w:t>
      </w:r>
      <w:proofErr w:type="spellStart"/>
      <w:r w:rsidRPr="005672A6">
        <w:rPr>
          <w:szCs w:val="20"/>
        </w:rPr>
        <w:t>karena</w:t>
      </w:r>
      <w:proofErr w:type="spellEnd"/>
      <w:r w:rsidRPr="005672A6">
        <w:rPr>
          <w:szCs w:val="20"/>
        </w:rPr>
        <w:t xml:space="preserve"> </w:t>
      </w:r>
      <w:proofErr w:type="spellStart"/>
      <w:r w:rsidRPr="005672A6">
        <w:rPr>
          <w:szCs w:val="20"/>
        </w:rPr>
        <w:t>menentukan</w:t>
      </w:r>
      <w:proofErr w:type="spellEnd"/>
      <w:r w:rsidRPr="005672A6">
        <w:rPr>
          <w:szCs w:val="20"/>
        </w:rPr>
        <w:t xml:space="preserve"> </w:t>
      </w:r>
      <w:proofErr w:type="spellStart"/>
      <w:r w:rsidRPr="005672A6">
        <w:rPr>
          <w:szCs w:val="20"/>
        </w:rPr>
        <w:t>apakah</w:t>
      </w:r>
      <w:proofErr w:type="spellEnd"/>
      <w:r w:rsidRPr="005672A6">
        <w:rPr>
          <w:szCs w:val="20"/>
        </w:rPr>
        <w:t xml:space="preserve"> </w:t>
      </w:r>
      <w:proofErr w:type="spellStart"/>
      <w:r w:rsidRPr="005672A6">
        <w:rPr>
          <w:szCs w:val="20"/>
        </w:rPr>
        <w:t>tindakan</w:t>
      </w:r>
      <w:proofErr w:type="spellEnd"/>
      <w:r w:rsidRPr="005672A6">
        <w:rPr>
          <w:szCs w:val="20"/>
        </w:rPr>
        <w:t xml:space="preserve"> </w:t>
      </w:r>
      <w:proofErr w:type="spellStart"/>
      <w:r w:rsidRPr="005672A6">
        <w:rPr>
          <w:szCs w:val="20"/>
        </w:rPr>
        <w:t>tersebut</w:t>
      </w:r>
      <w:proofErr w:type="spellEnd"/>
      <w:r w:rsidRPr="005672A6">
        <w:rPr>
          <w:szCs w:val="20"/>
        </w:rPr>
        <w:t xml:space="preserve"> </w:t>
      </w:r>
      <w:proofErr w:type="spellStart"/>
      <w:r w:rsidRPr="005672A6">
        <w:rPr>
          <w:szCs w:val="20"/>
        </w:rPr>
        <w:t>benar-benar</w:t>
      </w:r>
      <w:proofErr w:type="spellEnd"/>
      <w:r w:rsidRPr="005672A6">
        <w:rPr>
          <w:szCs w:val="20"/>
        </w:rPr>
        <w:t xml:space="preserve"> </w:t>
      </w:r>
      <w:proofErr w:type="spellStart"/>
      <w:r w:rsidRPr="005672A6">
        <w:rPr>
          <w:szCs w:val="20"/>
        </w:rPr>
        <w:t>merupakan</w:t>
      </w:r>
      <w:proofErr w:type="spellEnd"/>
      <w:r w:rsidRPr="005672A6">
        <w:rPr>
          <w:szCs w:val="20"/>
        </w:rPr>
        <w:t xml:space="preserve"> </w:t>
      </w:r>
      <w:proofErr w:type="spellStart"/>
      <w:r w:rsidRPr="005672A6">
        <w:rPr>
          <w:szCs w:val="20"/>
        </w:rPr>
        <w:t>kehendak</w:t>
      </w:r>
      <w:proofErr w:type="spellEnd"/>
      <w:r w:rsidRPr="005672A6">
        <w:rPr>
          <w:szCs w:val="20"/>
        </w:rPr>
        <w:t xml:space="preserve"> </w:t>
      </w:r>
      <w:proofErr w:type="spellStart"/>
      <w:r w:rsidRPr="005672A6">
        <w:rPr>
          <w:szCs w:val="20"/>
        </w:rPr>
        <w:t>bebas</w:t>
      </w:r>
      <w:proofErr w:type="spellEnd"/>
      <w:r w:rsidRPr="005672A6">
        <w:rPr>
          <w:szCs w:val="20"/>
        </w:rPr>
        <w:t xml:space="preserve"> </w:t>
      </w:r>
      <w:proofErr w:type="spellStart"/>
      <w:r w:rsidRPr="005672A6">
        <w:rPr>
          <w:szCs w:val="20"/>
        </w:rPr>
        <w:t>atau</w:t>
      </w:r>
      <w:proofErr w:type="spellEnd"/>
      <w:r w:rsidRPr="005672A6">
        <w:rPr>
          <w:szCs w:val="20"/>
        </w:rPr>
        <w:t xml:space="preserve"> </w:t>
      </w:r>
      <w:proofErr w:type="spellStart"/>
      <w:r w:rsidRPr="005672A6">
        <w:rPr>
          <w:szCs w:val="20"/>
        </w:rPr>
        <w:t>justru</w:t>
      </w:r>
      <w:proofErr w:type="spellEnd"/>
      <w:r w:rsidRPr="005672A6">
        <w:rPr>
          <w:szCs w:val="20"/>
        </w:rPr>
        <w:t xml:space="preserve"> </w:t>
      </w:r>
      <w:proofErr w:type="spellStart"/>
      <w:r w:rsidRPr="005672A6">
        <w:rPr>
          <w:szCs w:val="20"/>
        </w:rPr>
        <w:t>mengandung</w:t>
      </w:r>
      <w:proofErr w:type="spellEnd"/>
      <w:r w:rsidRPr="005672A6">
        <w:rPr>
          <w:szCs w:val="20"/>
        </w:rPr>
        <w:t xml:space="preserve"> </w:t>
      </w:r>
      <w:proofErr w:type="spellStart"/>
      <w:r w:rsidRPr="005672A6">
        <w:rPr>
          <w:szCs w:val="20"/>
        </w:rPr>
        <w:t>unsur</w:t>
      </w:r>
      <w:proofErr w:type="spellEnd"/>
      <w:r w:rsidRPr="005672A6">
        <w:rPr>
          <w:szCs w:val="20"/>
        </w:rPr>
        <w:t xml:space="preserve"> </w:t>
      </w:r>
      <w:proofErr w:type="spellStart"/>
      <w:r w:rsidRPr="005672A6">
        <w:rPr>
          <w:szCs w:val="20"/>
        </w:rPr>
        <w:t>paksaan</w:t>
      </w:r>
      <w:proofErr w:type="spellEnd"/>
      <w:r w:rsidRPr="005672A6">
        <w:rPr>
          <w:szCs w:val="20"/>
        </w:rPr>
        <w:t xml:space="preserve"> yang </w:t>
      </w:r>
      <w:proofErr w:type="spellStart"/>
      <w:r w:rsidRPr="005672A6">
        <w:rPr>
          <w:szCs w:val="20"/>
        </w:rPr>
        <w:t>terselubung</w:t>
      </w:r>
      <w:proofErr w:type="spellEnd"/>
      <w:r w:rsidRPr="005672A6">
        <w:rPr>
          <w:szCs w:val="20"/>
        </w:rPr>
        <w:t>.</w:t>
      </w:r>
    </w:p>
    <w:p w14:paraId="1265830E" w14:textId="77777777" w:rsidR="005672A6" w:rsidRPr="005672A6" w:rsidRDefault="005672A6" w:rsidP="005672A6">
      <w:pPr>
        <w:spacing w:after="120"/>
        <w:rPr>
          <w:szCs w:val="20"/>
        </w:rPr>
      </w:pPr>
      <w:proofErr w:type="spellStart"/>
      <w:r w:rsidRPr="005672A6">
        <w:rPr>
          <w:szCs w:val="20"/>
        </w:rPr>
        <w:t>Selain</w:t>
      </w:r>
      <w:proofErr w:type="spellEnd"/>
      <w:r w:rsidRPr="005672A6">
        <w:rPr>
          <w:szCs w:val="20"/>
        </w:rPr>
        <w:t xml:space="preserve"> </w:t>
      </w:r>
      <w:proofErr w:type="spellStart"/>
      <w:r w:rsidRPr="005672A6">
        <w:rPr>
          <w:szCs w:val="20"/>
        </w:rPr>
        <w:t>itu</w:t>
      </w:r>
      <w:proofErr w:type="spellEnd"/>
      <w:r w:rsidRPr="005672A6">
        <w:rPr>
          <w:szCs w:val="20"/>
        </w:rPr>
        <w:t xml:space="preserve">, </w:t>
      </w:r>
      <w:proofErr w:type="spellStart"/>
      <w:r w:rsidRPr="005672A6">
        <w:rPr>
          <w:szCs w:val="20"/>
        </w:rPr>
        <w:t>kajian</w:t>
      </w:r>
      <w:proofErr w:type="spellEnd"/>
      <w:r w:rsidRPr="005672A6">
        <w:rPr>
          <w:szCs w:val="20"/>
        </w:rPr>
        <w:t xml:space="preserve"> </w:t>
      </w:r>
      <w:proofErr w:type="spellStart"/>
      <w:r w:rsidRPr="005672A6">
        <w:rPr>
          <w:szCs w:val="20"/>
        </w:rPr>
        <w:t>mengenai</w:t>
      </w:r>
      <w:proofErr w:type="spellEnd"/>
      <w:r w:rsidRPr="005672A6">
        <w:rPr>
          <w:szCs w:val="20"/>
        </w:rPr>
        <w:t xml:space="preserve"> </w:t>
      </w:r>
      <w:proofErr w:type="spellStart"/>
      <w:r w:rsidRPr="005672A6">
        <w:rPr>
          <w:szCs w:val="20"/>
        </w:rPr>
        <w:t>konsep</w:t>
      </w:r>
      <w:proofErr w:type="spellEnd"/>
      <w:r w:rsidRPr="005672A6">
        <w:rPr>
          <w:szCs w:val="20"/>
        </w:rPr>
        <w:t xml:space="preserve"> </w:t>
      </w:r>
      <w:proofErr w:type="spellStart"/>
      <w:r w:rsidRPr="005672A6">
        <w:rPr>
          <w:szCs w:val="20"/>
        </w:rPr>
        <w:t>ridha</w:t>
      </w:r>
      <w:proofErr w:type="spellEnd"/>
      <w:r w:rsidRPr="005672A6">
        <w:rPr>
          <w:szCs w:val="20"/>
        </w:rPr>
        <w:t xml:space="preserve"> dan </w:t>
      </w:r>
      <w:proofErr w:type="spellStart"/>
      <w:r w:rsidRPr="005672A6">
        <w:rPr>
          <w:szCs w:val="20"/>
        </w:rPr>
        <w:t>ikrah</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konteks</w:t>
      </w:r>
      <w:proofErr w:type="spellEnd"/>
      <w:r w:rsidRPr="005672A6">
        <w:rPr>
          <w:szCs w:val="20"/>
        </w:rPr>
        <w:t xml:space="preserve"> </w:t>
      </w:r>
      <w:proofErr w:type="spellStart"/>
      <w:r w:rsidRPr="005672A6">
        <w:rPr>
          <w:szCs w:val="20"/>
        </w:rPr>
        <w:t>relasi</w:t>
      </w:r>
      <w:proofErr w:type="spellEnd"/>
      <w:r w:rsidRPr="005672A6">
        <w:rPr>
          <w:szCs w:val="20"/>
        </w:rPr>
        <w:t xml:space="preserve"> </w:t>
      </w:r>
      <w:proofErr w:type="spellStart"/>
      <w:r w:rsidRPr="005672A6">
        <w:rPr>
          <w:szCs w:val="20"/>
        </w:rPr>
        <w:t>rumah</w:t>
      </w:r>
      <w:proofErr w:type="spellEnd"/>
      <w:r w:rsidRPr="005672A6">
        <w:rPr>
          <w:szCs w:val="20"/>
        </w:rPr>
        <w:t xml:space="preserve"> </w:t>
      </w:r>
      <w:proofErr w:type="spellStart"/>
      <w:r w:rsidRPr="005672A6">
        <w:rPr>
          <w:szCs w:val="20"/>
        </w:rPr>
        <w:t>tangga</w:t>
      </w:r>
      <w:proofErr w:type="spellEnd"/>
      <w:r w:rsidRPr="005672A6">
        <w:rPr>
          <w:szCs w:val="20"/>
        </w:rPr>
        <w:t xml:space="preserve">, </w:t>
      </w:r>
      <w:proofErr w:type="spellStart"/>
      <w:r w:rsidRPr="005672A6">
        <w:rPr>
          <w:szCs w:val="20"/>
        </w:rPr>
        <w:t>khususnya</w:t>
      </w:r>
      <w:proofErr w:type="spellEnd"/>
      <w:r w:rsidRPr="005672A6">
        <w:rPr>
          <w:szCs w:val="20"/>
        </w:rPr>
        <w:t xml:space="preserve"> yang </w:t>
      </w:r>
      <w:proofErr w:type="spellStart"/>
      <w:r w:rsidRPr="005672A6">
        <w:rPr>
          <w:szCs w:val="20"/>
        </w:rPr>
        <w:t>berkaitan</w:t>
      </w:r>
      <w:proofErr w:type="spellEnd"/>
      <w:r w:rsidRPr="005672A6">
        <w:rPr>
          <w:szCs w:val="20"/>
        </w:rPr>
        <w:t xml:space="preserve"> </w:t>
      </w:r>
      <w:proofErr w:type="spellStart"/>
      <w:r w:rsidRPr="005672A6">
        <w:rPr>
          <w:szCs w:val="20"/>
        </w:rPr>
        <w:t>dengan</w:t>
      </w:r>
      <w:proofErr w:type="spellEnd"/>
      <w:r w:rsidRPr="005672A6">
        <w:rPr>
          <w:szCs w:val="20"/>
        </w:rPr>
        <w:t xml:space="preserve"> </w:t>
      </w:r>
      <w:proofErr w:type="spellStart"/>
      <w:r w:rsidRPr="005672A6">
        <w:rPr>
          <w:szCs w:val="20"/>
        </w:rPr>
        <w:t>potensi</w:t>
      </w:r>
      <w:proofErr w:type="spellEnd"/>
      <w:r w:rsidRPr="005672A6">
        <w:rPr>
          <w:szCs w:val="20"/>
        </w:rPr>
        <w:t xml:space="preserve"> </w:t>
      </w:r>
      <w:proofErr w:type="spellStart"/>
      <w:r w:rsidRPr="005672A6">
        <w:rPr>
          <w:szCs w:val="20"/>
        </w:rPr>
        <w:t>tekanan</w:t>
      </w:r>
      <w:proofErr w:type="spellEnd"/>
      <w:r w:rsidRPr="005672A6">
        <w:rPr>
          <w:szCs w:val="20"/>
        </w:rPr>
        <w:t xml:space="preserve"> </w:t>
      </w:r>
      <w:proofErr w:type="spellStart"/>
      <w:r w:rsidRPr="005672A6">
        <w:rPr>
          <w:szCs w:val="20"/>
        </w:rPr>
        <w:t>terselubung</w:t>
      </w:r>
      <w:proofErr w:type="spellEnd"/>
      <w:r w:rsidRPr="005672A6">
        <w:rPr>
          <w:szCs w:val="20"/>
        </w:rPr>
        <w:t xml:space="preserve">, </w:t>
      </w:r>
      <w:proofErr w:type="spellStart"/>
      <w:r w:rsidRPr="005672A6">
        <w:rPr>
          <w:szCs w:val="20"/>
        </w:rPr>
        <w:t>masih</w:t>
      </w:r>
      <w:proofErr w:type="spellEnd"/>
      <w:r w:rsidRPr="005672A6">
        <w:rPr>
          <w:szCs w:val="20"/>
        </w:rPr>
        <w:t xml:space="preserve"> </w:t>
      </w:r>
      <w:proofErr w:type="spellStart"/>
      <w:r w:rsidRPr="005672A6">
        <w:rPr>
          <w:szCs w:val="20"/>
        </w:rPr>
        <w:t>belum</w:t>
      </w:r>
      <w:proofErr w:type="spellEnd"/>
      <w:r w:rsidRPr="005672A6">
        <w:rPr>
          <w:szCs w:val="20"/>
        </w:rPr>
        <w:t xml:space="preserve"> </w:t>
      </w:r>
      <w:proofErr w:type="spellStart"/>
      <w:r w:rsidRPr="005672A6">
        <w:rPr>
          <w:szCs w:val="20"/>
        </w:rPr>
        <w:t>dikaji</w:t>
      </w:r>
      <w:proofErr w:type="spellEnd"/>
      <w:r w:rsidRPr="005672A6">
        <w:rPr>
          <w:szCs w:val="20"/>
        </w:rPr>
        <w:t xml:space="preserve"> </w:t>
      </w:r>
      <w:proofErr w:type="spellStart"/>
      <w:r w:rsidRPr="005672A6">
        <w:rPr>
          <w:szCs w:val="20"/>
        </w:rPr>
        <w:t>secara</w:t>
      </w:r>
      <w:proofErr w:type="spellEnd"/>
      <w:r w:rsidRPr="005672A6">
        <w:rPr>
          <w:szCs w:val="20"/>
        </w:rPr>
        <w:t xml:space="preserve"> </w:t>
      </w:r>
      <w:proofErr w:type="spellStart"/>
      <w:r w:rsidRPr="005672A6">
        <w:rPr>
          <w:szCs w:val="20"/>
        </w:rPr>
        <w:t>mendalam</w:t>
      </w:r>
      <w:proofErr w:type="spellEnd"/>
      <w:r w:rsidRPr="005672A6">
        <w:rPr>
          <w:szCs w:val="20"/>
        </w:rPr>
        <w:t xml:space="preserve">. </w:t>
      </w:r>
      <w:proofErr w:type="spellStart"/>
      <w:r w:rsidRPr="005672A6">
        <w:rPr>
          <w:szCs w:val="20"/>
        </w:rPr>
        <w:t>Selama</w:t>
      </w:r>
      <w:proofErr w:type="spellEnd"/>
      <w:r w:rsidRPr="005672A6">
        <w:rPr>
          <w:szCs w:val="20"/>
        </w:rPr>
        <w:t xml:space="preserve"> </w:t>
      </w:r>
      <w:proofErr w:type="spellStart"/>
      <w:r w:rsidRPr="005672A6">
        <w:rPr>
          <w:szCs w:val="20"/>
        </w:rPr>
        <w:t>ini</w:t>
      </w:r>
      <w:proofErr w:type="spellEnd"/>
      <w:r w:rsidRPr="005672A6">
        <w:rPr>
          <w:szCs w:val="20"/>
        </w:rPr>
        <w:t xml:space="preserve">, </w:t>
      </w:r>
      <w:proofErr w:type="spellStart"/>
      <w:r w:rsidRPr="005672A6">
        <w:rPr>
          <w:szCs w:val="20"/>
        </w:rPr>
        <w:t>ikrah</w:t>
      </w:r>
      <w:proofErr w:type="spellEnd"/>
      <w:r w:rsidRPr="005672A6">
        <w:rPr>
          <w:szCs w:val="20"/>
        </w:rPr>
        <w:t xml:space="preserve"> </w:t>
      </w:r>
      <w:proofErr w:type="spellStart"/>
      <w:r w:rsidRPr="005672A6">
        <w:rPr>
          <w:szCs w:val="20"/>
        </w:rPr>
        <w:t>lebih</w:t>
      </w:r>
      <w:proofErr w:type="spellEnd"/>
      <w:r w:rsidRPr="005672A6">
        <w:rPr>
          <w:szCs w:val="20"/>
        </w:rPr>
        <w:t xml:space="preserve"> </w:t>
      </w:r>
      <w:proofErr w:type="spellStart"/>
      <w:r w:rsidRPr="005672A6">
        <w:rPr>
          <w:szCs w:val="20"/>
        </w:rPr>
        <w:t>sering</w:t>
      </w:r>
      <w:proofErr w:type="spellEnd"/>
      <w:r w:rsidRPr="005672A6">
        <w:rPr>
          <w:szCs w:val="20"/>
        </w:rPr>
        <w:t xml:space="preserve"> </w:t>
      </w:r>
      <w:proofErr w:type="spellStart"/>
      <w:r w:rsidRPr="005672A6">
        <w:rPr>
          <w:szCs w:val="20"/>
        </w:rPr>
        <w:t>dipahami</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bentuk</w:t>
      </w:r>
      <w:proofErr w:type="spellEnd"/>
      <w:r w:rsidRPr="005672A6">
        <w:rPr>
          <w:szCs w:val="20"/>
        </w:rPr>
        <w:t xml:space="preserve"> </w:t>
      </w:r>
      <w:proofErr w:type="spellStart"/>
      <w:r w:rsidRPr="005672A6">
        <w:rPr>
          <w:szCs w:val="20"/>
        </w:rPr>
        <w:t>paksaan</w:t>
      </w:r>
      <w:proofErr w:type="spellEnd"/>
      <w:r w:rsidRPr="005672A6">
        <w:rPr>
          <w:szCs w:val="20"/>
        </w:rPr>
        <w:t xml:space="preserve"> yang </w:t>
      </w:r>
      <w:proofErr w:type="spellStart"/>
      <w:r w:rsidRPr="005672A6">
        <w:rPr>
          <w:szCs w:val="20"/>
        </w:rPr>
        <w:t>bersifat</w:t>
      </w:r>
      <w:proofErr w:type="spellEnd"/>
      <w:r w:rsidRPr="005672A6">
        <w:rPr>
          <w:szCs w:val="20"/>
        </w:rPr>
        <w:t xml:space="preserve"> </w:t>
      </w:r>
      <w:proofErr w:type="spellStart"/>
      <w:r w:rsidRPr="005672A6">
        <w:rPr>
          <w:szCs w:val="20"/>
        </w:rPr>
        <w:t>nyata</w:t>
      </w:r>
      <w:proofErr w:type="spellEnd"/>
      <w:r w:rsidRPr="005672A6">
        <w:rPr>
          <w:szCs w:val="20"/>
        </w:rPr>
        <w:t xml:space="preserve"> dan </w:t>
      </w:r>
      <w:proofErr w:type="spellStart"/>
      <w:r w:rsidRPr="005672A6">
        <w:rPr>
          <w:szCs w:val="20"/>
        </w:rPr>
        <w:t>eksplisit</w:t>
      </w:r>
      <w:proofErr w:type="spellEnd"/>
      <w:r w:rsidRPr="005672A6">
        <w:rPr>
          <w:szCs w:val="20"/>
        </w:rPr>
        <w:t xml:space="preserve">, </w:t>
      </w:r>
      <w:proofErr w:type="spellStart"/>
      <w:r w:rsidRPr="005672A6">
        <w:rPr>
          <w:szCs w:val="20"/>
        </w:rPr>
        <w:t>seperti</w:t>
      </w:r>
      <w:proofErr w:type="spellEnd"/>
      <w:r w:rsidRPr="005672A6">
        <w:rPr>
          <w:szCs w:val="20"/>
        </w:rPr>
        <w:t xml:space="preserve"> </w:t>
      </w:r>
      <w:proofErr w:type="spellStart"/>
      <w:r w:rsidRPr="005672A6">
        <w:rPr>
          <w:szCs w:val="20"/>
        </w:rPr>
        <w:t>ancaman</w:t>
      </w:r>
      <w:proofErr w:type="spellEnd"/>
      <w:r w:rsidRPr="005672A6">
        <w:rPr>
          <w:szCs w:val="20"/>
        </w:rPr>
        <w:t xml:space="preserve"> </w:t>
      </w:r>
      <w:proofErr w:type="spellStart"/>
      <w:r w:rsidRPr="005672A6">
        <w:rPr>
          <w:szCs w:val="20"/>
        </w:rPr>
        <w:t>fisik</w:t>
      </w:r>
      <w:proofErr w:type="spellEnd"/>
      <w:r w:rsidRPr="005672A6">
        <w:rPr>
          <w:szCs w:val="20"/>
        </w:rPr>
        <w:t xml:space="preserve"> </w:t>
      </w:r>
      <w:proofErr w:type="spellStart"/>
      <w:r w:rsidRPr="005672A6">
        <w:rPr>
          <w:szCs w:val="20"/>
        </w:rPr>
        <w:t>atau</w:t>
      </w:r>
      <w:proofErr w:type="spellEnd"/>
      <w:r w:rsidRPr="005672A6">
        <w:rPr>
          <w:szCs w:val="20"/>
        </w:rPr>
        <w:t xml:space="preserve"> </w:t>
      </w:r>
      <w:proofErr w:type="spellStart"/>
      <w:r w:rsidRPr="005672A6">
        <w:rPr>
          <w:szCs w:val="20"/>
        </w:rPr>
        <w:t>tekanan</w:t>
      </w:r>
      <w:proofErr w:type="spellEnd"/>
      <w:r w:rsidRPr="005672A6">
        <w:rPr>
          <w:szCs w:val="20"/>
        </w:rPr>
        <w:t xml:space="preserve"> </w:t>
      </w:r>
      <w:proofErr w:type="spellStart"/>
      <w:r w:rsidRPr="005672A6">
        <w:rPr>
          <w:szCs w:val="20"/>
        </w:rPr>
        <w:t>langsung</w:t>
      </w:r>
      <w:proofErr w:type="spellEnd"/>
      <w:r w:rsidRPr="005672A6">
        <w:rPr>
          <w:szCs w:val="20"/>
        </w:rPr>
        <w:t xml:space="preserve">. </w:t>
      </w:r>
      <w:proofErr w:type="spellStart"/>
      <w:r w:rsidRPr="005672A6">
        <w:rPr>
          <w:szCs w:val="20"/>
        </w:rPr>
        <w:t>Namun</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realitas</w:t>
      </w:r>
      <w:proofErr w:type="spellEnd"/>
      <w:r w:rsidRPr="005672A6">
        <w:rPr>
          <w:szCs w:val="20"/>
        </w:rPr>
        <w:t xml:space="preserve"> </w:t>
      </w:r>
      <w:proofErr w:type="spellStart"/>
      <w:r w:rsidRPr="005672A6">
        <w:rPr>
          <w:szCs w:val="20"/>
        </w:rPr>
        <w:t>sosial</w:t>
      </w:r>
      <w:proofErr w:type="spellEnd"/>
      <w:r w:rsidRPr="005672A6">
        <w:rPr>
          <w:szCs w:val="20"/>
        </w:rPr>
        <w:t xml:space="preserve">, </w:t>
      </w:r>
      <w:proofErr w:type="spellStart"/>
      <w:r w:rsidRPr="005672A6">
        <w:rPr>
          <w:szCs w:val="20"/>
        </w:rPr>
        <w:t>tekanan</w:t>
      </w:r>
      <w:proofErr w:type="spellEnd"/>
      <w:r w:rsidRPr="005672A6">
        <w:rPr>
          <w:szCs w:val="20"/>
        </w:rPr>
        <w:t xml:space="preserve"> </w:t>
      </w:r>
      <w:proofErr w:type="spellStart"/>
      <w:r w:rsidRPr="005672A6">
        <w:rPr>
          <w:szCs w:val="20"/>
        </w:rPr>
        <w:t>psikologis</w:t>
      </w:r>
      <w:proofErr w:type="spellEnd"/>
      <w:r w:rsidRPr="005672A6">
        <w:rPr>
          <w:szCs w:val="20"/>
        </w:rPr>
        <w:t xml:space="preserve">, </w:t>
      </w:r>
      <w:proofErr w:type="spellStart"/>
      <w:r w:rsidRPr="005672A6">
        <w:rPr>
          <w:szCs w:val="20"/>
        </w:rPr>
        <w:t>ketergantungan</w:t>
      </w:r>
      <w:proofErr w:type="spellEnd"/>
      <w:r w:rsidRPr="005672A6">
        <w:rPr>
          <w:szCs w:val="20"/>
        </w:rPr>
        <w:t xml:space="preserve"> </w:t>
      </w:r>
      <w:proofErr w:type="spellStart"/>
      <w:r w:rsidRPr="005672A6">
        <w:rPr>
          <w:szCs w:val="20"/>
        </w:rPr>
        <w:t>ekonomi</w:t>
      </w:r>
      <w:proofErr w:type="spellEnd"/>
      <w:r w:rsidRPr="005672A6">
        <w:rPr>
          <w:szCs w:val="20"/>
        </w:rPr>
        <w:t xml:space="preserve">, </w:t>
      </w:r>
      <w:proofErr w:type="spellStart"/>
      <w:r w:rsidRPr="005672A6">
        <w:rPr>
          <w:szCs w:val="20"/>
        </w:rPr>
        <w:t>maupun</w:t>
      </w:r>
      <w:proofErr w:type="spellEnd"/>
      <w:r w:rsidRPr="005672A6">
        <w:rPr>
          <w:szCs w:val="20"/>
        </w:rPr>
        <w:t xml:space="preserve"> </w:t>
      </w:r>
      <w:proofErr w:type="spellStart"/>
      <w:r w:rsidRPr="005672A6">
        <w:rPr>
          <w:szCs w:val="20"/>
        </w:rPr>
        <w:t>dominasi</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relasi</w:t>
      </w:r>
      <w:proofErr w:type="spellEnd"/>
      <w:r w:rsidRPr="005672A6">
        <w:rPr>
          <w:szCs w:val="20"/>
        </w:rPr>
        <w:t xml:space="preserve"> </w:t>
      </w:r>
      <w:proofErr w:type="spellStart"/>
      <w:r w:rsidRPr="005672A6">
        <w:rPr>
          <w:szCs w:val="20"/>
        </w:rPr>
        <w:t>suami</w:t>
      </w:r>
      <w:proofErr w:type="spellEnd"/>
      <w:r w:rsidRPr="005672A6">
        <w:rPr>
          <w:szCs w:val="20"/>
        </w:rPr>
        <w:t xml:space="preserve"> </w:t>
      </w:r>
      <w:proofErr w:type="spellStart"/>
      <w:r w:rsidRPr="005672A6">
        <w:rPr>
          <w:szCs w:val="20"/>
        </w:rPr>
        <w:t>istri</w:t>
      </w:r>
      <w:proofErr w:type="spellEnd"/>
      <w:r w:rsidRPr="005672A6">
        <w:rPr>
          <w:szCs w:val="20"/>
        </w:rPr>
        <w:t xml:space="preserve"> </w:t>
      </w:r>
      <w:proofErr w:type="spellStart"/>
      <w:r w:rsidRPr="005672A6">
        <w:rPr>
          <w:szCs w:val="20"/>
        </w:rPr>
        <w:t>dapat</w:t>
      </w:r>
      <w:proofErr w:type="spellEnd"/>
      <w:r w:rsidRPr="005672A6">
        <w:rPr>
          <w:szCs w:val="20"/>
        </w:rPr>
        <w:t xml:space="preserve"> </w:t>
      </w:r>
      <w:proofErr w:type="spellStart"/>
      <w:r w:rsidRPr="005672A6">
        <w:rPr>
          <w:szCs w:val="20"/>
        </w:rPr>
        <w:t>menjadi</w:t>
      </w:r>
      <w:proofErr w:type="spellEnd"/>
      <w:r w:rsidRPr="005672A6">
        <w:rPr>
          <w:szCs w:val="20"/>
        </w:rPr>
        <w:t xml:space="preserve"> </w:t>
      </w:r>
      <w:proofErr w:type="spellStart"/>
      <w:r w:rsidRPr="005672A6">
        <w:rPr>
          <w:szCs w:val="20"/>
        </w:rPr>
        <w:t>bentuk</w:t>
      </w:r>
      <w:proofErr w:type="spellEnd"/>
      <w:r w:rsidRPr="005672A6">
        <w:rPr>
          <w:szCs w:val="20"/>
        </w:rPr>
        <w:t xml:space="preserve"> </w:t>
      </w:r>
      <w:proofErr w:type="spellStart"/>
      <w:r w:rsidRPr="005672A6">
        <w:rPr>
          <w:szCs w:val="20"/>
        </w:rPr>
        <w:t>ikrah</w:t>
      </w:r>
      <w:proofErr w:type="spellEnd"/>
      <w:r w:rsidRPr="005672A6">
        <w:rPr>
          <w:szCs w:val="20"/>
        </w:rPr>
        <w:t xml:space="preserve"> yang </w:t>
      </w:r>
      <w:proofErr w:type="spellStart"/>
      <w:r w:rsidRPr="005672A6">
        <w:rPr>
          <w:szCs w:val="20"/>
        </w:rPr>
        <w:t>tidak</w:t>
      </w:r>
      <w:proofErr w:type="spellEnd"/>
      <w:r w:rsidRPr="005672A6">
        <w:rPr>
          <w:szCs w:val="20"/>
        </w:rPr>
        <w:t xml:space="preserve"> </w:t>
      </w:r>
      <w:proofErr w:type="spellStart"/>
      <w:r w:rsidRPr="005672A6">
        <w:rPr>
          <w:szCs w:val="20"/>
        </w:rPr>
        <w:t>tampak</w:t>
      </w:r>
      <w:proofErr w:type="spellEnd"/>
      <w:r w:rsidRPr="005672A6">
        <w:rPr>
          <w:szCs w:val="20"/>
        </w:rPr>
        <w:t xml:space="preserve"> </w:t>
      </w:r>
      <w:proofErr w:type="spellStart"/>
      <w:r w:rsidRPr="005672A6">
        <w:rPr>
          <w:szCs w:val="20"/>
        </w:rPr>
        <w:t>secara</w:t>
      </w:r>
      <w:proofErr w:type="spellEnd"/>
      <w:r w:rsidRPr="005672A6">
        <w:rPr>
          <w:szCs w:val="20"/>
        </w:rPr>
        <w:t xml:space="preserve"> </w:t>
      </w:r>
      <w:proofErr w:type="spellStart"/>
      <w:r w:rsidRPr="005672A6">
        <w:rPr>
          <w:szCs w:val="20"/>
        </w:rPr>
        <w:t>kasat</w:t>
      </w:r>
      <w:proofErr w:type="spellEnd"/>
      <w:r w:rsidRPr="005672A6">
        <w:rPr>
          <w:szCs w:val="20"/>
        </w:rPr>
        <w:t xml:space="preserve"> </w:t>
      </w:r>
      <w:proofErr w:type="spellStart"/>
      <w:r w:rsidRPr="005672A6">
        <w:rPr>
          <w:szCs w:val="20"/>
        </w:rPr>
        <w:t>mata</w:t>
      </w:r>
      <w:proofErr w:type="spellEnd"/>
      <w:r w:rsidRPr="005672A6">
        <w:rPr>
          <w:szCs w:val="20"/>
        </w:rPr>
        <w:t xml:space="preserve">, </w:t>
      </w:r>
      <w:proofErr w:type="spellStart"/>
      <w:r w:rsidRPr="005672A6">
        <w:rPr>
          <w:szCs w:val="20"/>
        </w:rPr>
        <w:t>tetapi</w:t>
      </w:r>
      <w:proofErr w:type="spellEnd"/>
      <w:r w:rsidRPr="005672A6">
        <w:rPr>
          <w:szCs w:val="20"/>
        </w:rPr>
        <w:t xml:space="preserve"> </w:t>
      </w:r>
      <w:proofErr w:type="spellStart"/>
      <w:r w:rsidRPr="005672A6">
        <w:rPr>
          <w:szCs w:val="20"/>
        </w:rPr>
        <w:t>tetap</w:t>
      </w:r>
      <w:proofErr w:type="spellEnd"/>
      <w:r w:rsidRPr="005672A6">
        <w:rPr>
          <w:szCs w:val="20"/>
        </w:rPr>
        <w:t xml:space="preserve"> </w:t>
      </w:r>
      <w:proofErr w:type="spellStart"/>
      <w:r w:rsidRPr="005672A6">
        <w:rPr>
          <w:szCs w:val="20"/>
        </w:rPr>
        <w:t>memengaruhi</w:t>
      </w:r>
      <w:proofErr w:type="spellEnd"/>
      <w:r w:rsidRPr="005672A6">
        <w:rPr>
          <w:szCs w:val="20"/>
        </w:rPr>
        <w:t xml:space="preserve"> </w:t>
      </w:r>
      <w:proofErr w:type="spellStart"/>
      <w:r w:rsidRPr="005672A6">
        <w:rPr>
          <w:szCs w:val="20"/>
        </w:rPr>
        <w:t>kebebasan</w:t>
      </w:r>
      <w:proofErr w:type="spellEnd"/>
      <w:r w:rsidRPr="005672A6">
        <w:rPr>
          <w:szCs w:val="20"/>
        </w:rPr>
        <w:t xml:space="preserve"> </w:t>
      </w:r>
      <w:proofErr w:type="spellStart"/>
      <w:r w:rsidRPr="005672A6">
        <w:rPr>
          <w:szCs w:val="20"/>
        </w:rPr>
        <w:t>kehendak</w:t>
      </w:r>
      <w:proofErr w:type="spellEnd"/>
      <w:r w:rsidRPr="005672A6">
        <w:rPr>
          <w:szCs w:val="20"/>
        </w:rPr>
        <w:t xml:space="preserve"> </w:t>
      </w:r>
      <w:proofErr w:type="spellStart"/>
      <w:r w:rsidRPr="005672A6">
        <w:rPr>
          <w:szCs w:val="20"/>
        </w:rPr>
        <w:t>seseorang</w:t>
      </w:r>
      <w:proofErr w:type="spellEnd"/>
      <w:r w:rsidRPr="005672A6">
        <w:rPr>
          <w:szCs w:val="20"/>
        </w:rPr>
        <w:t xml:space="preserve">. Hal </w:t>
      </w:r>
      <w:proofErr w:type="spellStart"/>
      <w:r w:rsidRPr="005672A6">
        <w:rPr>
          <w:szCs w:val="20"/>
        </w:rPr>
        <w:t>ini</w:t>
      </w:r>
      <w:proofErr w:type="spellEnd"/>
      <w:r w:rsidRPr="005672A6">
        <w:rPr>
          <w:szCs w:val="20"/>
        </w:rPr>
        <w:t xml:space="preserve"> </w:t>
      </w:r>
      <w:proofErr w:type="spellStart"/>
      <w:r w:rsidRPr="005672A6">
        <w:rPr>
          <w:szCs w:val="20"/>
        </w:rPr>
        <w:t>menunjukkan</w:t>
      </w:r>
      <w:proofErr w:type="spellEnd"/>
      <w:r w:rsidRPr="005672A6">
        <w:rPr>
          <w:szCs w:val="20"/>
        </w:rPr>
        <w:t xml:space="preserve"> </w:t>
      </w:r>
      <w:proofErr w:type="spellStart"/>
      <w:r w:rsidRPr="005672A6">
        <w:rPr>
          <w:szCs w:val="20"/>
        </w:rPr>
        <w:t>adanya</w:t>
      </w:r>
      <w:proofErr w:type="spellEnd"/>
      <w:r w:rsidRPr="005672A6">
        <w:rPr>
          <w:szCs w:val="20"/>
        </w:rPr>
        <w:t xml:space="preserve"> </w:t>
      </w:r>
      <w:proofErr w:type="spellStart"/>
      <w:r w:rsidRPr="005672A6">
        <w:rPr>
          <w:szCs w:val="20"/>
        </w:rPr>
        <w:t>kesenjangan</w:t>
      </w:r>
      <w:proofErr w:type="spellEnd"/>
      <w:r w:rsidRPr="005672A6">
        <w:rPr>
          <w:szCs w:val="20"/>
        </w:rPr>
        <w:t xml:space="preserve"> </w:t>
      </w:r>
      <w:proofErr w:type="spellStart"/>
      <w:r w:rsidRPr="005672A6">
        <w:rPr>
          <w:szCs w:val="20"/>
        </w:rPr>
        <w:t>penelitian</w:t>
      </w:r>
      <w:proofErr w:type="spellEnd"/>
      <w:r w:rsidRPr="005672A6">
        <w:rPr>
          <w:szCs w:val="20"/>
        </w:rPr>
        <w:t xml:space="preserve"> (research gap) yang </w:t>
      </w:r>
      <w:proofErr w:type="spellStart"/>
      <w:r w:rsidRPr="005672A6">
        <w:rPr>
          <w:szCs w:val="20"/>
        </w:rPr>
        <w:t>perlu</w:t>
      </w:r>
      <w:proofErr w:type="spellEnd"/>
      <w:r w:rsidRPr="005672A6">
        <w:rPr>
          <w:szCs w:val="20"/>
        </w:rPr>
        <w:t xml:space="preserve"> </w:t>
      </w:r>
      <w:proofErr w:type="spellStart"/>
      <w:r w:rsidRPr="005672A6">
        <w:rPr>
          <w:szCs w:val="20"/>
        </w:rPr>
        <w:t>diisi</w:t>
      </w:r>
      <w:proofErr w:type="spellEnd"/>
      <w:r w:rsidRPr="005672A6">
        <w:rPr>
          <w:szCs w:val="20"/>
        </w:rPr>
        <w:t xml:space="preserve"> agar </w:t>
      </w:r>
      <w:proofErr w:type="spellStart"/>
      <w:r w:rsidRPr="005672A6">
        <w:rPr>
          <w:szCs w:val="20"/>
        </w:rPr>
        <w:t>pemahaman</w:t>
      </w:r>
      <w:proofErr w:type="spellEnd"/>
      <w:r w:rsidRPr="005672A6">
        <w:rPr>
          <w:szCs w:val="20"/>
        </w:rPr>
        <w:t xml:space="preserve"> </w:t>
      </w:r>
      <w:proofErr w:type="spellStart"/>
      <w:r w:rsidRPr="005672A6">
        <w:rPr>
          <w:szCs w:val="20"/>
        </w:rPr>
        <w:t>mengenai</w:t>
      </w:r>
      <w:proofErr w:type="spellEnd"/>
      <w:r w:rsidRPr="005672A6">
        <w:rPr>
          <w:szCs w:val="20"/>
        </w:rPr>
        <w:t xml:space="preserve"> </w:t>
      </w:r>
      <w:proofErr w:type="spellStart"/>
      <w:r w:rsidRPr="005672A6">
        <w:rPr>
          <w:szCs w:val="20"/>
        </w:rPr>
        <w:t>keabsahan</w:t>
      </w:r>
      <w:proofErr w:type="spellEnd"/>
      <w:r w:rsidRPr="005672A6">
        <w:rPr>
          <w:szCs w:val="20"/>
        </w:rPr>
        <w:t xml:space="preserve"> </w:t>
      </w:r>
      <w:proofErr w:type="spellStart"/>
      <w:r w:rsidRPr="005672A6">
        <w:rPr>
          <w:szCs w:val="20"/>
        </w:rPr>
        <w:t>suatu</w:t>
      </w:r>
      <w:proofErr w:type="spellEnd"/>
      <w:r w:rsidRPr="005672A6">
        <w:rPr>
          <w:szCs w:val="20"/>
        </w:rPr>
        <w:t xml:space="preserve"> </w:t>
      </w:r>
      <w:proofErr w:type="spellStart"/>
      <w:r w:rsidRPr="005672A6">
        <w:rPr>
          <w:szCs w:val="20"/>
        </w:rPr>
        <w:t>perbuatan</w:t>
      </w:r>
      <w:proofErr w:type="spellEnd"/>
      <w:r w:rsidRPr="005672A6">
        <w:rPr>
          <w:szCs w:val="20"/>
        </w:rPr>
        <w:t xml:space="preserve"> </w:t>
      </w:r>
      <w:proofErr w:type="spellStart"/>
      <w:r w:rsidRPr="005672A6">
        <w:rPr>
          <w:szCs w:val="20"/>
        </w:rPr>
        <w:t>hukum</w:t>
      </w:r>
      <w:proofErr w:type="spellEnd"/>
      <w:r w:rsidRPr="005672A6">
        <w:rPr>
          <w:szCs w:val="20"/>
        </w:rPr>
        <w:t xml:space="preserve"> </w:t>
      </w:r>
      <w:proofErr w:type="spellStart"/>
      <w:r w:rsidRPr="005672A6">
        <w:rPr>
          <w:szCs w:val="20"/>
        </w:rPr>
        <w:t>menjadi</w:t>
      </w:r>
      <w:proofErr w:type="spellEnd"/>
      <w:r w:rsidRPr="005672A6">
        <w:rPr>
          <w:szCs w:val="20"/>
        </w:rPr>
        <w:t xml:space="preserve"> </w:t>
      </w:r>
      <w:proofErr w:type="spellStart"/>
      <w:r w:rsidRPr="005672A6">
        <w:rPr>
          <w:szCs w:val="20"/>
        </w:rPr>
        <w:t>lebih</w:t>
      </w:r>
      <w:proofErr w:type="spellEnd"/>
      <w:r w:rsidRPr="005672A6">
        <w:rPr>
          <w:szCs w:val="20"/>
        </w:rPr>
        <w:t xml:space="preserve"> </w:t>
      </w:r>
      <w:proofErr w:type="spellStart"/>
      <w:r w:rsidRPr="005672A6">
        <w:rPr>
          <w:szCs w:val="20"/>
        </w:rPr>
        <w:t>kontekstual</w:t>
      </w:r>
      <w:proofErr w:type="spellEnd"/>
      <w:r w:rsidRPr="005672A6">
        <w:rPr>
          <w:szCs w:val="20"/>
        </w:rPr>
        <w:t xml:space="preserve"> dan </w:t>
      </w:r>
      <w:proofErr w:type="spellStart"/>
      <w:r w:rsidRPr="005672A6">
        <w:rPr>
          <w:szCs w:val="20"/>
        </w:rPr>
        <w:t>tidak</w:t>
      </w:r>
      <w:proofErr w:type="spellEnd"/>
      <w:r w:rsidRPr="005672A6">
        <w:rPr>
          <w:szCs w:val="20"/>
        </w:rPr>
        <w:t xml:space="preserve"> </w:t>
      </w:r>
      <w:proofErr w:type="spellStart"/>
      <w:r w:rsidRPr="005672A6">
        <w:rPr>
          <w:szCs w:val="20"/>
        </w:rPr>
        <w:t>semata-mata</w:t>
      </w:r>
      <w:proofErr w:type="spellEnd"/>
      <w:r w:rsidRPr="005672A6">
        <w:rPr>
          <w:szCs w:val="20"/>
        </w:rPr>
        <w:t xml:space="preserve"> </w:t>
      </w:r>
      <w:proofErr w:type="spellStart"/>
      <w:r w:rsidRPr="005672A6">
        <w:rPr>
          <w:szCs w:val="20"/>
        </w:rPr>
        <w:t>bersifat</w:t>
      </w:r>
      <w:proofErr w:type="spellEnd"/>
      <w:r w:rsidRPr="005672A6">
        <w:rPr>
          <w:szCs w:val="20"/>
        </w:rPr>
        <w:t xml:space="preserve"> </w:t>
      </w:r>
      <w:proofErr w:type="spellStart"/>
      <w:r w:rsidRPr="005672A6">
        <w:rPr>
          <w:szCs w:val="20"/>
        </w:rPr>
        <w:t>formalistik</w:t>
      </w:r>
      <w:proofErr w:type="spellEnd"/>
      <w:r w:rsidRPr="005672A6">
        <w:rPr>
          <w:szCs w:val="20"/>
        </w:rPr>
        <w:t>.</w:t>
      </w:r>
    </w:p>
    <w:p w14:paraId="5B6173BF" w14:textId="77777777" w:rsidR="005672A6" w:rsidRPr="005672A6" w:rsidRDefault="005672A6" w:rsidP="005672A6">
      <w:pPr>
        <w:spacing w:after="120"/>
        <w:rPr>
          <w:szCs w:val="20"/>
        </w:rPr>
      </w:pPr>
      <w:proofErr w:type="spellStart"/>
      <w:r w:rsidRPr="005672A6">
        <w:rPr>
          <w:szCs w:val="20"/>
        </w:rPr>
        <w:t>Berdasarkan</w:t>
      </w:r>
      <w:proofErr w:type="spellEnd"/>
      <w:r w:rsidRPr="005672A6">
        <w:rPr>
          <w:szCs w:val="20"/>
        </w:rPr>
        <w:t xml:space="preserve"> </w:t>
      </w:r>
      <w:proofErr w:type="spellStart"/>
      <w:r w:rsidRPr="005672A6">
        <w:rPr>
          <w:szCs w:val="20"/>
        </w:rPr>
        <w:t>kesenjangan</w:t>
      </w:r>
      <w:proofErr w:type="spellEnd"/>
      <w:r w:rsidRPr="005672A6">
        <w:rPr>
          <w:szCs w:val="20"/>
        </w:rPr>
        <w:t xml:space="preserve"> </w:t>
      </w:r>
      <w:proofErr w:type="spellStart"/>
      <w:r w:rsidRPr="005672A6">
        <w:rPr>
          <w:szCs w:val="20"/>
        </w:rPr>
        <w:t>tersebut</w:t>
      </w:r>
      <w:proofErr w:type="spellEnd"/>
      <w:r w:rsidRPr="005672A6">
        <w:rPr>
          <w:szCs w:val="20"/>
        </w:rPr>
        <w:t xml:space="preserve">, </w:t>
      </w:r>
      <w:proofErr w:type="spellStart"/>
      <w:r w:rsidRPr="005672A6">
        <w:rPr>
          <w:szCs w:val="20"/>
        </w:rPr>
        <w:t>penelitian</w:t>
      </w:r>
      <w:proofErr w:type="spellEnd"/>
      <w:r w:rsidRPr="005672A6">
        <w:rPr>
          <w:szCs w:val="20"/>
        </w:rPr>
        <w:t xml:space="preserve"> </w:t>
      </w:r>
      <w:proofErr w:type="spellStart"/>
      <w:r w:rsidRPr="005672A6">
        <w:rPr>
          <w:szCs w:val="20"/>
        </w:rPr>
        <w:t>ini</w:t>
      </w:r>
      <w:proofErr w:type="spellEnd"/>
      <w:r w:rsidRPr="005672A6">
        <w:rPr>
          <w:szCs w:val="20"/>
        </w:rPr>
        <w:t xml:space="preserve"> </w:t>
      </w:r>
      <w:proofErr w:type="spellStart"/>
      <w:r w:rsidRPr="005672A6">
        <w:rPr>
          <w:szCs w:val="20"/>
        </w:rPr>
        <w:t>memiliki</w:t>
      </w:r>
      <w:proofErr w:type="spellEnd"/>
      <w:r w:rsidRPr="005672A6">
        <w:rPr>
          <w:szCs w:val="20"/>
        </w:rPr>
        <w:t xml:space="preserve"> </w:t>
      </w:r>
      <w:proofErr w:type="spellStart"/>
      <w:r w:rsidRPr="005672A6">
        <w:rPr>
          <w:szCs w:val="20"/>
        </w:rPr>
        <w:t>kebaruan</w:t>
      </w:r>
      <w:proofErr w:type="spellEnd"/>
      <w:r w:rsidRPr="005672A6">
        <w:rPr>
          <w:szCs w:val="20"/>
        </w:rPr>
        <w:t xml:space="preserve"> (novelty) </w:t>
      </w:r>
      <w:proofErr w:type="spellStart"/>
      <w:r w:rsidRPr="005672A6">
        <w:rPr>
          <w:szCs w:val="20"/>
        </w:rPr>
        <w:t>dalam</w:t>
      </w:r>
      <w:proofErr w:type="spellEnd"/>
      <w:r w:rsidRPr="005672A6">
        <w:rPr>
          <w:szCs w:val="20"/>
        </w:rPr>
        <w:t xml:space="preserve"> </w:t>
      </w:r>
      <w:proofErr w:type="spellStart"/>
      <w:r w:rsidRPr="005672A6">
        <w:rPr>
          <w:szCs w:val="20"/>
        </w:rPr>
        <w:t>mengkaji</w:t>
      </w:r>
      <w:proofErr w:type="spellEnd"/>
      <w:r w:rsidRPr="005672A6">
        <w:rPr>
          <w:szCs w:val="20"/>
        </w:rPr>
        <w:t xml:space="preserve"> </w:t>
      </w:r>
      <w:proofErr w:type="spellStart"/>
      <w:r w:rsidRPr="005672A6">
        <w:rPr>
          <w:szCs w:val="20"/>
        </w:rPr>
        <w:t>secara</w:t>
      </w:r>
      <w:proofErr w:type="spellEnd"/>
      <w:r w:rsidRPr="005672A6">
        <w:rPr>
          <w:szCs w:val="20"/>
        </w:rPr>
        <w:t xml:space="preserve"> </w:t>
      </w:r>
      <w:proofErr w:type="spellStart"/>
      <w:r w:rsidRPr="005672A6">
        <w:rPr>
          <w:szCs w:val="20"/>
        </w:rPr>
        <w:t>spesifik</w:t>
      </w:r>
      <w:proofErr w:type="spellEnd"/>
      <w:r w:rsidRPr="005672A6">
        <w:rPr>
          <w:szCs w:val="20"/>
        </w:rPr>
        <w:t xml:space="preserve"> </w:t>
      </w:r>
      <w:proofErr w:type="spellStart"/>
      <w:r w:rsidRPr="005672A6">
        <w:rPr>
          <w:szCs w:val="20"/>
        </w:rPr>
        <w:t>keabsahan</w:t>
      </w:r>
      <w:proofErr w:type="spellEnd"/>
      <w:r w:rsidRPr="005672A6">
        <w:rPr>
          <w:szCs w:val="20"/>
        </w:rPr>
        <w:t xml:space="preserve"> </w:t>
      </w:r>
      <w:proofErr w:type="spellStart"/>
      <w:r w:rsidRPr="005672A6">
        <w:rPr>
          <w:szCs w:val="20"/>
        </w:rPr>
        <w:t>hibah</w:t>
      </w:r>
      <w:proofErr w:type="spellEnd"/>
      <w:r w:rsidRPr="005672A6">
        <w:rPr>
          <w:szCs w:val="20"/>
        </w:rPr>
        <w:t xml:space="preserve"> </w:t>
      </w:r>
      <w:proofErr w:type="spellStart"/>
      <w:r w:rsidRPr="005672A6">
        <w:rPr>
          <w:szCs w:val="20"/>
        </w:rPr>
        <w:t>mahar</w:t>
      </w:r>
      <w:proofErr w:type="spellEnd"/>
      <w:r w:rsidRPr="005672A6">
        <w:rPr>
          <w:szCs w:val="20"/>
        </w:rPr>
        <w:t xml:space="preserve"> oleh </w:t>
      </w:r>
      <w:proofErr w:type="spellStart"/>
      <w:r w:rsidRPr="005672A6">
        <w:rPr>
          <w:szCs w:val="20"/>
        </w:rPr>
        <w:t>istri</w:t>
      </w:r>
      <w:proofErr w:type="spellEnd"/>
      <w:r w:rsidRPr="005672A6">
        <w:rPr>
          <w:szCs w:val="20"/>
        </w:rPr>
        <w:t xml:space="preserve"> </w:t>
      </w:r>
      <w:proofErr w:type="spellStart"/>
      <w:r w:rsidRPr="005672A6">
        <w:rPr>
          <w:szCs w:val="20"/>
        </w:rPr>
        <w:t>kepada</w:t>
      </w:r>
      <w:proofErr w:type="spellEnd"/>
      <w:r w:rsidRPr="005672A6">
        <w:rPr>
          <w:szCs w:val="20"/>
        </w:rPr>
        <w:t xml:space="preserve"> </w:t>
      </w:r>
      <w:proofErr w:type="spellStart"/>
      <w:r w:rsidRPr="005672A6">
        <w:rPr>
          <w:szCs w:val="20"/>
        </w:rPr>
        <w:t>suami</w:t>
      </w:r>
      <w:proofErr w:type="spellEnd"/>
      <w:r w:rsidRPr="005672A6">
        <w:rPr>
          <w:szCs w:val="20"/>
        </w:rPr>
        <w:t xml:space="preserve"> </w:t>
      </w:r>
      <w:proofErr w:type="spellStart"/>
      <w:r w:rsidRPr="005672A6">
        <w:rPr>
          <w:szCs w:val="20"/>
        </w:rPr>
        <w:t>dengan</w:t>
      </w:r>
      <w:proofErr w:type="spellEnd"/>
      <w:r w:rsidRPr="005672A6">
        <w:rPr>
          <w:szCs w:val="20"/>
        </w:rPr>
        <w:t xml:space="preserve"> </w:t>
      </w:r>
      <w:proofErr w:type="spellStart"/>
      <w:r w:rsidRPr="005672A6">
        <w:rPr>
          <w:szCs w:val="20"/>
        </w:rPr>
        <w:t>menempatkan</w:t>
      </w:r>
      <w:proofErr w:type="spellEnd"/>
      <w:r w:rsidRPr="005672A6">
        <w:rPr>
          <w:szCs w:val="20"/>
        </w:rPr>
        <w:t xml:space="preserve"> </w:t>
      </w:r>
      <w:proofErr w:type="spellStart"/>
      <w:r w:rsidRPr="005672A6">
        <w:rPr>
          <w:szCs w:val="20"/>
        </w:rPr>
        <w:t>prinsip</w:t>
      </w:r>
      <w:proofErr w:type="spellEnd"/>
      <w:r w:rsidRPr="005672A6">
        <w:rPr>
          <w:szCs w:val="20"/>
        </w:rPr>
        <w:t xml:space="preserve"> </w:t>
      </w:r>
      <w:proofErr w:type="spellStart"/>
      <w:r w:rsidRPr="005672A6">
        <w:rPr>
          <w:szCs w:val="20"/>
        </w:rPr>
        <w:t>kerelaan</w:t>
      </w:r>
      <w:proofErr w:type="spellEnd"/>
      <w:r w:rsidRPr="005672A6">
        <w:rPr>
          <w:szCs w:val="20"/>
        </w:rPr>
        <w:t xml:space="preserve"> (</w:t>
      </w:r>
      <w:proofErr w:type="spellStart"/>
      <w:r w:rsidRPr="005672A6">
        <w:rPr>
          <w:szCs w:val="20"/>
        </w:rPr>
        <w:t>ridha</w:t>
      </w:r>
      <w:proofErr w:type="spellEnd"/>
      <w:r w:rsidRPr="005672A6">
        <w:rPr>
          <w:szCs w:val="20"/>
        </w:rPr>
        <w:t xml:space="preserve">) </w:t>
      </w:r>
      <w:proofErr w:type="spellStart"/>
      <w:r w:rsidRPr="005672A6">
        <w:rPr>
          <w:szCs w:val="20"/>
        </w:rPr>
        <w:t>sebagai</w:t>
      </w:r>
      <w:proofErr w:type="spellEnd"/>
      <w:r w:rsidRPr="005672A6">
        <w:rPr>
          <w:szCs w:val="20"/>
        </w:rPr>
        <w:t xml:space="preserve"> </w:t>
      </w:r>
      <w:proofErr w:type="spellStart"/>
      <w:r w:rsidRPr="005672A6">
        <w:rPr>
          <w:szCs w:val="20"/>
        </w:rPr>
        <w:t>dasar</w:t>
      </w:r>
      <w:proofErr w:type="spellEnd"/>
      <w:r w:rsidRPr="005672A6">
        <w:rPr>
          <w:szCs w:val="20"/>
        </w:rPr>
        <w:t xml:space="preserve"> </w:t>
      </w:r>
      <w:proofErr w:type="spellStart"/>
      <w:r w:rsidRPr="005672A6">
        <w:rPr>
          <w:szCs w:val="20"/>
        </w:rPr>
        <w:t>utama</w:t>
      </w:r>
      <w:proofErr w:type="spellEnd"/>
      <w:r w:rsidRPr="005672A6">
        <w:rPr>
          <w:szCs w:val="20"/>
        </w:rPr>
        <w:t xml:space="preserve"> </w:t>
      </w:r>
      <w:proofErr w:type="spellStart"/>
      <w:r w:rsidRPr="005672A6">
        <w:rPr>
          <w:szCs w:val="20"/>
        </w:rPr>
        <w:t>penilaian</w:t>
      </w:r>
      <w:proofErr w:type="spellEnd"/>
      <w:r w:rsidRPr="005672A6">
        <w:rPr>
          <w:szCs w:val="20"/>
        </w:rPr>
        <w:t xml:space="preserve"> </w:t>
      </w:r>
      <w:proofErr w:type="spellStart"/>
      <w:r w:rsidRPr="005672A6">
        <w:rPr>
          <w:szCs w:val="20"/>
        </w:rPr>
        <w:t>hukum</w:t>
      </w:r>
      <w:proofErr w:type="spellEnd"/>
      <w:r w:rsidRPr="005672A6">
        <w:rPr>
          <w:szCs w:val="20"/>
        </w:rPr>
        <w:t xml:space="preserve">. </w:t>
      </w:r>
      <w:proofErr w:type="spellStart"/>
      <w:r w:rsidRPr="005672A6">
        <w:rPr>
          <w:szCs w:val="20"/>
        </w:rPr>
        <w:t>Penelitian</w:t>
      </w:r>
      <w:proofErr w:type="spellEnd"/>
      <w:r w:rsidRPr="005672A6">
        <w:rPr>
          <w:szCs w:val="20"/>
        </w:rPr>
        <w:t xml:space="preserve"> </w:t>
      </w:r>
      <w:proofErr w:type="spellStart"/>
      <w:r w:rsidRPr="005672A6">
        <w:rPr>
          <w:szCs w:val="20"/>
        </w:rPr>
        <w:t>ini</w:t>
      </w:r>
      <w:proofErr w:type="spellEnd"/>
      <w:r w:rsidRPr="005672A6">
        <w:rPr>
          <w:szCs w:val="20"/>
        </w:rPr>
        <w:t xml:space="preserve"> </w:t>
      </w:r>
      <w:proofErr w:type="spellStart"/>
      <w:r w:rsidRPr="005672A6">
        <w:rPr>
          <w:szCs w:val="20"/>
        </w:rPr>
        <w:t>tidak</w:t>
      </w:r>
      <w:proofErr w:type="spellEnd"/>
      <w:r w:rsidRPr="005672A6">
        <w:rPr>
          <w:szCs w:val="20"/>
        </w:rPr>
        <w:t xml:space="preserve"> </w:t>
      </w:r>
      <w:proofErr w:type="spellStart"/>
      <w:r w:rsidRPr="005672A6">
        <w:rPr>
          <w:szCs w:val="20"/>
        </w:rPr>
        <w:t>hanya</w:t>
      </w:r>
      <w:proofErr w:type="spellEnd"/>
      <w:r w:rsidRPr="005672A6">
        <w:rPr>
          <w:szCs w:val="20"/>
        </w:rPr>
        <w:t xml:space="preserve"> </w:t>
      </w:r>
      <w:proofErr w:type="spellStart"/>
      <w:r w:rsidRPr="005672A6">
        <w:rPr>
          <w:szCs w:val="20"/>
        </w:rPr>
        <w:t>melihat</w:t>
      </w:r>
      <w:proofErr w:type="spellEnd"/>
      <w:r w:rsidRPr="005672A6">
        <w:rPr>
          <w:szCs w:val="20"/>
        </w:rPr>
        <w:t xml:space="preserve"> </w:t>
      </w:r>
      <w:proofErr w:type="spellStart"/>
      <w:r w:rsidRPr="005672A6">
        <w:rPr>
          <w:szCs w:val="20"/>
        </w:rPr>
        <w:t>terpenuhinya</w:t>
      </w:r>
      <w:proofErr w:type="spellEnd"/>
      <w:r w:rsidRPr="005672A6">
        <w:rPr>
          <w:szCs w:val="20"/>
        </w:rPr>
        <w:t xml:space="preserve"> </w:t>
      </w:r>
      <w:proofErr w:type="spellStart"/>
      <w:r w:rsidRPr="005672A6">
        <w:rPr>
          <w:szCs w:val="20"/>
        </w:rPr>
        <w:t>rukun</w:t>
      </w:r>
      <w:proofErr w:type="spellEnd"/>
      <w:r w:rsidRPr="005672A6">
        <w:rPr>
          <w:szCs w:val="20"/>
        </w:rPr>
        <w:t xml:space="preserve"> dan </w:t>
      </w:r>
      <w:proofErr w:type="spellStart"/>
      <w:r w:rsidRPr="005672A6">
        <w:rPr>
          <w:szCs w:val="20"/>
        </w:rPr>
        <w:t>syarat</w:t>
      </w:r>
      <w:proofErr w:type="spellEnd"/>
      <w:r w:rsidRPr="005672A6">
        <w:rPr>
          <w:szCs w:val="20"/>
        </w:rPr>
        <w:t xml:space="preserve"> </w:t>
      </w:r>
      <w:proofErr w:type="spellStart"/>
      <w:r w:rsidRPr="005672A6">
        <w:rPr>
          <w:szCs w:val="20"/>
        </w:rPr>
        <w:t>hibah</w:t>
      </w:r>
      <w:proofErr w:type="spellEnd"/>
      <w:r w:rsidRPr="005672A6">
        <w:rPr>
          <w:szCs w:val="20"/>
        </w:rPr>
        <w:t xml:space="preserve"> </w:t>
      </w:r>
      <w:proofErr w:type="spellStart"/>
      <w:r w:rsidRPr="005672A6">
        <w:rPr>
          <w:szCs w:val="20"/>
        </w:rPr>
        <w:t>secara</w:t>
      </w:r>
      <w:proofErr w:type="spellEnd"/>
      <w:r w:rsidRPr="005672A6">
        <w:rPr>
          <w:szCs w:val="20"/>
        </w:rPr>
        <w:t xml:space="preserve"> formal, </w:t>
      </w:r>
      <w:proofErr w:type="spellStart"/>
      <w:r w:rsidRPr="005672A6">
        <w:rPr>
          <w:szCs w:val="20"/>
        </w:rPr>
        <w:t>tetapi</w:t>
      </w:r>
      <w:proofErr w:type="spellEnd"/>
      <w:r w:rsidRPr="005672A6">
        <w:rPr>
          <w:szCs w:val="20"/>
        </w:rPr>
        <w:t xml:space="preserve"> juga </w:t>
      </w:r>
      <w:proofErr w:type="spellStart"/>
      <w:r w:rsidRPr="005672A6">
        <w:rPr>
          <w:szCs w:val="20"/>
        </w:rPr>
        <w:t>menekankan</w:t>
      </w:r>
      <w:proofErr w:type="spellEnd"/>
      <w:r w:rsidRPr="005672A6">
        <w:rPr>
          <w:szCs w:val="20"/>
        </w:rPr>
        <w:t xml:space="preserve"> </w:t>
      </w:r>
      <w:proofErr w:type="spellStart"/>
      <w:r w:rsidRPr="005672A6">
        <w:rPr>
          <w:szCs w:val="20"/>
        </w:rPr>
        <w:t>pentingnya</w:t>
      </w:r>
      <w:proofErr w:type="spellEnd"/>
      <w:r w:rsidRPr="005672A6">
        <w:rPr>
          <w:szCs w:val="20"/>
        </w:rPr>
        <w:t xml:space="preserve"> </w:t>
      </w:r>
      <w:proofErr w:type="spellStart"/>
      <w:r w:rsidRPr="005672A6">
        <w:rPr>
          <w:szCs w:val="20"/>
        </w:rPr>
        <w:t>kebebasan</w:t>
      </w:r>
      <w:proofErr w:type="spellEnd"/>
      <w:r w:rsidRPr="005672A6">
        <w:rPr>
          <w:szCs w:val="20"/>
        </w:rPr>
        <w:t xml:space="preserve"> </w:t>
      </w:r>
      <w:proofErr w:type="spellStart"/>
      <w:r w:rsidRPr="005672A6">
        <w:rPr>
          <w:szCs w:val="20"/>
        </w:rPr>
        <w:t>kehendak</w:t>
      </w:r>
      <w:proofErr w:type="spellEnd"/>
      <w:r w:rsidRPr="005672A6">
        <w:rPr>
          <w:szCs w:val="20"/>
        </w:rPr>
        <w:t xml:space="preserve"> </w:t>
      </w:r>
      <w:proofErr w:type="spellStart"/>
      <w:r w:rsidRPr="005672A6">
        <w:rPr>
          <w:szCs w:val="20"/>
        </w:rPr>
        <w:t>sebagai</w:t>
      </w:r>
      <w:proofErr w:type="spellEnd"/>
      <w:r w:rsidRPr="005672A6">
        <w:rPr>
          <w:szCs w:val="20"/>
        </w:rPr>
        <w:t xml:space="preserve"> </w:t>
      </w:r>
      <w:proofErr w:type="spellStart"/>
      <w:r w:rsidRPr="005672A6">
        <w:rPr>
          <w:szCs w:val="20"/>
        </w:rPr>
        <w:t>substansi</w:t>
      </w:r>
      <w:proofErr w:type="spellEnd"/>
      <w:r w:rsidRPr="005672A6">
        <w:rPr>
          <w:szCs w:val="20"/>
        </w:rPr>
        <w:t xml:space="preserve"> </w:t>
      </w:r>
      <w:proofErr w:type="spellStart"/>
      <w:r w:rsidRPr="005672A6">
        <w:rPr>
          <w:szCs w:val="20"/>
        </w:rPr>
        <w:t>utama</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menentukan</w:t>
      </w:r>
      <w:proofErr w:type="spellEnd"/>
      <w:r w:rsidRPr="005672A6">
        <w:rPr>
          <w:szCs w:val="20"/>
        </w:rPr>
        <w:t xml:space="preserve"> </w:t>
      </w:r>
      <w:proofErr w:type="spellStart"/>
      <w:r w:rsidRPr="005672A6">
        <w:rPr>
          <w:szCs w:val="20"/>
        </w:rPr>
        <w:t>sah</w:t>
      </w:r>
      <w:proofErr w:type="spellEnd"/>
      <w:r w:rsidRPr="005672A6">
        <w:rPr>
          <w:szCs w:val="20"/>
        </w:rPr>
        <w:t xml:space="preserve"> </w:t>
      </w:r>
      <w:proofErr w:type="spellStart"/>
      <w:r w:rsidRPr="005672A6">
        <w:rPr>
          <w:szCs w:val="20"/>
        </w:rPr>
        <w:t>atau</w:t>
      </w:r>
      <w:proofErr w:type="spellEnd"/>
      <w:r w:rsidRPr="005672A6">
        <w:rPr>
          <w:szCs w:val="20"/>
        </w:rPr>
        <w:t xml:space="preserve"> </w:t>
      </w:r>
      <w:proofErr w:type="spellStart"/>
      <w:r w:rsidRPr="005672A6">
        <w:rPr>
          <w:szCs w:val="20"/>
        </w:rPr>
        <w:t>tidaknya</w:t>
      </w:r>
      <w:proofErr w:type="spellEnd"/>
      <w:r w:rsidRPr="005672A6">
        <w:rPr>
          <w:szCs w:val="20"/>
        </w:rPr>
        <w:t xml:space="preserve"> </w:t>
      </w:r>
      <w:proofErr w:type="spellStart"/>
      <w:r w:rsidRPr="005672A6">
        <w:rPr>
          <w:szCs w:val="20"/>
        </w:rPr>
        <w:t>suatu</w:t>
      </w:r>
      <w:proofErr w:type="spellEnd"/>
      <w:r w:rsidRPr="005672A6">
        <w:rPr>
          <w:szCs w:val="20"/>
        </w:rPr>
        <w:t xml:space="preserve"> </w:t>
      </w:r>
      <w:proofErr w:type="spellStart"/>
      <w:r w:rsidRPr="005672A6">
        <w:rPr>
          <w:szCs w:val="20"/>
        </w:rPr>
        <w:t>akad</w:t>
      </w:r>
      <w:proofErr w:type="spellEnd"/>
      <w:r w:rsidRPr="005672A6">
        <w:rPr>
          <w:szCs w:val="20"/>
        </w:rPr>
        <w:t xml:space="preserve">. </w:t>
      </w:r>
      <w:proofErr w:type="spellStart"/>
      <w:r w:rsidRPr="005672A6">
        <w:rPr>
          <w:szCs w:val="20"/>
        </w:rPr>
        <w:t>Dengan</w:t>
      </w:r>
      <w:proofErr w:type="spellEnd"/>
      <w:r w:rsidRPr="005672A6">
        <w:rPr>
          <w:szCs w:val="20"/>
        </w:rPr>
        <w:t xml:space="preserve"> </w:t>
      </w:r>
      <w:proofErr w:type="spellStart"/>
      <w:r w:rsidRPr="005672A6">
        <w:rPr>
          <w:szCs w:val="20"/>
        </w:rPr>
        <w:t>demikian</w:t>
      </w:r>
      <w:proofErr w:type="spellEnd"/>
      <w:r w:rsidRPr="005672A6">
        <w:rPr>
          <w:szCs w:val="20"/>
        </w:rPr>
        <w:t xml:space="preserve">, </w:t>
      </w:r>
      <w:proofErr w:type="spellStart"/>
      <w:r w:rsidRPr="005672A6">
        <w:rPr>
          <w:szCs w:val="20"/>
        </w:rPr>
        <w:t>penelitian</w:t>
      </w:r>
      <w:proofErr w:type="spellEnd"/>
      <w:r w:rsidRPr="005672A6">
        <w:rPr>
          <w:szCs w:val="20"/>
        </w:rPr>
        <w:t xml:space="preserve"> </w:t>
      </w:r>
      <w:proofErr w:type="spellStart"/>
      <w:r w:rsidRPr="005672A6">
        <w:rPr>
          <w:szCs w:val="20"/>
        </w:rPr>
        <w:t>ini</w:t>
      </w:r>
      <w:proofErr w:type="spellEnd"/>
      <w:r w:rsidRPr="005672A6">
        <w:rPr>
          <w:szCs w:val="20"/>
        </w:rPr>
        <w:t xml:space="preserve"> </w:t>
      </w:r>
      <w:proofErr w:type="spellStart"/>
      <w:r w:rsidRPr="005672A6">
        <w:rPr>
          <w:szCs w:val="20"/>
        </w:rPr>
        <w:t>berupaya</w:t>
      </w:r>
      <w:proofErr w:type="spellEnd"/>
      <w:r w:rsidRPr="005672A6">
        <w:rPr>
          <w:szCs w:val="20"/>
        </w:rPr>
        <w:t xml:space="preserve"> </w:t>
      </w:r>
      <w:proofErr w:type="spellStart"/>
      <w:r w:rsidRPr="005672A6">
        <w:rPr>
          <w:szCs w:val="20"/>
        </w:rPr>
        <w:t>menghadirkan</w:t>
      </w:r>
      <w:proofErr w:type="spellEnd"/>
      <w:r w:rsidRPr="005672A6">
        <w:rPr>
          <w:szCs w:val="20"/>
        </w:rPr>
        <w:t xml:space="preserve"> </w:t>
      </w:r>
      <w:proofErr w:type="spellStart"/>
      <w:r w:rsidRPr="005672A6">
        <w:rPr>
          <w:szCs w:val="20"/>
        </w:rPr>
        <w:t>perspektif</w:t>
      </w:r>
      <w:proofErr w:type="spellEnd"/>
      <w:r w:rsidRPr="005672A6">
        <w:rPr>
          <w:szCs w:val="20"/>
        </w:rPr>
        <w:t xml:space="preserve"> yang </w:t>
      </w:r>
      <w:proofErr w:type="spellStart"/>
      <w:r w:rsidRPr="005672A6">
        <w:rPr>
          <w:szCs w:val="20"/>
        </w:rPr>
        <w:t>lebih</w:t>
      </w:r>
      <w:proofErr w:type="spellEnd"/>
      <w:r w:rsidRPr="005672A6">
        <w:rPr>
          <w:szCs w:val="20"/>
        </w:rPr>
        <w:t xml:space="preserve"> </w:t>
      </w:r>
      <w:proofErr w:type="spellStart"/>
      <w:r w:rsidRPr="005672A6">
        <w:rPr>
          <w:szCs w:val="20"/>
        </w:rPr>
        <w:t>komprehensif</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menilai</w:t>
      </w:r>
      <w:proofErr w:type="spellEnd"/>
      <w:r w:rsidRPr="005672A6">
        <w:rPr>
          <w:szCs w:val="20"/>
        </w:rPr>
        <w:t xml:space="preserve"> </w:t>
      </w:r>
      <w:proofErr w:type="spellStart"/>
      <w:r w:rsidRPr="005672A6">
        <w:rPr>
          <w:szCs w:val="20"/>
        </w:rPr>
        <w:t>praktik</w:t>
      </w:r>
      <w:proofErr w:type="spellEnd"/>
      <w:r w:rsidRPr="005672A6">
        <w:rPr>
          <w:szCs w:val="20"/>
        </w:rPr>
        <w:t xml:space="preserve"> </w:t>
      </w:r>
      <w:proofErr w:type="spellStart"/>
      <w:r w:rsidRPr="005672A6">
        <w:rPr>
          <w:szCs w:val="20"/>
        </w:rPr>
        <w:t>hibah</w:t>
      </w:r>
      <w:proofErr w:type="spellEnd"/>
      <w:r w:rsidRPr="005672A6">
        <w:rPr>
          <w:szCs w:val="20"/>
        </w:rPr>
        <w:t xml:space="preserve"> </w:t>
      </w:r>
      <w:proofErr w:type="spellStart"/>
      <w:r w:rsidRPr="005672A6">
        <w:rPr>
          <w:szCs w:val="20"/>
        </w:rPr>
        <w:t>mahar</w:t>
      </w:r>
      <w:proofErr w:type="spellEnd"/>
      <w:r w:rsidRPr="005672A6">
        <w:rPr>
          <w:szCs w:val="20"/>
        </w:rPr>
        <w:t xml:space="preserve"> di </w:t>
      </w:r>
      <w:proofErr w:type="spellStart"/>
      <w:r w:rsidRPr="005672A6">
        <w:rPr>
          <w:szCs w:val="20"/>
        </w:rPr>
        <w:t>tengah</w:t>
      </w:r>
      <w:proofErr w:type="spellEnd"/>
      <w:r w:rsidRPr="005672A6">
        <w:rPr>
          <w:szCs w:val="20"/>
        </w:rPr>
        <w:t xml:space="preserve"> </w:t>
      </w:r>
      <w:proofErr w:type="spellStart"/>
      <w:r w:rsidRPr="005672A6">
        <w:rPr>
          <w:szCs w:val="20"/>
        </w:rPr>
        <w:t>dinamika</w:t>
      </w:r>
      <w:proofErr w:type="spellEnd"/>
      <w:r w:rsidRPr="005672A6">
        <w:rPr>
          <w:szCs w:val="20"/>
        </w:rPr>
        <w:t xml:space="preserve"> </w:t>
      </w:r>
      <w:proofErr w:type="spellStart"/>
      <w:r w:rsidRPr="005672A6">
        <w:rPr>
          <w:szCs w:val="20"/>
        </w:rPr>
        <w:t>relasi</w:t>
      </w:r>
      <w:proofErr w:type="spellEnd"/>
      <w:r w:rsidRPr="005672A6">
        <w:rPr>
          <w:szCs w:val="20"/>
        </w:rPr>
        <w:t xml:space="preserve"> </w:t>
      </w:r>
      <w:proofErr w:type="spellStart"/>
      <w:r w:rsidRPr="005672A6">
        <w:rPr>
          <w:szCs w:val="20"/>
        </w:rPr>
        <w:t>rumah</w:t>
      </w:r>
      <w:proofErr w:type="spellEnd"/>
      <w:r w:rsidRPr="005672A6">
        <w:rPr>
          <w:szCs w:val="20"/>
        </w:rPr>
        <w:t xml:space="preserve"> </w:t>
      </w:r>
      <w:proofErr w:type="spellStart"/>
      <w:r w:rsidRPr="005672A6">
        <w:rPr>
          <w:szCs w:val="20"/>
        </w:rPr>
        <w:t>tangga</w:t>
      </w:r>
      <w:proofErr w:type="spellEnd"/>
      <w:r w:rsidRPr="005672A6">
        <w:rPr>
          <w:szCs w:val="20"/>
        </w:rPr>
        <w:t>.</w:t>
      </w:r>
    </w:p>
    <w:p w14:paraId="44A2410D" w14:textId="77777777" w:rsidR="005672A6" w:rsidRPr="005672A6" w:rsidRDefault="005672A6" w:rsidP="005672A6">
      <w:pPr>
        <w:spacing w:after="120"/>
        <w:rPr>
          <w:szCs w:val="20"/>
        </w:rPr>
      </w:pPr>
      <w:proofErr w:type="spellStart"/>
      <w:r w:rsidRPr="005672A6">
        <w:rPr>
          <w:szCs w:val="20"/>
        </w:rPr>
        <w:t>Penelitian</w:t>
      </w:r>
      <w:proofErr w:type="spellEnd"/>
      <w:r w:rsidRPr="005672A6">
        <w:rPr>
          <w:szCs w:val="20"/>
        </w:rPr>
        <w:t xml:space="preserve"> </w:t>
      </w:r>
      <w:proofErr w:type="spellStart"/>
      <w:r w:rsidRPr="005672A6">
        <w:rPr>
          <w:szCs w:val="20"/>
        </w:rPr>
        <w:t>ini</w:t>
      </w:r>
      <w:proofErr w:type="spellEnd"/>
      <w:r w:rsidRPr="005672A6">
        <w:rPr>
          <w:szCs w:val="20"/>
        </w:rPr>
        <w:t xml:space="preserve"> juga </w:t>
      </w:r>
      <w:proofErr w:type="spellStart"/>
      <w:r w:rsidRPr="005672A6">
        <w:rPr>
          <w:szCs w:val="20"/>
        </w:rPr>
        <w:t>mengintegrasikan</w:t>
      </w:r>
      <w:proofErr w:type="spellEnd"/>
      <w:r w:rsidRPr="005672A6">
        <w:rPr>
          <w:szCs w:val="20"/>
        </w:rPr>
        <w:t xml:space="preserve"> </w:t>
      </w:r>
      <w:proofErr w:type="spellStart"/>
      <w:r w:rsidRPr="005672A6">
        <w:rPr>
          <w:szCs w:val="20"/>
        </w:rPr>
        <w:t>konsep</w:t>
      </w:r>
      <w:proofErr w:type="spellEnd"/>
      <w:r w:rsidRPr="005672A6">
        <w:rPr>
          <w:szCs w:val="20"/>
        </w:rPr>
        <w:t xml:space="preserve"> </w:t>
      </w:r>
      <w:proofErr w:type="spellStart"/>
      <w:r w:rsidRPr="005672A6">
        <w:rPr>
          <w:szCs w:val="20"/>
        </w:rPr>
        <w:t>ikrah</w:t>
      </w:r>
      <w:proofErr w:type="spellEnd"/>
      <w:r w:rsidRPr="005672A6">
        <w:rPr>
          <w:szCs w:val="20"/>
        </w:rPr>
        <w:t xml:space="preserve">, </w:t>
      </w:r>
      <w:proofErr w:type="spellStart"/>
      <w:r w:rsidRPr="005672A6">
        <w:rPr>
          <w:szCs w:val="20"/>
        </w:rPr>
        <w:t>baik</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bentuk</w:t>
      </w:r>
      <w:proofErr w:type="spellEnd"/>
      <w:r w:rsidRPr="005672A6">
        <w:rPr>
          <w:szCs w:val="20"/>
        </w:rPr>
        <w:t xml:space="preserve"> </w:t>
      </w:r>
      <w:proofErr w:type="spellStart"/>
      <w:r w:rsidRPr="005672A6">
        <w:rPr>
          <w:szCs w:val="20"/>
        </w:rPr>
        <w:t>paksaan</w:t>
      </w:r>
      <w:proofErr w:type="spellEnd"/>
      <w:r w:rsidRPr="005672A6">
        <w:rPr>
          <w:szCs w:val="20"/>
        </w:rPr>
        <w:t xml:space="preserve"> </w:t>
      </w:r>
      <w:proofErr w:type="spellStart"/>
      <w:r w:rsidRPr="005672A6">
        <w:rPr>
          <w:szCs w:val="20"/>
        </w:rPr>
        <w:t>nyata</w:t>
      </w:r>
      <w:proofErr w:type="spellEnd"/>
      <w:r w:rsidRPr="005672A6">
        <w:rPr>
          <w:szCs w:val="20"/>
        </w:rPr>
        <w:t xml:space="preserve"> </w:t>
      </w:r>
      <w:proofErr w:type="spellStart"/>
      <w:r w:rsidRPr="005672A6">
        <w:rPr>
          <w:szCs w:val="20"/>
        </w:rPr>
        <w:t>maupun</w:t>
      </w:r>
      <w:proofErr w:type="spellEnd"/>
      <w:r w:rsidRPr="005672A6">
        <w:rPr>
          <w:szCs w:val="20"/>
        </w:rPr>
        <w:t xml:space="preserve"> </w:t>
      </w:r>
      <w:proofErr w:type="spellStart"/>
      <w:r w:rsidRPr="005672A6">
        <w:rPr>
          <w:szCs w:val="20"/>
        </w:rPr>
        <w:t>tekanan</w:t>
      </w:r>
      <w:proofErr w:type="spellEnd"/>
      <w:r w:rsidRPr="005672A6">
        <w:rPr>
          <w:szCs w:val="20"/>
        </w:rPr>
        <w:t xml:space="preserve"> </w:t>
      </w:r>
      <w:proofErr w:type="spellStart"/>
      <w:r w:rsidRPr="005672A6">
        <w:rPr>
          <w:szCs w:val="20"/>
        </w:rPr>
        <w:t>terselubung</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relasi</w:t>
      </w:r>
      <w:proofErr w:type="spellEnd"/>
      <w:r w:rsidRPr="005672A6">
        <w:rPr>
          <w:szCs w:val="20"/>
        </w:rPr>
        <w:t xml:space="preserve"> </w:t>
      </w:r>
      <w:proofErr w:type="spellStart"/>
      <w:r w:rsidRPr="005672A6">
        <w:rPr>
          <w:szCs w:val="20"/>
        </w:rPr>
        <w:t>rumah</w:t>
      </w:r>
      <w:proofErr w:type="spellEnd"/>
      <w:r w:rsidRPr="005672A6">
        <w:rPr>
          <w:szCs w:val="20"/>
        </w:rPr>
        <w:t xml:space="preserve"> </w:t>
      </w:r>
      <w:proofErr w:type="spellStart"/>
      <w:r w:rsidRPr="005672A6">
        <w:rPr>
          <w:szCs w:val="20"/>
        </w:rPr>
        <w:t>tangga</w:t>
      </w:r>
      <w:proofErr w:type="spellEnd"/>
      <w:r w:rsidRPr="005672A6">
        <w:rPr>
          <w:szCs w:val="20"/>
        </w:rPr>
        <w:t xml:space="preserve">, </w:t>
      </w:r>
      <w:proofErr w:type="spellStart"/>
      <w:r w:rsidRPr="005672A6">
        <w:rPr>
          <w:szCs w:val="20"/>
        </w:rPr>
        <w:t>sehingga</w:t>
      </w:r>
      <w:proofErr w:type="spellEnd"/>
      <w:r w:rsidRPr="005672A6">
        <w:rPr>
          <w:szCs w:val="20"/>
        </w:rPr>
        <w:t xml:space="preserve"> </w:t>
      </w:r>
      <w:proofErr w:type="spellStart"/>
      <w:r w:rsidRPr="005672A6">
        <w:rPr>
          <w:szCs w:val="20"/>
        </w:rPr>
        <w:t>diharapkan</w:t>
      </w:r>
      <w:proofErr w:type="spellEnd"/>
      <w:r w:rsidRPr="005672A6">
        <w:rPr>
          <w:szCs w:val="20"/>
        </w:rPr>
        <w:t xml:space="preserve"> </w:t>
      </w:r>
      <w:proofErr w:type="spellStart"/>
      <w:r w:rsidRPr="005672A6">
        <w:rPr>
          <w:szCs w:val="20"/>
        </w:rPr>
        <w:t>mampu</w:t>
      </w:r>
      <w:proofErr w:type="spellEnd"/>
      <w:r w:rsidRPr="005672A6">
        <w:rPr>
          <w:szCs w:val="20"/>
        </w:rPr>
        <w:t xml:space="preserve"> </w:t>
      </w:r>
      <w:proofErr w:type="spellStart"/>
      <w:r w:rsidRPr="005672A6">
        <w:rPr>
          <w:szCs w:val="20"/>
        </w:rPr>
        <w:t>memberikan</w:t>
      </w:r>
      <w:proofErr w:type="spellEnd"/>
      <w:r w:rsidRPr="005672A6">
        <w:rPr>
          <w:szCs w:val="20"/>
        </w:rPr>
        <w:t xml:space="preserve"> </w:t>
      </w:r>
      <w:proofErr w:type="spellStart"/>
      <w:r w:rsidRPr="005672A6">
        <w:rPr>
          <w:szCs w:val="20"/>
        </w:rPr>
        <w:t>batasan</w:t>
      </w:r>
      <w:proofErr w:type="spellEnd"/>
      <w:r w:rsidRPr="005672A6">
        <w:rPr>
          <w:szCs w:val="20"/>
        </w:rPr>
        <w:t xml:space="preserve"> yang </w:t>
      </w:r>
      <w:proofErr w:type="spellStart"/>
      <w:r w:rsidRPr="005672A6">
        <w:rPr>
          <w:szCs w:val="20"/>
        </w:rPr>
        <w:t>lebih</w:t>
      </w:r>
      <w:proofErr w:type="spellEnd"/>
      <w:r w:rsidRPr="005672A6">
        <w:rPr>
          <w:szCs w:val="20"/>
        </w:rPr>
        <w:t xml:space="preserve"> </w:t>
      </w:r>
      <w:proofErr w:type="spellStart"/>
      <w:r w:rsidRPr="005672A6">
        <w:rPr>
          <w:szCs w:val="20"/>
        </w:rPr>
        <w:t>komprehensif</w:t>
      </w:r>
      <w:proofErr w:type="spellEnd"/>
      <w:r w:rsidRPr="005672A6">
        <w:rPr>
          <w:szCs w:val="20"/>
        </w:rPr>
        <w:t xml:space="preserve"> </w:t>
      </w:r>
      <w:proofErr w:type="spellStart"/>
      <w:r w:rsidRPr="005672A6">
        <w:rPr>
          <w:szCs w:val="20"/>
        </w:rPr>
        <w:t>mengenai</w:t>
      </w:r>
      <w:proofErr w:type="spellEnd"/>
      <w:r w:rsidRPr="005672A6">
        <w:rPr>
          <w:szCs w:val="20"/>
        </w:rPr>
        <w:t xml:space="preserve"> </w:t>
      </w:r>
      <w:proofErr w:type="spellStart"/>
      <w:r w:rsidRPr="005672A6">
        <w:rPr>
          <w:szCs w:val="20"/>
        </w:rPr>
        <w:t>keabsahan</w:t>
      </w:r>
      <w:proofErr w:type="spellEnd"/>
      <w:r w:rsidRPr="005672A6">
        <w:rPr>
          <w:szCs w:val="20"/>
        </w:rPr>
        <w:t xml:space="preserve"> </w:t>
      </w:r>
      <w:proofErr w:type="spellStart"/>
      <w:r w:rsidRPr="005672A6">
        <w:rPr>
          <w:szCs w:val="20"/>
        </w:rPr>
        <w:t>hibah</w:t>
      </w:r>
      <w:proofErr w:type="spellEnd"/>
      <w:r w:rsidRPr="005672A6">
        <w:rPr>
          <w:szCs w:val="20"/>
        </w:rPr>
        <w:t xml:space="preserve"> </w:t>
      </w:r>
      <w:proofErr w:type="spellStart"/>
      <w:r w:rsidRPr="005672A6">
        <w:rPr>
          <w:szCs w:val="20"/>
        </w:rPr>
        <w:t>mahar</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perspektif</w:t>
      </w:r>
      <w:proofErr w:type="spellEnd"/>
      <w:r w:rsidRPr="005672A6">
        <w:rPr>
          <w:szCs w:val="20"/>
        </w:rPr>
        <w:t xml:space="preserve"> </w:t>
      </w:r>
      <w:proofErr w:type="spellStart"/>
      <w:r w:rsidRPr="005672A6">
        <w:rPr>
          <w:szCs w:val="20"/>
        </w:rPr>
        <w:t>hukum</w:t>
      </w:r>
      <w:proofErr w:type="spellEnd"/>
      <w:r w:rsidRPr="005672A6">
        <w:rPr>
          <w:szCs w:val="20"/>
        </w:rPr>
        <w:t xml:space="preserve"> Islam. </w:t>
      </w:r>
      <w:proofErr w:type="spellStart"/>
      <w:r w:rsidRPr="005672A6">
        <w:rPr>
          <w:szCs w:val="20"/>
        </w:rPr>
        <w:t>Dengan</w:t>
      </w:r>
      <w:proofErr w:type="spellEnd"/>
      <w:r w:rsidRPr="005672A6">
        <w:rPr>
          <w:szCs w:val="20"/>
        </w:rPr>
        <w:t xml:space="preserve"> </w:t>
      </w:r>
      <w:proofErr w:type="spellStart"/>
      <w:r w:rsidRPr="005672A6">
        <w:rPr>
          <w:szCs w:val="20"/>
        </w:rPr>
        <w:t>memasukkan</w:t>
      </w:r>
      <w:proofErr w:type="spellEnd"/>
      <w:r w:rsidRPr="005672A6">
        <w:rPr>
          <w:szCs w:val="20"/>
        </w:rPr>
        <w:t xml:space="preserve"> </w:t>
      </w:r>
      <w:proofErr w:type="spellStart"/>
      <w:r w:rsidRPr="005672A6">
        <w:rPr>
          <w:szCs w:val="20"/>
        </w:rPr>
        <w:t>dimensi</w:t>
      </w:r>
      <w:proofErr w:type="spellEnd"/>
      <w:r w:rsidRPr="005672A6">
        <w:rPr>
          <w:szCs w:val="20"/>
        </w:rPr>
        <w:t xml:space="preserve"> </w:t>
      </w:r>
      <w:proofErr w:type="spellStart"/>
      <w:r w:rsidRPr="005672A6">
        <w:rPr>
          <w:szCs w:val="20"/>
        </w:rPr>
        <w:t>sosiologis</w:t>
      </w:r>
      <w:proofErr w:type="spellEnd"/>
      <w:r w:rsidRPr="005672A6">
        <w:rPr>
          <w:szCs w:val="20"/>
        </w:rPr>
        <w:t xml:space="preserve"> dan </w:t>
      </w:r>
      <w:proofErr w:type="spellStart"/>
      <w:r w:rsidRPr="005672A6">
        <w:rPr>
          <w:szCs w:val="20"/>
        </w:rPr>
        <w:t>psikologis</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analisis</w:t>
      </w:r>
      <w:proofErr w:type="spellEnd"/>
      <w:r w:rsidRPr="005672A6">
        <w:rPr>
          <w:szCs w:val="20"/>
        </w:rPr>
        <w:t xml:space="preserve"> </w:t>
      </w:r>
      <w:proofErr w:type="spellStart"/>
      <w:r w:rsidRPr="005672A6">
        <w:rPr>
          <w:szCs w:val="20"/>
        </w:rPr>
        <w:t>hukum</w:t>
      </w:r>
      <w:proofErr w:type="spellEnd"/>
      <w:r w:rsidRPr="005672A6">
        <w:rPr>
          <w:szCs w:val="20"/>
        </w:rPr>
        <w:t xml:space="preserve">, </w:t>
      </w:r>
      <w:proofErr w:type="spellStart"/>
      <w:r w:rsidRPr="005672A6">
        <w:rPr>
          <w:szCs w:val="20"/>
        </w:rPr>
        <w:t>penelitian</w:t>
      </w:r>
      <w:proofErr w:type="spellEnd"/>
      <w:r w:rsidRPr="005672A6">
        <w:rPr>
          <w:szCs w:val="20"/>
        </w:rPr>
        <w:t xml:space="preserve"> </w:t>
      </w:r>
      <w:proofErr w:type="spellStart"/>
      <w:r w:rsidRPr="005672A6">
        <w:rPr>
          <w:szCs w:val="20"/>
        </w:rPr>
        <w:t>ini</w:t>
      </w:r>
      <w:proofErr w:type="spellEnd"/>
      <w:r w:rsidRPr="005672A6">
        <w:rPr>
          <w:szCs w:val="20"/>
        </w:rPr>
        <w:t xml:space="preserve"> </w:t>
      </w:r>
      <w:proofErr w:type="spellStart"/>
      <w:r w:rsidRPr="005672A6">
        <w:rPr>
          <w:szCs w:val="20"/>
        </w:rPr>
        <w:t>berupaya</w:t>
      </w:r>
      <w:proofErr w:type="spellEnd"/>
      <w:r w:rsidRPr="005672A6">
        <w:rPr>
          <w:szCs w:val="20"/>
        </w:rPr>
        <w:t xml:space="preserve"> </w:t>
      </w:r>
      <w:proofErr w:type="spellStart"/>
      <w:r w:rsidRPr="005672A6">
        <w:rPr>
          <w:szCs w:val="20"/>
        </w:rPr>
        <w:t>menjembatani</w:t>
      </w:r>
      <w:proofErr w:type="spellEnd"/>
      <w:r w:rsidRPr="005672A6">
        <w:rPr>
          <w:szCs w:val="20"/>
        </w:rPr>
        <w:t xml:space="preserve"> </w:t>
      </w:r>
      <w:proofErr w:type="spellStart"/>
      <w:r w:rsidRPr="005672A6">
        <w:rPr>
          <w:szCs w:val="20"/>
        </w:rPr>
        <w:t>kesenjangan</w:t>
      </w:r>
      <w:proofErr w:type="spellEnd"/>
      <w:r w:rsidRPr="005672A6">
        <w:rPr>
          <w:szCs w:val="20"/>
        </w:rPr>
        <w:t xml:space="preserve"> </w:t>
      </w:r>
      <w:proofErr w:type="spellStart"/>
      <w:r w:rsidRPr="005672A6">
        <w:rPr>
          <w:szCs w:val="20"/>
        </w:rPr>
        <w:t>antara</w:t>
      </w:r>
      <w:proofErr w:type="spellEnd"/>
      <w:r w:rsidRPr="005672A6">
        <w:rPr>
          <w:szCs w:val="20"/>
        </w:rPr>
        <w:t xml:space="preserve"> </w:t>
      </w:r>
      <w:proofErr w:type="spellStart"/>
      <w:r w:rsidRPr="005672A6">
        <w:rPr>
          <w:szCs w:val="20"/>
        </w:rPr>
        <w:t>norma</w:t>
      </w:r>
      <w:proofErr w:type="spellEnd"/>
      <w:r w:rsidRPr="005672A6">
        <w:rPr>
          <w:szCs w:val="20"/>
        </w:rPr>
        <w:t xml:space="preserve"> </w:t>
      </w:r>
      <w:proofErr w:type="spellStart"/>
      <w:r w:rsidRPr="005672A6">
        <w:rPr>
          <w:szCs w:val="20"/>
        </w:rPr>
        <w:t>hukum</w:t>
      </w:r>
      <w:proofErr w:type="spellEnd"/>
      <w:r w:rsidRPr="005672A6">
        <w:rPr>
          <w:szCs w:val="20"/>
        </w:rPr>
        <w:t xml:space="preserve"> dan </w:t>
      </w:r>
      <w:proofErr w:type="spellStart"/>
      <w:r w:rsidRPr="005672A6">
        <w:rPr>
          <w:szCs w:val="20"/>
        </w:rPr>
        <w:t>realitas</w:t>
      </w:r>
      <w:proofErr w:type="spellEnd"/>
      <w:r w:rsidRPr="005672A6">
        <w:rPr>
          <w:szCs w:val="20"/>
        </w:rPr>
        <w:t xml:space="preserve"> </w:t>
      </w:r>
      <w:proofErr w:type="spellStart"/>
      <w:r w:rsidRPr="005672A6">
        <w:rPr>
          <w:szCs w:val="20"/>
        </w:rPr>
        <w:t>praktik</w:t>
      </w:r>
      <w:proofErr w:type="spellEnd"/>
      <w:r w:rsidRPr="005672A6">
        <w:rPr>
          <w:szCs w:val="20"/>
        </w:rPr>
        <w:t xml:space="preserve"> di </w:t>
      </w:r>
      <w:proofErr w:type="spellStart"/>
      <w:r w:rsidRPr="005672A6">
        <w:rPr>
          <w:szCs w:val="20"/>
        </w:rPr>
        <w:t>masyarakat</w:t>
      </w:r>
      <w:proofErr w:type="spellEnd"/>
      <w:r w:rsidRPr="005672A6">
        <w:rPr>
          <w:szCs w:val="20"/>
        </w:rPr>
        <w:t>.</w:t>
      </w:r>
    </w:p>
    <w:p w14:paraId="23309605" w14:textId="646DF8AD" w:rsidR="006802FA" w:rsidRPr="005672A6" w:rsidRDefault="005672A6" w:rsidP="00FE3195">
      <w:pPr>
        <w:spacing w:after="120"/>
        <w:rPr>
          <w:szCs w:val="20"/>
        </w:rPr>
      </w:pPr>
      <w:proofErr w:type="spellStart"/>
      <w:r w:rsidRPr="005672A6">
        <w:rPr>
          <w:szCs w:val="20"/>
        </w:rPr>
        <w:lastRenderedPageBreak/>
        <w:t>Berdasarkan</w:t>
      </w:r>
      <w:proofErr w:type="spellEnd"/>
      <w:r w:rsidRPr="005672A6">
        <w:rPr>
          <w:szCs w:val="20"/>
        </w:rPr>
        <w:t xml:space="preserve"> </w:t>
      </w:r>
      <w:proofErr w:type="spellStart"/>
      <w:r w:rsidRPr="005672A6">
        <w:rPr>
          <w:szCs w:val="20"/>
        </w:rPr>
        <w:t>uraian</w:t>
      </w:r>
      <w:proofErr w:type="spellEnd"/>
      <w:r w:rsidRPr="005672A6">
        <w:rPr>
          <w:szCs w:val="20"/>
        </w:rPr>
        <w:t xml:space="preserve"> </w:t>
      </w:r>
      <w:proofErr w:type="spellStart"/>
      <w:r w:rsidRPr="005672A6">
        <w:rPr>
          <w:szCs w:val="20"/>
        </w:rPr>
        <w:t>tersebut</w:t>
      </w:r>
      <w:proofErr w:type="spellEnd"/>
      <w:r w:rsidRPr="005672A6">
        <w:rPr>
          <w:szCs w:val="20"/>
        </w:rPr>
        <w:t xml:space="preserve">, </w:t>
      </w:r>
      <w:proofErr w:type="spellStart"/>
      <w:r w:rsidRPr="005672A6">
        <w:rPr>
          <w:szCs w:val="20"/>
        </w:rPr>
        <w:t>rumusan</w:t>
      </w:r>
      <w:proofErr w:type="spellEnd"/>
      <w:r w:rsidRPr="005672A6">
        <w:rPr>
          <w:szCs w:val="20"/>
        </w:rPr>
        <w:t xml:space="preserve"> </w:t>
      </w:r>
      <w:proofErr w:type="spellStart"/>
      <w:r w:rsidRPr="005672A6">
        <w:rPr>
          <w:szCs w:val="20"/>
        </w:rPr>
        <w:t>masalah</w:t>
      </w:r>
      <w:proofErr w:type="spellEnd"/>
      <w:r w:rsidRPr="005672A6">
        <w:rPr>
          <w:szCs w:val="20"/>
        </w:rPr>
        <w:t xml:space="preserve"> </w:t>
      </w:r>
      <w:proofErr w:type="spellStart"/>
      <w:r w:rsidRPr="005672A6">
        <w:rPr>
          <w:szCs w:val="20"/>
        </w:rPr>
        <w:t>dalam</w:t>
      </w:r>
      <w:proofErr w:type="spellEnd"/>
      <w:r w:rsidRPr="005672A6">
        <w:rPr>
          <w:szCs w:val="20"/>
        </w:rPr>
        <w:t xml:space="preserve"> </w:t>
      </w:r>
      <w:proofErr w:type="spellStart"/>
      <w:r w:rsidRPr="005672A6">
        <w:rPr>
          <w:szCs w:val="20"/>
        </w:rPr>
        <w:t>penelitian</w:t>
      </w:r>
      <w:proofErr w:type="spellEnd"/>
      <w:r w:rsidRPr="005672A6">
        <w:rPr>
          <w:szCs w:val="20"/>
        </w:rPr>
        <w:t xml:space="preserve"> </w:t>
      </w:r>
      <w:proofErr w:type="spellStart"/>
      <w:r w:rsidRPr="005672A6">
        <w:rPr>
          <w:szCs w:val="20"/>
        </w:rPr>
        <w:t>ini</w:t>
      </w:r>
      <w:proofErr w:type="spellEnd"/>
      <w:r w:rsidRPr="005672A6">
        <w:rPr>
          <w:szCs w:val="20"/>
        </w:rPr>
        <w:t xml:space="preserve"> </w:t>
      </w:r>
      <w:proofErr w:type="spellStart"/>
      <w:r w:rsidRPr="005672A6">
        <w:rPr>
          <w:szCs w:val="20"/>
        </w:rPr>
        <w:t>adalah</w:t>
      </w:r>
      <w:proofErr w:type="spellEnd"/>
      <w:r w:rsidRPr="005672A6">
        <w:rPr>
          <w:szCs w:val="20"/>
        </w:rPr>
        <w:t xml:space="preserve">: </w:t>
      </w:r>
      <w:proofErr w:type="spellStart"/>
      <w:r w:rsidRPr="005672A6">
        <w:rPr>
          <w:szCs w:val="20"/>
        </w:rPr>
        <w:t>Bagaimana</w:t>
      </w:r>
      <w:proofErr w:type="spellEnd"/>
      <w:r w:rsidRPr="005672A6">
        <w:rPr>
          <w:szCs w:val="20"/>
        </w:rPr>
        <w:t xml:space="preserve"> </w:t>
      </w:r>
      <w:proofErr w:type="spellStart"/>
      <w:r w:rsidRPr="005672A6">
        <w:rPr>
          <w:szCs w:val="20"/>
        </w:rPr>
        <w:t>keabsahan</w:t>
      </w:r>
      <w:proofErr w:type="spellEnd"/>
      <w:r w:rsidRPr="005672A6">
        <w:rPr>
          <w:szCs w:val="20"/>
        </w:rPr>
        <w:t xml:space="preserve"> </w:t>
      </w:r>
      <w:proofErr w:type="spellStart"/>
      <w:r w:rsidRPr="005672A6">
        <w:rPr>
          <w:szCs w:val="20"/>
        </w:rPr>
        <w:t>hibah</w:t>
      </w:r>
      <w:proofErr w:type="spellEnd"/>
      <w:r w:rsidRPr="005672A6">
        <w:rPr>
          <w:szCs w:val="20"/>
        </w:rPr>
        <w:t xml:space="preserve"> </w:t>
      </w:r>
      <w:proofErr w:type="spellStart"/>
      <w:r w:rsidRPr="005672A6">
        <w:rPr>
          <w:szCs w:val="20"/>
        </w:rPr>
        <w:t>mahar</w:t>
      </w:r>
      <w:proofErr w:type="spellEnd"/>
      <w:r w:rsidRPr="005672A6">
        <w:rPr>
          <w:szCs w:val="20"/>
        </w:rPr>
        <w:t xml:space="preserve"> oleh </w:t>
      </w:r>
      <w:proofErr w:type="spellStart"/>
      <w:r w:rsidRPr="005672A6">
        <w:rPr>
          <w:szCs w:val="20"/>
        </w:rPr>
        <w:t>istri</w:t>
      </w:r>
      <w:proofErr w:type="spellEnd"/>
      <w:r w:rsidRPr="005672A6">
        <w:rPr>
          <w:szCs w:val="20"/>
        </w:rPr>
        <w:t xml:space="preserve"> </w:t>
      </w:r>
      <w:proofErr w:type="spellStart"/>
      <w:r w:rsidRPr="005672A6">
        <w:rPr>
          <w:szCs w:val="20"/>
        </w:rPr>
        <w:t>kepada</w:t>
      </w:r>
      <w:proofErr w:type="spellEnd"/>
      <w:r w:rsidRPr="005672A6">
        <w:rPr>
          <w:szCs w:val="20"/>
        </w:rPr>
        <w:t xml:space="preserve"> </w:t>
      </w:r>
      <w:proofErr w:type="spellStart"/>
      <w:r w:rsidRPr="005672A6">
        <w:rPr>
          <w:szCs w:val="20"/>
        </w:rPr>
        <w:t>suami</w:t>
      </w:r>
      <w:proofErr w:type="spellEnd"/>
      <w:r w:rsidRPr="005672A6">
        <w:rPr>
          <w:szCs w:val="20"/>
        </w:rPr>
        <w:t xml:space="preserve"> </w:t>
      </w:r>
      <w:proofErr w:type="spellStart"/>
      <w:r w:rsidRPr="005672A6">
        <w:rPr>
          <w:szCs w:val="20"/>
        </w:rPr>
        <w:t>jika</w:t>
      </w:r>
      <w:proofErr w:type="spellEnd"/>
      <w:r w:rsidRPr="005672A6">
        <w:rPr>
          <w:szCs w:val="20"/>
        </w:rPr>
        <w:t xml:space="preserve"> </w:t>
      </w:r>
      <w:proofErr w:type="spellStart"/>
      <w:r w:rsidRPr="005672A6">
        <w:rPr>
          <w:szCs w:val="20"/>
        </w:rPr>
        <w:t>ditinjau</w:t>
      </w:r>
      <w:proofErr w:type="spellEnd"/>
      <w:r w:rsidRPr="005672A6">
        <w:rPr>
          <w:szCs w:val="20"/>
        </w:rPr>
        <w:t xml:space="preserve"> </w:t>
      </w:r>
      <w:proofErr w:type="spellStart"/>
      <w:r w:rsidRPr="005672A6">
        <w:rPr>
          <w:szCs w:val="20"/>
        </w:rPr>
        <w:t>dari</w:t>
      </w:r>
      <w:proofErr w:type="spellEnd"/>
      <w:r w:rsidRPr="005672A6">
        <w:rPr>
          <w:szCs w:val="20"/>
        </w:rPr>
        <w:t xml:space="preserve"> </w:t>
      </w:r>
      <w:proofErr w:type="spellStart"/>
      <w:r w:rsidRPr="005672A6">
        <w:rPr>
          <w:szCs w:val="20"/>
        </w:rPr>
        <w:t>prinsip</w:t>
      </w:r>
      <w:proofErr w:type="spellEnd"/>
      <w:r w:rsidRPr="005672A6">
        <w:rPr>
          <w:szCs w:val="20"/>
        </w:rPr>
        <w:t xml:space="preserve"> </w:t>
      </w:r>
      <w:proofErr w:type="spellStart"/>
      <w:r w:rsidRPr="005672A6">
        <w:rPr>
          <w:szCs w:val="20"/>
        </w:rPr>
        <w:t>kerelaan</w:t>
      </w:r>
      <w:proofErr w:type="spellEnd"/>
      <w:r w:rsidRPr="005672A6">
        <w:rPr>
          <w:szCs w:val="20"/>
        </w:rPr>
        <w:t xml:space="preserve"> </w:t>
      </w:r>
      <w:proofErr w:type="spellStart"/>
      <w:r w:rsidRPr="005672A6">
        <w:rPr>
          <w:szCs w:val="20"/>
        </w:rPr>
        <w:t>menurut</w:t>
      </w:r>
      <w:proofErr w:type="spellEnd"/>
      <w:r w:rsidRPr="005672A6">
        <w:rPr>
          <w:szCs w:val="20"/>
        </w:rPr>
        <w:t xml:space="preserve"> </w:t>
      </w:r>
      <w:proofErr w:type="spellStart"/>
      <w:r w:rsidRPr="005672A6">
        <w:rPr>
          <w:szCs w:val="20"/>
        </w:rPr>
        <w:t>hukum</w:t>
      </w:r>
      <w:proofErr w:type="spellEnd"/>
      <w:r w:rsidRPr="005672A6">
        <w:rPr>
          <w:szCs w:val="20"/>
        </w:rPr>
        <w:t xml:space="preserve"> Islam?</w:t>
      </w:r>
    </w:p>
    <w:p w14:paraId="19F807EC" w14:textId="77777777" w:rsidR="006802FA" w:rsidRPr="00CA2057" w:rsidRDefault="006802FA" w:rsidP="00E200E3">
      <w:pPr>
        <w:pStyle w:val="Heading1"/>
        <w:numPr>
          <w:ilvl w:val="0"/>
          <w:numId w:val="10"/>
        </w:numPr>
        <w:tabs>
          <w:tab w:val="clear" w:pos="720"/>
          <w:tab w:val="left" w:pos="360"/>
        </w:tabs>
        <w:ind w:left="360" w:hanging="360"/>
        <w:rPr>
          <w:szCs w:val="20"/>
        </w:rPr>
      </w:pPr>
      <w:proofErr w:type="spellStart"/>
      <w:r w:rsidRPr="00CA2057">
        <w:rPr>
          <w:szCs w:val="20"/>
        </w:rPr>
        <w:t>Metode</w:t>
      </w:r>
      <w:proofErr w:type="spellEnd"/>
      <w:r w:rsidRPr="00CA2057">
        <w:rPr>
          <w:szCs w:val="20"/>
        </w:rPr>
        <w:t xml:space="preserve"> </w:t>
      </w:r>
      <w:proofErr w:type="spellStart"/>
      <w:r w:rsidRPr="00CA2057">
        <w:rPr>
          <w:szCs w:val="20"/>
        </w:rPr>
        <w:t>Penelitian</w:t>
      </w:r>
      <w:proofErr w:type="spellEnd"/>
    </w:p>
    <w:p w14:paraId="43187C82" w14:textId="77777777" w:rsidR="005672A6" w:rsidRPr="005672A6" w:rsidRDefault="005672A6" w:rsidP="005672A6">
      <w:pPr>
        <w:pStyle w:val="NormalWeb"/>
        <w:jc w:val="both"/>
        <w:rPr>
          <w:sz w:val="20"/>
          <w:szCs w:val="20"/>
        </w:rPr>
      </w:pPr>
      <w:proofErr w:type="spellStart"/>
      <w:r w:rsidRPr="005672A6">
        <w:rPr>
          <w:sz w:val="20"/>
          <w:szCs w:val="20"/>
        </w:rPr>
        <w:t>Penelitian</w:t>
      </w:r>
      <w:proofErr w:type="spellEnd"/>
      <w:r w:rsidRPr="005672A6">
        <w:rPr>
          <w:sz w:val="20"/>
          <w:szCs w:val="20"/>
        </w:rPr>
        <w:t xml:space="preserve"> </w:t>
      </w:r>
      <w:proofErr w:type="spellStart"/>
      <w:r w:rsidRPr="005672A6">
        <w:rPr>
          <w:sz w:val="20"/>
          <w:szCs w:val="20"/>
        </w:rPr>
        <w:t>ini</w:t>
      </w:r>
      <w:proofErr w:type="spellEnd"/>
      <w:r w:rsidRPr="005672A6">
        <w:rPr>
          <w:sz w:val="20"/>
          <w:szCs w:val="20"/>
        </w:rPr>
        <w:t xml:space="preserve"> </w:t>
      </w:r>
      <w:proofErr w:type="spellStart"/>
      <w:r w:rsidRPr="005672A6">
        <w:rPr>
          <w:sz w:val="20"/>
          <w:szCs w:val="20"/>
        </w:rPr>
        <w:t>merupakan</w:t>
      </w:r>
      <w:proofErr w:type="spellEnd"/>
      <w:r w:rsidRPr="005672A6">
        <w:rPr>
          <w:sz w:val="20"/>
          <w:szCs w:val="20"/>
        </w:rPr>
        <w:t xml:space="preserve"> </w:t>
      </w:r>
      <w:proofErr w:type="spellStart"/>
      <w:r w:rsidRPr="005672A6">
        <w:rPr>
          <w:sz w:val="20"/>
          <w:szCs w:val="20"/>
        </w:rPr>
        <w:t>penelitian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normatif</w:t>
      </w:r>
      <w:proofErr w:type="spellEnd"/>
      <w:r w:rsidRPr="005672A6">
        <w:rPr>
          <w:sz w:val="20"/>
          <w:szCs w:val="20"/>
        </w:rPr>
        <w:t xml:space="preserve"> yang </w:t>
      </w:r>
      <w:proofErr w:type="spellStart"/>
      <w:r w:rsidRPr="005672A6">
        <w:rPr>
          <w:sz w:val="20"/>
          <w:szCs w:val="20"/>
        </w:rPr>
        <w:t>menggunakan</w:t>
      </w:r>
      <w:proofErr w:type="spellEnd"/>
      <w:r w:rsidRPr="005672A6">
        <w:rPr>
          <w:sz w:val="20"/>
          <w:szCs w:val="20"/>
        </w:rPr>
        <w:t xml:space="preserve"> </w:t>
      </w:r>
      <w:proofErr w:type="spellStart"/>
      <w:r w:rsidRPr="005672A6">
        <w:rPr>
          <w:sz w:val="20"/>
          <w:szCs w:val="20"/>
        </w:rPr>
        <w:t>pendekatan</w:t>
      </w:r>
      <w:proofErr w:type="spellEnd"/>
      <w:r w:rsidRPr="005672A6">
        <w:rPr>
          <w:sz w:val="20"/>
          <w:szCs w:val="20"/>
        </w:rPr>
        <w:t xml:space="preserve"> </w:t>
      </w:r>
      <w:proofErr w:type="spellStart"/>
      <w:r w:rsidRPr="005672A6">
        <w:rPr>
          <w:sz w:val="20"/>
          <w:szCs w:val="20"/>
        </w:rPr>
        <w:t>kepustakaan</w:t>
      </w:r>
      <w:proofErr w:type="spellEnd"/>
      <w:r w:rsidRPr="005672A6">
        <w:rPr>
          <w:sz w:val="20"/>
          <w:szCs w:val="20"/>
        </w:rPr>
        <w:t xml:space="preserve"> (library research), </w:t>
      </w:r>
      <w:proofErr w:type="spellStart"/>
      <w:r w:rsidRPr="005672A6">
        <w:rPr>
          <w:sz w:val="20"/>
          <w:szCs w:val="20"/>
        </w:rPr>
        <w:t>yaitu</w:t>
      </w:r>
      <w:proofErr w:type="spellEnd"/>
      <w:r w:rsidRPr="005672A6">
        <w:rPr>
          <w:sz w:val="20"/>
          <w:szCs w:val="20"/>
        </w:rPr>
        <w:t xml:space="preserve"> </w:t>
      </w:r>
      <w:proofErr w:type="spellStart"/>
      <w:r w:rsidRPr="005672A6">
        <w:rPr>
          <w:sz w:val="20"/>
          <w:szCs w:val="20"/>
        </w:rPr>
        <w:t>penelitian</w:t>
      </w:r>
      <w:proofErr w:type="spellEnd"/>
      <w:r w:rsidRPr="005672A6">
        <w:rPr>
          <w:sz w:val="20"/>
          <w:szCs w:val="20"/>
        </w:rPr>
        <w:t xml:space="preserve"> yang </w:t>
      </w:r>
      <w:proofErr w:type="spellStart"/>
      <w:r w:rsidRPr="005672A6">
        <w:rPr>
          <w:sz w:val="20"/>
          <w:szCs w:val="20"/>
        </w:rPr>
        <w:t>dilakukan</w:t>
      </w:r>
      <w:proofErr w:type="spellEnd"/>
      <w:r w:rsidRPr="005672A6">
        <w:rPr>
          <w:sz w:val="20"/>
          <w:szCs w:val="20"/>
        </w:rPr>
        <w:t xml:space="preserve"> </w:t>
      </w:r>
      <w:proofErr w:type="spellStart"/>
      <w:r w:rsidRPr="005672A6">
        <w:rPr>
          <w:sz w:val="20"/>
          <w:szCs w:val="20"/>
        </w:rPr>
        <w:t>dengan</w:t>
      </w:r>
      <w:proofErr w:type="spellEnd"/>
      <w:r w:rsidRPr="005672A6">
        <w:rPr>
          <w:sz w:val="20"/>
          <w:szCs w:val="20"/>
        </w:rPr>
        <w:t xml:space="preserve"> </w:t>
      </w:r>
      <w:proofErr w:type="spellStart"/>
      <w:r w:rsidRPr="005672A6">
        <w:rPr>
          <w:sz w:val="20"/>
          <w:szCs w:val="20"/>
        </w:rPr>
        <w:t>mengkaji</w:t>
      </w:r>
      <w:proofErr w:type="spellEnd"/>
      <w:r w:rsidRPr="005672A6">
        <w:rPr>
          <w:sz w:val="20"/>
          <w:szCs w:val="20"/>
        </w:rPr>
        <w:t xml:space="preserve"> </w:t>
      </w:r>
      <w:proofErr w:type="spellStart"/>
      <w:r w:rsidRPr="005672A6">
        <w:rPr>
          <w:sz w:val="20"/>
          <w:szCs w:val="20"/>
        </w:rPr>
        <w:t>norma</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melalui</w:t>
      </w:r>
      <w:proofErr w:type="spellEnd"/>
      <w:r w:rsidRPr="005672A6">
        <w:rPr>
          <w:sz w:val="20"/>
          <w:szCs w:val="20"/>
        </w:rPr>
        <w:t xml:space="preserve"> </w:t>
      </w:r>
      <w:proofErr w:type="spellStart"/>
      <w:r w:rsidRPr="005672A6">
        <w:rPr>
          <w:sz w:val="20"/>
          <w:szCs w:val="20"/>
        </w:rPr>
        <w:t>bahan</w:t>
      </w:r>
      <w:proofErr w:type="spellEnd"/>
      <w:r w:rsidRPr="005672A6">
        <w:rPr>
          <w:sz w:val="20"/>
          <w:szCs w:val="20"/>
        </w:rPr>
        <w:t xml:space="preserve"> </w:t>
      </w:r>
      <w:proofErr w:type="spellStart"/>
      <w:r w:rsidRPr="005672A6">
        <w:rPr>
          <w:sz w:val="20"/>
          <w:szCs w:val="20"/>
        </w:rPr>
        <w:t>pustaka</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sumber</w:t>
      </w:r>
      <w:proofErr w:type="spellEnd"/>
      <w:r w:rsidRPr="005672A6">
        <w:rPr>
          <w:sz w:val="20"/>
          <w:szCs w:val="20"/>
        </w:rPr>
        <w:t xml:space="preserve"> </w:t>
      </w:r>
      <w:proofErr w:type="spellStart"/>
      <w:r w:rsidRPr="005672A6">
        <w:rPr>
          <w:sz w:val="20"/>
          <w:szCs w:val="20"/>
        </w:rPr>
        <w:t>utama</w:t>
      </w:r>
      <w:proofErr w:type="spellEnd"/>
      <w:r w:rsidRPr="005672A6">
        <w:rPr>
          <w:sz w:val="20"/>
          <w:szCs w:val="20"/>
        </w:rPr>
        <w:t xml:space="preserve">, </w:t>
      </w:r>
      <w:proofErr w:type="spellStart"/>
      <w:r w:rsidRPr="005672A6">
        <w:rPr>
          <w:sz w:val="20"/>
          <w:szCs w:val="20"/>
        </w:rPr>
        <w:t>seperti</w:t>
      </w:r>
      <w:proofErr w:type="spellEnd"/>
      <w:r w:rsidRPr="005672A6">
        <w:rPr>
          <w:sz w:val="20"/>
          <w:szCs w:val="20"/>
        </w:rPr>
        <w:t xml:space="preserve"> </w:t>
      </w:r>
      <w:proofErr w:type="spellStart"/>
      <w:r w:rsidRPr="005672A6">
        <w:rPr>
          <w:sz w:val="20"/>
          <w:szCs w:val="20"/>
        </w:rPr>
        <w:t>peraturan</w:t>
      </w:r>
      <w:proofErr w:type="spellEnd"/>
      <w:r w:rsidRPr="005672A6">
        <w:rPr>
          <w:sz w:val="20"/>
          <w:szCs w:val="20"/>
        </w:rPr>
        <w:t xml:space="preserve"> </w:t>
      </w:r>
      <w:proofErr w:type="spellStart"/>
      <w:r w:rsidRPr="005672A6">
        <w:rPr>
          <w:sz w:val="20"/>
          <w:szCs w:val="20"/>
        </w:rPr>
        <w:t>perundang-undangan</w:t>
      </w:r>
      <w:proofErr w:type="spellEnd"/>
      <w:r w:rsidRPr="005672A6">
        <w:rPr>
          <w:sz w:val="20"/>
          <w:szCs w:val="20"/>
        </w:rPr>
        <w:t xml:space="preserve">, </w:t>
      </w:r>
      <w:proofErr w:type="spellStart"/>
      <w:r w:rsidRPr="005672A6">
        <w:rPr>
          <w:sz w:val="20"/>
          <w:szCs w:val="20"/>
        </w:rPr>
        <w:t>literatur</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jurnal</w:t>
      </w:r>
      <w:proofErr w:type="spellEnd"/>
      <w:r w:rsidRPr="005672A6">
        <w:rPr>
          <w:sz w:val="20"/>
          <w:szCs w:val="20"/>
        </w:rPr>
        <w:t xml:space="preserve"> </w:t>
      </w:r>
      <w:proofErr w:type="spellStart"/>
      <w:r w:rsidRPr="005672A6">
        <w:rPr>
          <w:sz w:val="20"/>
          <w:szCs w:val="20"/>
        </w:rPr>
        <w:t>ilmiah</w:t>
      </w:r>
      <w:proofErr w:type="spellEnd"/>
      <w:r w:rsidRPr="005672A6">
        <w:rPr>
          <w:sz w:val="20"/>
          <w:szCs w:val="20"/>
        </w:rPr>
        <w:t xml:space="preserve">, dan </w:t>
      </w:r>
      <w:proofErr w:type="spellStart"/>
      <w:r w:rsidRPr="005672A6">
        <w:rPr>
          <w:sz w:val="20"/>
          <w:szCs w:val="20"/>
        </w:rPr>
        <w:t>dokumen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lainnya</w:t>
      </w:r>
      <w:proofErr w:type="spellEnd"/>
      <w:r w:rsidRPr="005672A6">
        <w:rPr>
          <w:sz w:val="20"/>
          <w:szCs w:val="20"/>
        </w:rPr>
        <w:t xml:space="preserve">. </w:t>
      </w:r>
      <w:proofErr w:type="spellStart"/>
      <w:r w:rsidRPr="005672A6">
        <w:rPr>
          <w:sz w:val="20"/>
          <w:szCs w:val="20"/>
        </w:rPr>
        <w:t>Metode</w:t>
      </w:r>
      <w:proofErr w:type="spellEnd"/>
      <w:r w:rsidRPr="005672A6">
        <w:rPr>
          <w:sz w:val="20"/>
          <w:szCs w:val="20"/>
        </w:rPr>
        <w:t xml:space="preserve"> </w:t>
      </w:r>
      <w:proofErr w:type="spellStart"/>
      <w:r w:rsidRPr="005672A6">
        <w:rPr>
          <w:sz w:val="20"/>
          <w:szCs w:val="20"/>
        </w:rPr>
        <w:t>ini</w:t>
      </w:r>
      <w:proofErr w:type="spellEnd"/>
      <w:r w:rsidRPr="005672A6">
        <w:rPr>
          <w:sz w:val="20"/>
          <w:szCs w:val="20"/>
        </w:rPr>
        <w:t xml:space="preserve"> </w:t>
      </w:r>
      <w:proofErr w:type="spellStart"/>
      <w:r w:rsidRPr="005672A6">
        <w:rPr>
          <w:sz w:val="20"/>
          <w:szCs w:val="20"/>
        </w:rPr>
        <w:t>menitikberatkan</w:t>
      </w:r>
      <w:proofErr w:type="spellEnd"/>
      <w:r w:rsidRPr="005672A6">
        <w:rPr>
          <w:sz w:val="20"/>
          <w:szCs w:val="20"/>
        </w:rPr>
        <w:t xml:space="preserve"> pada </w:t>
      </w:r>
      <w:proofErr w:type="spellStart"/>
      <w:r w:rsidRPr="005672A6">
        <w:rPr>
          <w:sz w:val="20"/>
          <w:szCs w:val="20"/>
        </w:rPr>
        <w:t>penelusuran</w:t>
      </w:r>
      <w:proofErr w:type="spellEnd"/>
      <w:r w:rsidRPr="005672A6">
        <w:rPr>
          <w:sz w:val="20"/>
          <w:szCs w:val="20"/>
        </w:rPr>
        <w:t xml:space="preserve"> </w:t>
      </w:r>
      <w:proofErr w:type="spellStart"/>
      <w:r w:rsidRPr="005672A6">
        <w:rPr>
          <w:sz w:val="20"/>
          <w:szCs w:val="20"/>
        </w:rPr>
        <w:t>bahan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dasar</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menganalisis</w:t>
      </w:r>
      <w:proofErr w:type="spellEnd"/>
      <w:r w:rsidRPr="005672A6">
        <w:rPr>
          <w:sz w:val="20"/>
          <w:szCs w:val="20"/>
        </w:rPr>
        <w:t xml:space="preserve"> </w:t>
      </w:r>
      <w:proofErr w:type="spellStart"/>
      <w:r w:rsidRPr="005672A6">
        <w:rPr>
          <w:sz w:val="20"/>
          <w:szCs w:val="20"/>
        </w:rPr>
        <w:t>permasalahan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secara</w:t>
      </w:r>
      <w:proofErr w:type="spellEnd"/>
      <w:r w:rsidRPr="005672A6">
        <w:rPr>
          <w:sz w:val="20"/>
          <w:szCs w:val="20"/>
        </w:rPr>
        <w:t xml:space="preserve"> </w:t>
      </w:r>
      <w:proofErr w:type="spellStart"/>
      <w:r w:rsidRPr="005672A6">
        <w:rPr>
          <w:sz w:val="20"/>
          <w:szCs w:val="20"/>
        </w:rPr>
        <w:t>sistematis</w:t>
      </w:r>
      <w:proofErr w:type="spellEnd"/>
      <w:r w:rsidRPr="005672A6">
        <w:rPr>
          <w:sz w:val="20"/>
          <w:szCs w:val="20"/>
        </w:rPr>
        <w:t xml:space="preserve"> (</w:t>
      </w:r>
      <w:proofErr w:type="spellStart"/>
      <w:r w:rsidRPr="005672A6">
        <w:rPr>
          <w:sz w:val="20"/>
          <w:szCs w:val="20"/>
        </w:rPr>
        <w:t>Benuf</w:t>
      </w:r>
      <w:proofErr w:type="spellEnd"/>
      <w:r w:rsidRPr="005672A6">
        <w:rPr>
          <w:sz w:val="20"/>
          <w:szCs w:val="20"/>
        </w:rPr>
        <w:t xml:space="preserve"> et al., 2020).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konteks</w:t>
      </w:r>
      <w:proofErr w:type="spellEnd"/>
      <w:r w:rsidRPr="005672A6">
        <w:rPr>
          <w:sz w:val="20"/>
          <w:szCs w:val="20"/>
        </w:rPr>
        <w:t xml:space="preserve"> </w:t>
      </w:r>
      <w:proofErr w:type="spellStart"/>
      <w:r w:rsidRPr="005672A6">
        <w:rPr>
          <w:sz w:val="20"/>
          <w:szCs w:val="20"/>
        </w:rPr>
        <w:t>ini</w:t>
      </w:r>
      <w:proofErr w:type="spellEnd"/>
      <w:r w:rsidRPr="005672A6">
        <w:rPr>
          <w:sz w:val="20"/>
          <w:szCs w:val="20"/>
        </w:rPr>
        <w:t xml:space="preserve">, </w:t>
      </w:r>
      <w:proofErr w:type="spellStart"/>
      <w:r w:rsidRPr="005672A6">
        <w:rPr>
          <w:sz w:val="20"/>
          <w:szCs w:val="20"/>
        </w:rPr>
        <w:t>peneliti</w:t>
      </w:r>
      <w:proofErr w:type="spellEnd"/>
      <w:r w:rsidRPr="005672A6">
        <w:rPr>
          <w:sz w:val="20"/>
          <w:szCs w:val="20"/>
        </w:rPr>
        <w:t xml:space="preserve"> </w:t>
      </w:r>
      <w:proofErr w:type="spellStart"/>
      <w:r w:rsidRPr="005672A6">
        <w:rPr>
          <w:sz w:val="20"/>
          <w:szCs w:val="20"/>
        </w:rPr>
        <w:t>tidak</w:t>
      </w:r>
      <w:proofErr w:type="spellEnd"/>
      <w:r w:rsidRPr="005672A6">
        <w:rPr>
          <w:sz w:val="20"/>
          <w:szCs w:val="20"/>
        </w:rPr>
        <w:t xml:space="preserve"> </w:t>
      </w:r>
      <w:proofErr w:type="spellStart"/>
      <w:r w:rsidRPr="005672A6">
        <w:rPr>
          <w:sz w:val="20"/>
          <w:szCs w:val="20"/>
        </w:rPr>
        <w:t>melakukan</w:t>
      </w:r>
      <w:proofErr w:type="spellEnd"/>
      <w:r w:rsidRPr="005672A6">
        <w:rPr>
          <w:sz w:val="20"/>
          <w:szCs w:val="20"/>
        </w:rPr>
        <w:t xml:space="preserve"> </w:t>
      </w:r>
      <w:proofErr w:type="spellStart"/>
      <w:r w:rsidRPr="005672A6">
        <w:rPr>
          <w:sz w:val="20"/>
          <w:szCs w:val="20"/>
        </w:rPr>
        <w:t>pengumpulan</w:t>
      </w:r>
      <w:proofErr w:type="spellEnd"/>
      <w:r w:rsidRPr="005672A6">
        <w:rPr>
          <w:sz w:val="20"/>
          <w:szCs w:val="20"/>
        </w:rPr>
        <w:t xml:space="preserve"> data </w:t>
      </w:r>
      <w:proofErr w:type="spellStart"/>
      <w:r w:rsidRPr="005672A6">
        <w:rPr>
          <w:sz w:val="20"/>
          <w:szCs w:val="20"/>
        </w:rPr>
        <w:t>lapangan</w:t>
      </w:r>
      <w:proofErr w:type="spellEnd"/>
      <w:r w:rsidRPr="005672A6">
        <w:rPr>
          <w:sz w:val="20"/>
          <w:szCs w:val="20"/>
        </w:rPr>
        <w:t xml:space="preserve">, </w:t>
      </w:r>
      <w:proofErr w:type="spellStart"/>
      <w:r w:rsidRPr="005672A6">
        <w:rPr>
          <w:sz w:val="20"/>
          <w:szCs w:val="20"/>
        </w:rPr>
        <w:t>melainkan</w:t>
      </w:r>
      <w:proofErr w:type="spellEnd"/>
      <w:r w:rsidRPr="005672A6">
        <w:rPr>
          <w:sz w:val="20"/>
          <w:szCs w:val="20"/>
        </w:rPr>
        <w:t xml:space="preserve"> </w:t>
      </w:r>
      <w:proofErr w:type="spellStart"/>
      <w:r w:rsidRPr="005672A6">
        <w:rPr>
          <w:sz w:val="20"/>
          <w:szCs w:val="20"/>
        </w:rPr>
        <w:t>berfokus</w:t>
      </w:r>
      <w:proofErr w:type="spellEnd"/>
      <w:r w:rsidRPr="005672A6">
        <w:rPr>
          <w:sz w:val="20"/>
          <w:szCs w:val="20"/>
        </w:rPr>
        <w:t xml:space="preserve"> pada </w:t>
      </w:r>
      <w:proofErr w:type="spellStart"/>
      <w:r w:rsidRPr="005672A6">
        <w:rPr>
          <w:sz w:val="20"/>
          <w:szCs w:val="20"/>
        </w:rPr>
        <w:t>pengkajian</w:t>
      </w:r>
      <w:proofErr w:type="spellEnd"/>
      <w:r w:rsidRPr="005672A6">
        <w:rPr>
          <w:sz w:val="20"/>
          <w:szCs w:val="20"/>
        </w:rPr>
        <w:t xml:space="preserve"> </w:t>
      </w:r>
      <w:proofErr w:type="spellStart"/>
      <w:r w:rsidRPr="005672A6">
        <w:rPr>
          <w:sz w:val="20"/>
          <w:szCs w:val="20"/>
        </w:rPr>
        <w:t>doktrin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dan </w:t>
      </w:r>
      <w:proofErr w:type="spellStart"/>
      <w:r w:rsidRPr="005672A6">
        <w:rPr>
          <w:sz w:val="20"/>
          <w:szCs w:val="20"/>
        </w:rPr>
        <w:t>asas-asas</w:t>
      </w:r>
      <w:proofErr w:type="spellEnd"/>
      <w:r w:rsidRPr="005672A6">
        <w:rPr>
          <w:sz w:val="20"/>
          <w:szCs w:val="20"/>
        </w:rPr>
        <w:t xml:space="preserve"> yang </w:t>
      </w:r>
      <w:proofErr w:type="spellStart"/>
      <w:r w:rsidRPr="005672A6">
        <w:rPr>
          <w:sz w:val="20"/>
          <w:szCs w:val="20"/>
        </w:rPr>
        <w:t>berkembang</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literatur</w:t>
      </w:r>
      <w:proofErr w:type="spellEnd"/>
      <w:r w:rsidRPr="005672A6">
        <w:rPr>
          <w:sz w:val="20"/>
          <w:szCs w:val="20"/>
        </w:rPr>
        <w:t xml:space="preserve"> </w:t>
      </w:r>
      <w:proofErr w:type="spellStart"/>
      <w:r w:rsidRPr="005672A6">
        <w:rPr>
          <w:sz w:val="20"/>
          <w:szCs w:val="20"/>
        </w:rPr>
        <w:t>serta</w:t>
      </w:r>
      <w:proofErr w:type="spellEnd"/>
      <w:r w:rsidRPr="005672A6">
        <w:rPr>
          <w:sz w:val="20"/>
          <w:szCs w:val="20"/>
        </w:rPr>
        <w:t xml:space="preserve"> </w:t>
      </w:r>
      <w:proofErr w:type="spellStart"/>
      <w:r w:rsidRPr="005672A6">
        <w:rPr>
          <w:sz w:val="20"/>
          <w:szCs w:val="20"/>
        </w:rPr>
        <w:t>peraturan</w:t>
      </w:r>
      <w:proofErr w:type="spellEnd"/>
      <w:r w:rsidRPr="005672A6">
        <w:rPr>
          <w:sz w:val="20"/>
          <w:szCs w:val="20"/>
        </w:rPr>
        <w:t xml:space="preserve"> yang </w:t>
      </w:r>
      <w:proofErr w:type="spellStart"/>
      <w:r w:rsidRPr="005672A6">
        <w:rPr>
          <w:sz w:val="20"/>
          <w:szCs w:val="20"/>
        </w:rPr>
        <w:t>berlaku</w:t>
      </w:r>
      <w:proofErr w:type="spellEnd"/>
      <w:r w:rsidRPr="005672A6">
        <w:rPr>
          <w:sz w:val="20"/>
          <w:szCs w:val="20"/>
        </w:rPr>
        <w:t>.</w:t>
      </w:r>
    </w:p>
    <w:p w14:paraId="1D6D61D1" w14:textId="77777777" w:rsidR="005672A6" w:rsidRPr="005672A6" w:rsidRDefault="005672A6" w:rsidP="005672A6">
      <w:pPr>
        <w:pStyle w:val="NormalWeb"/>
        <w:jc w:val="both"/>
        <w:rPr>
          <w:sz w:val="20"/>
          <w:szCs w:val="20"/>
        </w:rPr>
      </w:pPr>
      <w:proofErr w:type="spellStart"/>
      <w:r w:rsidRPr="005672A6">
        <w:rPr>
          <w:sz w:val="20"/>
          <w:szCs w:val="20"/>
        </w:rPr>
        <w:t>Penelitian</w:t>
      </w:r>
      <w:proofErr w:type="spellEnd"/>
      <w:r w:rsidRPr="005672A6">
        <w:rPr>
          <w:sz w:val="20"/>
          <w:szCs w:val="20"/>
        </w:rPr>
        <w:t xml:space="preserve"> </w:t>
      </w:r>
      <w:proofErr w:type="spellStart"/>
      <w:r w:rsidRPr="005672A6">
        <w:rPr>
          <w:sz w:val="20"/>
          <w:szCs w:val="20"/>
        </w:rPr>
        <w:t>ini</w:t>
      </w:r>
      <w:proofErr w:type="spellEnd"/>
      <w:r w:rsidRPr="005672A6">
        <w:rPr>
          <w:sz w:val="20"/>
          <w:szCs w:val="20"/>
        </w:rPr>
        <w:t xml:space="preserve"> juga </w:t>
      </w:r>
      <w:proofErr w:type="spellStart"/>
      <w:r w:rsidRPr="005672A6">
        <w:rPr>
          <w:sz w:val="20"/>
          <w:szCs w:val="20"/>
        </w:rPr>
        <w:t>menggunakan</w:t>
      </w:r>
      <w:proofErr w:type="spellEnd"/>
      <w:r w:rsidRPr="005672A6">
        <w:rPr>
          <w:sz w:val="20"/>
          <w:szCs w:val="20"/>
        </w:rPr>
        <w:t xml:space="preserve"> </w:t>
      </w:r>
      <w:proofErr w:type="spellStart"/>
      <w:r w:rsidRPr="005672A6">
        <w:rPr>
          <w:sz w:val="20"/>
          <w:szCs w:val="20"/>
        </w:rPr>
        <w:t>pendekatan</w:t>
      </w:r>
      <w:proofErr w:type="spellEnd"/>
      <w:r w:rsidRPr="005672A6">
        <w:rPr>
          <w:sz w:val="20"/>
          <w:szCs w:val="20"/>
        </w:rPr>
        <w:t xml:space="preserve"> </w:t>
      </w:r>
      <w:proofErr w:type="spellStart"/>
      <w:r w:rsidRPr="005672A6">
        <w:rPr>
          <w:sz w:val="20"/>
          <w:szCs w:val="20"/>
        </w:rPr>
        <w:t>perundang-undangan</w:t>
      </w:r>
      <w:proofErr w:type="spellEnd"/>
      <w:r w:rsidRPr="005672A6">
        <w:rPr>
          <w:sz w:val="20"/>
          <w:szCs w:val="20"/>
        </w:rPr>
        <w:t xml:space="preserve"> (statute approach) dan </w:t>
      </w:r>
      <w:proofErr w:type="spellStart"/>
      <w:r w:rsidRPr="005672A6">
        <w:rPr>
          <w:sz w:val="20"/>
          <w:szCs w:val="20"/>
        </w:rPr>
        <w:t>pendekatan</w:t>
      </w:r>
      <w:proofErr w:type="spellEnd"/>
      <w:r w:rsidRPr="005672A6">
        <w:rPr>
          <w:sz w:val="20"/>
          <w:szCs w:val="20"/>
        </w:rPr>
        <w:t xml:space="preserve"> </w:t>
      </w:r>
      <w:proofErr w:type="spellStart"/>
      <w:r w:rsidRPr="005672A6">
        <w:rPr>
          <w:sz w:val="20"/>
          <w:szCs w:val="20"/>
        </w:rPr>
        <w:t>konseptual</w:t>
      </w:r>
      <w:proofErr w:type="spellEnd"/>
      <w:r w:rsidRPr="005672A6">
        <w:rPr>
          <w:sz w:val="20"/>
          <w:szCs w:val="20"/>
        </w:rPr>
        <w:t xml:space="preserve"> (conceptual approach) </w:t>
      </w:r>
      <w:proofErr w:type="spellStart"/>
      <w:r w:rsidRPr="005672A6">
        <w:rPr>
          <w:sz w:val="20"/>
          <w:szCs w:val="20"/>
        </w:rPr>
        <w:t>untuk</w:t>
      </w:r>
      <w:proofErr w:type="spellEnd"/>
      <w:r w:rsidRPr="005672A6">
        <w:rPr>
          <w:sz w:val="20"/>
          <w:szCs w:val="20"/>
        </w:rPr>
        <w:t xml:space="preserve"> </w:t>
      </w:r>
      <w:proofErr w:type="spellStart"/>
      <w:r w:rsidRPr="005672A6">
        <w:rPr>
          <w:sz w:val="20"/>
          <w:szCs w:val="20"/>
        </w:rPr>
        <w:t>menelaah</w:t>
      </w:r>
      <w:proofErr w:type="spellEnd"/>
      <w:r w:rsidRPr="005672A6">
        <w:rPr>
          <w:sz w:val="20"/>
          <w:szCs w:val="20"/>
        </w:rPr>
        <w:t xml:space="preserve"> </w:t>
      </w:r>
      <w:proofErr w:type="spellStart"/>
      <w:r w:rsidRPr="005672A6">
        <w:rPr>
          <w:sz w:val="20"/>
          <w:szCs w:val="20"/>
        </w:rPr>
        <w:t>ketentuan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yang </w:t>
      </w:r>
      <w:proofErr w:type="spellStart"/>
      <w:r w:rsidRPr="005672A6">
        <w:rPr>
          <w:sz w:val="20"/>
          <w:szCs w:val="20"/>
        </w:rPr>
        <w:t>berlaku</w:t>
      </w:r>
      <w:proofErr w:type="spellEnd"/>
      <w:r w:rsidRPr="005672A6">
        <w:rPr>
          <w:sz w:val="20"/>
          <w:szCs w:val="20"/>
        </w:rPr>
        <w:t xml:space="preserve"> </w:t>
      </w:r>
      <w:proofErr w:type="spellStart"/>
      <w:r w:rsidRPr="005672A6">
        <w:rPr>
          <w:sz w:val="20"/>
          <w:szCs w:val="20"/>
        </w:rPr>
        <w:t>serta</w:t>
      </w:r>
      <w:proofErr w:type="spellEnd"/>
      <w:r w:rsidRPr="005672A6">
        <w:rPr>
          <w:sz w:val="20"/>
          <w:szCs w:val="20"/>
        </w:rPr>
        <w:t xml:space="preserve"> </w:t>
      </w:r>
      <w:proofErr w:type="spellStart"/>
      <w:r w:rsidRPr="005672A6">
        <w:rPr>
          <w:sz w:val="20"/>
          <w:szCs w:val="20"/>
        </w:rPr>
        <w:t>konsep</w:t>
      </w:r>
      <w:proofErr w:type="spellEnd"/>
      <w:r w:rsidRPr="005672A6">
        <w:rPr>
          <w:sz w:val="20"/>
          <w:szCs w:val="20"/>
        </w:rPr>
        <w:t xml:space="preserve"> </w:t>
      </w:r>
      <w:proofErr w:type="spellStart"/>
      <w:r w:rsidRPr="005672A6">
        <w:rPr>
          <w:sz w:val="20"/>
          <w:szCs w:val="20"/>
        </w:rPr>
        <w:t>ridha</w:t>
      </w:r>
      <w:proofErr w:type="spellEnd"/>
      <w:r w:rsidRPr="005672A6">
        <w:rPr>
          <w:sz w:val="20"/>
          <w:szCs w:val="20"/>
        </w:rPr>
        <w:t xml:space="preserve"> dan </w:t>
      </w:r>
      <w:proofErr w:type="spellStart"/>
      <w:r w:rsidRPr="005672A6">
        <w:rPr>
          <w:sz w:val="20"/>
          <w:szCs w:val="20"/>
        </w:rPr>
        <w:t>ikrah</w:t>
      </w:r>
      <w:proofErr w:type="spellEnd"/>
      <w:r w:rsidRPr="005672A6">
        <w:rPr>
          <w:sz w:val="20"/>
          <w:szCs w:val="20"/>
        </w:rPr>
        <w:t xml:space="preserve"> </w:t>
      </w:r>
      <w:proofErr w:type="spellStart"/>
      <w:r w:rsidRPr="005672A6">
        <w:rPr>
          <w:sz w:val="20"/>
          <w:szCs w:val="20"/>
        </w:rPr>
        <w:t>sebagai</w:t>
      </w:r>
      <w:proofErr w:type="spellEnd"/>
      <w:r w:rsidRPr="005672A6">
        <w:rPr>
          <w:sz w:val="20"/>
          <w:szCs w:val="20"/>
        </w:rPr>
        <w:t xml:space="preserve"> </w:t>
      </w:r>
      <w:proofErr w:type="spellStart"/>
      <w:r w:rsidRPr="005672A6">
        <w:rPr>
          <w:sz w:val="20"/>
          <w:szCs w:val="20"/>
        </w:rPr>
        <w:t>dasar</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menilai</w:t>
      </w:r>
      <w:proofErr w:type="spellEnd"/>
      <w:r w:rsidRPr="005672A6">
        <w:rPr>
          <w:sz w:val="20"/>
          <w:szCs w:val="20"/>
        </w:rPr>
        <w:t xml:space="preserve"> </w:t>
      </w:r>
      <w:proofErr w:type="spellStart"/>
      <w:r w:rsidRPr="005672A6">
        <w:rPr>
          <w:sz w:val="20"/>
          <w:szCs w:val="20"/>
        </w:rPr>
        <w:t>keabsahan</w:t>
      </w:r>
      <w:proofErr w:type="spellEnd"/>
      <w:r w:rsidRPr="005672A6">
        <w:rPr>
          <w:sz w:val="20"/>
          <w:szCs w:val="20"/>
        </w:rPr>
        <w:t xml:space="preserve"> </w:t>
      </w:r>
      <w:proofErr w:type="spellStart"/>
      <w:r w:rsidRPr="005672A6">
        <w:rPr>
          <w:sz w:val="20"/>
          <w:szCs w:val="20"/>
        </w:rPr>
        <w:t>hibah</w:t>
      </w:r>
      <w:proofErr w:type="spellEnd"/>
      <w:r w:rsidRPr="005672A6">
        <w:rPr>
          <w:sz w:val="20"/>
          <w:szCs w:val="20"/>
        </w:rPr>
        <w:t xml:space="preserve"> </w:t>
      </w:r>
      <w:proofErr w:type="spellStart"/>
      <w:r w:rsidRPr="005672A6">
        <w:rPr>
          <w:sz w:val="20"/>
          <w:szCs w:val="20"/>
        </w:rPr>
        <w:t>mahar</w:t>
      </w:r>
      <w:proofErr w:type="spellEnd"/>
      <w:r w:rsidRPr="005672A6">
        <w:rPr>
          <w:sz w:val="20"/>
          <w:szCs w:val="20"/>
        </w:rPr>
        <w:t xml:space="preserve">. </w:t>
      </w:r>
      <w:proofErr w:type="spellStart"/>
      <w:r w:rsidRPr="005672A6">
        <w:rPr>
          <w:sz w:val="20"/>
          <w:szCs w:val="20"/>
        </w:rPr>
        <w:t>Pendekatan</w:t>
      </w:r>
      <w:proofErr w:type="spellEnd"/>
      <w:r w:rsidRPr="005672A6">
        <w:rPr>
          <w:sz w:val="20"/>
          <w:szCs w:val="20"/>
        </w:rPr>
        <w:t xml:space="preserve"> </w:t>
      </w:r>
      <w:proofErr w:type="spellStart"/>
      <w:r w:rsidRPr="005672A6">
        <w:rPr>
          <w:sz w:val="20"/>
          <w:szCs w:val="20"/>
        </w:rPr>
        <w:t>perundang-undangan</w:t>
      </w:r>
      <w:proofErr w:type="spellEnd"/>
      <w:r w:rsidRPr="005672A6">
        <w:rPr>
          <w:sz w:val="20"/>
          <w:szCs w:val="20"/>
        </w:rPr>
        <w:t xml:space="preserve"> </w:t>
      </w:r>
      <w:proofErr w:type="spellStart"/>
      <w:r w:rsidRPr="005672A6">
        <w:rPr>
          <w:sz w:val="20"/>
          <w:szCs w:val="20"/>
        </w:rPr>
        <w:t>dilakukan</w:t>
      </w:r>
      <w:proofErr w:type="spellEnd"/>
      <w:r w:rsidRPr="005672A6">
        <w:rPr>
          <w:sz w:val="20"/>
          <w:szCs w:val="20"/>
        </w:rPr>
        <w:t xml:space="preserve"> </w:t>
      </w:r>
      <w:proofErr w:type="spellStart"/>
      <w:r w:rsidRPr="005672A6">
        <w:rPr>
          <w:sz w:val="20"/>
          <w:szCs w:val="20"/>
        </w:rPr>
        <w:t>dengan</w:t>
      </w:r>
      <w:proofErr w:type="spellEnd"/>
      <w:r w:rsidRPr="005672A6">
        <w:rPr>
          <w:sz w:val="20"/>
          <w:szCs w:val="20"/>
        </w:rPr>
        <w:t xml:space="preserve"> </w:t>
      </w:r>
      <w:proofErr w:type="spellStart"/>
      <w:r w:rsidRPr="005672A6">
        <w:rPr>
          <w:sz w:val="20"/>
          <w:szCs w:val="20"/>
        </w:rPr>
        <w:t>menelaah</w:t>
      </w:r>
      <w:proofErr w:type="spellEnd"/>
      <w:r w:rsidRPr="005672A6">
        <w:rPr>
          <w:sz w:val="20"/>
          <w:szCs w:val="20"/>
        </w:rPr>
        <w:t xml:space="preserve"> </w:t>
      </w:r>
      <w:proofErr w:type="spellStart"/>
      <w:r w:rsidRPr="005672A6">
        <w:rPr>
          <w:sz w:val="20"/>
          <w:szCs w:val="20"/>
        </w:rPr>
        <w:t>berbagai</w:t>
      </w:r>
      <w:proofErr w:type="spellEnd"/>
      <w:r w:rsidRPr="005672A6">
        <w:rPr>
          <w:sz w:val="20"/>
          <w:szCs w:val="20"/>
        </w:rPr>
        <w:t xml:space="preserve"> </w:t>
      </w:r>
      <w:proofErr w:type="spellStart"/>
      <w:r w:rsidRPr="005672A6">
        <w:rPr>
          <w:sz w:val="20"/>
          <w:szCs w:val="20"/>
        </w:rPr>
        <w:t>regulasi</w:t>
      </w:r>
      <w:proofErr w:type="spellEnd"/>
      <w:r w:rsidRPr="005672A6">
        <w:rPr>
          <w:sz w:val="20"/>
          <w:szCs w:val="20"/>
        </w:rPr>
        <w:t xml:space="preserve"> yang </w:t>
      </w:r>
      <w:proofErr w:type="spellStart"/>
      <w:r w:rsidRPr="005672A6">
        <w:rPr>
          <w:sz w:val="20"/>
          <w:szCs w:val="20"/>
        </w:rPr>
        <w:t>relevan</w:t>
      </w:r>
      <w:proofErr w:type="spellEnd"/>
      <w:r w:rsidRPr="005672A6">
        <w:rPr>
          <w:sz w:val="20"/>
          <w:szCs w:val="20"/>
        </w:rPr>
        <w:t xml:space="preserve">, </w:t>
      </w:r>
      <w:proofErr w:type="spellStart"/>
      <w:r w:rsidRPr="005672A6">
        <w:rPr>
          <w:sz w:val="20"/>
          <w:szCs w:val="20"/>
        </w:rPr>
        <w:t>sedangkan</w:t>
      </w:r>
      <w:proofErr w:type="spellEnd"/>
      <w:r w:rsidRPr="005672A6">
        <w:rPr>
          <w:sz w:val="20"/>
          <w:szCs w:val="20"/>
        </w:rPr>
        <w:t xml:space="preserve"> </w:t>
      </w:r>
      <w:proofErr w:type="spellStart"/>
      <w:r w:rsidRPr="005672A6">
        <w:rPr>
          <w:sz w:val="20"/>
          <w:szCs w:val="20"/>
        </w:rPr>
        <w:t>pendekatan</w:t>
      </w:r>
      <w:proofErr w:type="spellEnd"/>
      <w:r w:rsidRPr="005672A6">
        <w:rPr>
          <w:sz w:val="20"/>
          <w:szCs w:val="20"/>
        </w:rPr>
        <w:t xml:space="preserve"> </w:t>
      </w:r>
      <w:proofErr w:type="spellStart"/>
      <w:r w:rsidRPr="005672A6">
        <w:rPr>
          <w:sz w:val="20"/>
          <w:szCs w:val="20"/>
        </w:rPr>
        <w:t>konseptual</w:t>
      </w:r>
      <w:proofErr w:type="spellEnd"/>
      <w:r w:rsidRPr="005672A6">
        <w:rPr>
          <w:sz w:val="20"/>
          <w:szCs w:val="20"/>
        </w:rPr>
        <w:t xml:space="preserve"> </w:t>
      </w:r>
      <w:proofErr w:type="spellStart"/>
      <w:r w:rsidRPr="005672A6">
        <w:rPr>
          <w:sz w:val="20"/>
          <w:szCs w:val="20"/>
        </w:rPr>
        <w:t>digunakan</w:t>
      </w:r>
      <w:proofErr w:type="spellEnd"/>
      <w:r w:rsidRPr="005672A6">
        <w:rPr>
          <w:sz w:val="20"/>
          <w:szCs w:val="20"/>
        </w:rPr>
        <w:t xml:space="preserve"> </w:t>
      </w:r>
      <w:proofErr w:type="spellStart"/>
      <w:r w:rsidRPr="005672A6">
        <w:rPr>
          <w:sz w:val="20"/>
          <w:szCs w:val="20"/>
        </w:rPr>
        <w:t>untuk</w:t>
      </w:r>
      <w:proofErr w:type="spellEnd"/>
      <w:r w:rsidRPr="005672A6">
        <w:rPr>
          <w:sz w:val="20"/>
          <w:szCs w:val="20"/>
        </w:rPr>
        <w:t xml:space="preserve"> </w:t>
      </w:r>
      <w:proofErr w:type="spellStart"/>
      <w:r w:rsidRPr="005672A6">
        <w:rPr>
          <w:sz w:val="20"/>
          <w:szCs w:val="20"/>
        </w:rPr>
        <w:t>memahami</w:t>
      </w:r>
      <w:proofErr w:type="spellEnd"/>
      <w:r w:rsidRPr="005672A6">
        <w:rPr>
          <w:sz w:val="20"/>
          <w:szCs w:val="20"/>
        </w:rPr>
        <w:t xml:space="preserve"> </w:t>
      </w:r>
      <w:proofErr w:type="spellStart"/>
      <w:r w:rsidRPr="005672A6">
        <w:rPr>
          <w:sz w:val="20"/>
          <w:szCs w:val="20"/>
        </w:rPr>
        <w:t>secara</w:t>
      </w:r>
      <w:proofErr w:type="spellEnd"/>
      <w:r w:rsidRPr="005672A6">
        <w:rPr>
          <w:sz w:val="20"/>
          <w:szCs w:val="20"/>
        </w:rPr>
        <w:t xml:space="preserve"> </w:t>
      </w:r>
      <w:proofErr w:type="spellStart"/>
      <w:r w:rsidRPr="005672A6">
        <w:rPr>
          <w:sz w:val="20"/>
          <w:szCs w:val="20"/>
        </w:rPr>
        <w:t>mendalam</w:t>
      </w:r>
      <w:proofErr w:type="spellEnd"/>
      <w:r w:rsidRPr="005672A6">
        <w:rPr>
          <w:sz w:val="20"/>
          <w:szCs w:val="20"/>
        </w:rPr>
        <w:t xml:space="preserve"> </w:t>
      </w:r>
      <w:proofErr w:type="spellStart"/>
      <w:r w:rsidRPr="005672A6">
        <w:rPr>
          <w:sz w:val="20"/>
          <w:szCs w:val="20"/>
        </w:rPr>
        <w:t>konsep-konsep</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yang </w:t>
      </w:r>
      <w:proofErr w:type="spellStart"/>
      <w:r w:rsidRPr="005672A6">
        <w:rPr>
          <w:sz w:val="20"/>
          <w:szCs w:val="20"/>
        </w:rPr>
        <w:t>menjadi</w:t>
      </w:r>
      <w:proofErr w:type="spellEnd"/>
      <w:r w:rsidRPr="005672A6">
        <w:rPr>
          <w:sz w:val="20"/>
          <w:szCs w:val="20"/>
        </w:rPr>
        <w:t xml:space="preserve"> </w:t>
      </w:r>
      <w:proofErr w:type="spellStart"/>
      <w:r w:rsidRPr="005672A6">
        <w:rPr>
          <w:sz w:val="20"/>
          <w:szCs w:val="20"/>
        </w:rPr>
        <w:t>landasan</w:t>
      </w:r>
      <w:proofErr w:type="spellEnd"/>
      <w:r w:rsidRPr="005672A6">
        <w:rPr>
          <w:sz w:val="20"/>
          <w:szCs w:val="20"/>
        </w:rPr>
        <w:t xml:space="preserve"> </w:t>
      </w:r>
      <w:proofErr w:type="spellStart"/>
      <w:r w:rsidRPr="005672A6">
        <w:rPr>
          <w:sz w:val="20"/>
          <w:szCs w:val="20"/>
        </w:rPr>
        <w:t>analisis</w:t>
      </w:r>
      <w:proofErr w:type="spellEnd"/>
      <w:r w:rsidRPr="005672A6">
        <w:rPr>
          <w:sz w:val="20"/>
          <w:szCs w:val="20"/>
        </w:rPr>
        <w:t xml:space="preserve">, </w:t>
      </w:r>
      <w:proofErr w:type="spellStart"/>
      <w:r w:rsidRPr="005672A6">
        <w:rPr>
          <w:sz w:val="20"/>
          <w:szCs w:val="20"/>
        </w:rPr>
        <w:t>khususnya</w:t>
      </w:r>
      <w:proofErr w:type="spellEnd"/>
      <w:r w:rsidRPr="005672A6">
        <w:rPr>
          <w:sz w:val="20"/>
          <w:szCs w:val="20"/>
        </w:rPr>
        <w:t xml:space="preserve"> </w:t>
      </w:r>
      <w:proofErr w:type="spellStart"/>
      <w:r w:rsidRPr="005672A6">
        <w:rPr>
          <w:sz w:val="20"/>
          <w:szCs w:val="20"/>
        </w:rPr>
        <w:t>terkait</w:t>
      </w:r>
      <w:proofErr w:type="spellEnd"/>
      <w:r w:rsidRPr="005672A6">
        <w:rPr>
          <w:sz w:val="20"/>
          <w:szCs w:val="20"/>
        </w:rPr>
        <w:t xml:space="preserve"> </w:t>
      </w:r>
      <w:proofErr w:type="spellStart"/>
      <w:r w:rsidRPr="005672A6">
        <w:rPr>
          <w:sz w:val="20"/>
          <w:szCs w:val="20"/>
        </w:rPr>
        <w:t>kehendak</w:t>
      </w:r>
      <w:proofErr w:type="spellEnd"/>
      <w:r w:rsidRPr="005672A6">
        <w:rPr>
          <w:sz w:val="20"/>
          <w:szCs w:val="20"/>
        </w:rPr>
        <w:t xml:space="preserve"> </w:t>
      </w:r>
      <w:proofErr w:type="spellStart"/>
      <w:r w:rsidRPr="005672A6">
        <w:rPr>
          <w:sz w:val="20"/>
          <w:szCs w:val="20"/>
        </w:rPr>
        <w:t>bebas</w:t>
      </w:r>
      <w:proofErr w:type="spellEnd"/>
      <w:r w:rsidRPr="005672A6">
        <w:rPr>
          <w:sz w:val="20"/>
          <w:szCs w:val="20"/>
        </w:rPr>
        <w:t xml:space="preserve"> dan </w:t>
      </w:r>
      <w:proofErr w:type="spellStart"/>
      <w:r w:rsidRPr="005672A6">
        <w:rPr>
          <w:sz w:val="20"/>
          <w:szCs w:val="20"/>
        </w:rPr>
        <w:t>unsur</w:t>
      </w:r>
      <w:proofErr w:type="spellEnd"/>
      <w:r w:rsidRPr="005672A6">
        <w:rPr>
          <w:sz w:val="20"/>
          <w:szCs w:val="20"/>
        </w:rPr>
        <w:t xml:space="preserve"> </w:t>
      </w:r>
      <w:proofErr w:type="spellStart"/>
      <w:r w:rsidRPr="005672A6">
        <w:rPr>
          <w:sz w:val="20"/>
          <w:szCs w:val="20"/>
        </w:rPr>
        <w:t>paksaan</w:t>
      </w:r>
      <w:proofErr w:type="spellEnd"/>
      <w:r w:rsidRPr="005672A6">
        <w:rPr>
          <w:sz w:val="20"/>
          <w:szCs w:val="20"/>
        </w:rPr>
        <w:t xml:space="preserve"> </w:t>
      </w: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Islam.</w:t>
      </w:r>
    </w:p>
    <w:p w14:paraId="084E598F" w14:textId="77777777" w:rsidR="005672A6" w:rsidRPr="005672A6" w:rsidRDefault="005672A6" w:rsidP="005672A6">
      <w:pPr>
        <w:pStyle w:val="NormalWeb"/>
        <w:jc w:val="both"/>
        <w:rPr>
          <w:sz w:val="20"/>
          <w:szCs w:val="20"/>
        </w:rPr>
      </w:pPr>
      <w:proofErr w:type="spellStart"/>
      <w:r w:rsidRPr="005672A6">
        <w:rPr>
          <w:sz w:val="20"/>
          <w:szCs w:val="20"/>
        </w:rPr>
        <w:t>Dalam</w:t>
      </w:r>
      <w:proofErr w:type="spellEnd"/>
      <w:r w:rsidRPr="005672A6">
        <w:rPr>
          <w:sz w:val="20"/>
          <w:szCs w:val="20"/>
        </w:rPr>
        <w:t xml:space="preserve"> </w:t>
      </w:r>
      <w:proofErr w:type="spellStart"/>
      <w:r w:rsidRPr="005672A6">
        <w:rPr>
          <w:sz w:val="20"/>
          <w:szCs w:val="20"/>
        </w:rPr>
        <w:t>penelitian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normatif</w:t>
      </w:r>
      <w:proofErr w:type="spellEnd"/>
      <w:r w:rsidRPr="005672A6">
        <w:rPr>
          <w:sz w:val="20"/>
          <w:szCs w:val="20"/>
        </w:rPr>
        <w:t xml:space="preserve">, </w:t>
      </w:r>
      <w:proofErr w:type="spellStart"/>
      <w:r w:rsidRPr="005672A6">
        <w:rPr>
          <w:sz w:val="20"/>
          <w:szCs w:val="20"/>
        </w:rPr>
        <w:t>bahan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yang </w:t>
      </w:r>
      <w:proofErr w:type="spellStart"/>
      <w:r w:rsidRPr="005672A6">
        <w:rPr>
          <w:sz w:val="20"/>
          <w:szCs w:val="20"/>
        </w:rPr>
        <w:t>digunakan</w:t>
      </w:r>
      <w:proofErr w:type="spellEnd"/>
      <w:r w:rsidRPr="005672A6">
        <w:rPr>
          <w:sz w:val="20"/>
          <w:szCs w:val="20"/>
        </w:rPr>
        <w:t xml:space="preserve"> </w:t>
      </w:r>
      <w:proofErr w:type="spellStart"/>
      <w:r w:rsidRPr="005672A6">
        <w:rPr>
          <w:sz w:val="20"/>
          <w:szCs w:val="20"/>
        </w:rPr>
        <w:t>terdiri</w:t>
      </w:r>
      <w:proofErr w:type="spellEnd"/>
      <w:r w:rsidRPr="005672A6">
        <w:rPr>
          <w:sz w:val="20"/>
          <w:szCs w:val="20"/>
        </w:rPr>
        <w:t xml:space="preserve"> </w:t>
      </w:r>
      <w:proofErr w:type="spellStart"/>
      <w:r w:rsidRPr="005672A6">
        <w:rPr>
          <w:sz w:val="20"/>
          <w:szCs w:val="20"/>
        </w:rPr>
        <w:t>dari</w:t>
      </w:r>
      <w:proofErr w:type="spellEnd"/>
      <w:r w:rsidRPr="005672A6">
        <w:rPr>
          <w:sz w:val="20"/>
          <w:szCs w:val="20"/>
        </w:rPr>
        <w:t xml:space="preserve"> </w:t>
      </w:r>
      <w:proofErr w:type="spellStart"/>
      <w:r w:rsidRPr="005672A6">
        <w:rPr>
          <w:sz w:val="20"/>
          <w:szCs w:val="20"/>
        </w:rPr>
        <w:t>bahan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primer, </w:t>
      </w:r>
      <w:proofErr w:type="spellStart"/>
      <w:r w:rsidRPr="005672A6">
        <w:rPr>
          <w:sz w:val="20"/>
          <w:szCs w:val="20"/>
        </w:rPr>
        <w:t>sekunder</w:t>
      </w:r>
      <w:proofErr w:type="spellEnd"/>
      <w:r w:rsidRPr="005672A6">
        <w:rPr>
          <w:sz w:val="20"/>
          <w:szCs w:val="20"/>
        </w:rPr>
        <w:t xml:space="preserve">, dan </w:t>
      </w:r>
      <w:proofErr w:type="spellStart"/>
      <w:r w:rsidRPr="005672A6">
        <w:rPr>
          <w:sz w:val="20"/>
          <w:szCs w:val="20"/>
        </w:rPr>
        <w:t>tersier</w:t>
      </w:r>
      <w:proofErr w:type="spellEnd"/>
      <w:r w:rsidRPr="005672A6">
        <w:rPr>
          <w:sz w:val="20"/>
          <w:szCs w:val="20"/>
        </w:rPr>
        <w:t xml:space="preserve"> yang </w:t>
      </w:r>
      <w:proofErr w:type="spellStart"/>
      <w:r w:rsidRPr="005672A6">
        <w:rPr>
          <w:sz w:val="20"/>
          <w:szCs w:val="20"/>
        </w:rPr>
        <w:t>kemudian</w:t>
      </w:r>
      <w:proofErr w:type="spellEnd"/>
      <w:r w:rsidRPr="005672A6">
        <w:rPr>
          <w:sz w:val="20"/>
          <w:szCs w:val="20"/>
        </w:rPr>
        <w:t xml:space="preserve"> </w:t>
      </w:r>
      <w:proofErr w:type="spellStart"/>
      <w:r w:rsidRPr="005672A6">
        <w:rPr>
          <w:sz w:val="20"/>
          <w:szCs w:val="20"/>
        </w:rPr>
        <w:t>dianalisis</w:t>
      </w:r>
      <w:proofErr w:type="spellEnd"/>
      <w:r w:rsidRPr="005672A6">
        <w:rPr>
          <w:sz w:val="20"/>
          <w:szCs w:val="20"/>
        </w:rPr>
        <w:t xml:space="preserve"> </w:t>
      </w:r>
      <w:proofErr w:type="spellStart"/>
      <w:r w:rsidRPr="005672A6">
        <w:rPr>
          <w:sz w:val="20"/>
          <w:szCs w:val="20"/>
        </w:rPr>
        <w:t>secara</w:t>
      </w:r>
      <w:proofErr w:type="spellEnd"/>
      <w:r w:rsidRPr="005672A6">
        <w:rPr>
          <w:sz w:val="20"/>
          <w:szCs w:val="20"/>
        </w:rPr>
        <w:t xml:space="preserve"> </w:t>
      </w:r>
      <w:proofErr w:type="spellStart"/>
      <w:r w:rsidRPr="005672A6">
        <w:rPr>
          <w:sz w:val="20"/>
          <w:szCs w:val="20"/>
        </w:rPr>
        <w:t>kualitatif</w:t>
      </w:r>
      <w:proofErr w:type="spellEnd"/>
      <w:r w:rsidRPr="005672A6">
        <w:rPr>
          <w:sz w:val="20"/>
          <w:szCs w:val="20"/>
        </w:rPr>
        <w:t xml:space="preserve"> </w:t>
      </w:r>
      <w:proofErr w:type="spellStart"/>
      <w:r w:rsidRPr="005672A6">
        <w:rPr>
          <w:sz w:val="20"/>
          <w:szCs w:val="20"/>
        </w:rPr>
        <w:t>guna</w:t>
      </w:r>
      <w:proofErr w:type="spellEnd"/>
      <w:r w:rsidRPr="005672A6">
        <w:rPr>
          <w:sz w:val="20"/>
          <w:szCs w:val="20"/>
        </w:rPr>
        <w:t xml:space="preserve"> </w:t>
      </w:r>
      <w:proofErr w:type="spellStart"/>
      <w:r w:rsidRPr="005672A6">
        <w:rPr>
          <w:sz w:val="20"/>
          <w:szCs w:val="20"/>
        </w:rPr>
        <w:t>memperoleh</w:t>
      </w:r>
      <w:proofErr w:type="spellEnd"/>
      <w:r w:rsidRPr="005672A6">
        <w:rPr>
          <w:sz w:val="20"/>
          <w:szCs w:val="20"/>
        </w:rPr>
        <w:t xml:space="preserve"> </w:t>
      </w:r>
      <w:proofErr w:type="spellStart"/>
      <w:r w:rsidRPr="005672A6">
        <w:rPr>
          <w:sz w:val="20"/>
          <w:szCs w:val="20"/>
        </w:rPr>
        <w:t>argumentasi</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yang </w:t>
      </w:r>
      <w:proofErr w:type="spellStart"/>
      <w:r w:rsidRPr="005672A6">
        <w:rPr>
          <w:sz w:val="20"/>
          <w:szCs w:val="20"/>
        </w:rPr>
        <w:t>komprehensif</w:t>
      </w:r>
      <w:proofErr w:type="spellEnd"/>
      <w:r w:rsidRPr="005672A6">
        <w:rPr>
          <w:sz w:val="20"/>
          <w:szCs w:val="20"/>
        </w:rPr>
        <w:t xml:space="preserve"> (</w:t>
      </w:r>
      <w:proofErr w:type="spellStart"/>
      <w:r w:rsidRPr="005672A6">
        <w:rPr>
          <w:sz w:val="20"/>
          <w:szCs w:val="20"/>
        </w:rPr>
        <w:t>Wiraguna</w:t>
      </w:r>
      <w:proofErr w:type="spellEnd"/>
      <w:r w:rsidRPr="005672A6">
        <w:rPr>
          <w:sz w:val="20"/>
          <w:szCs w:val="20"/>
        </w:rPr>
        <w:t xml:space="preserve">, 2024). </w:t>
      </w:r>
      <w:proofErr w:type="spellStart"/>
      <w:r w:rsidRPr="005672A6">
        <w:rPr>
          <w:sz w:val="20"/>
          <w:szCs w:val="20"/>
        </w:rPr>
        <w:t>Bahan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primer </w:t>
      </w:r>
      <w:proofErr w:type="spellStart"/>
      <w:r w:rsidRPr="005672A6">
        <w:rPr>
          <w:sz w:val="20"/>
          <w:szCs w:val="20"/>
        </w:rPr>
        <w:t>meliputi</w:t>
      </w:r>
      <w:proofErr w:type="spellEnd"/>
      <w:r w:rsidRPr="005672A6">
        <w:rPr>
          <w:sz w:val="20"/>
          <w:szCs w:val="20"/>
        </w:rPr>
        <w:t xml:space="preserve"> </w:t>
      </w:r>
      <w:proofErr w:type="spellStart"/>
      <w:r w:rsidRPr="005672A6">
        <w:rPr>
          <w:sz w:val="20"/>
          <w:szCs w:val="20"/>
        </w:rPr>
        <w:t>peraturan</w:t>
      </w:r>
      <w:proofErr w:type="spellEnd"/>
      <w:r w:rsidRPr="005672A6">
        <w:rPr>
          <w:sz w:val="20"/>
          <w:szCs w:val="20"/>
        </w:rPr>
        <w:t xml:space="preserve"> </w:t>
      </w:r>
      <w:proofErr w:type="spellStart"/>
      <w:r w:rsidRPr="005672A6">
        <w:rPr>
          <w:sz w:val="20"/>
          <w:szCs w:val="20"/>
        </w:rPr>
        <w:t>perundang-undangan</w:t>
      </w:r>
      <w:proofErr w:type="spellEnd"/>
      <w:r w:rsidRPr="005672A6">
        <w:rPr>
          <w:sz w:val="20"/>
          <w:szCs w:val="20"/>
        </w:rPr>
        <w:t xml:space="preserve"> dan </w:t>
      </w:r>
      <w:proofErr w:type="spellStart"/>
      <w:r w:rsidRPr="005672A6">
        <w:rPr>
          <w:sz w:val="20"/>
          <w:szCs w:val="20"/>
        </w:rPr>
        <w:t>sumber</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Islam, </w:t>
      </w:r>
      <w:proofErr w:type="spellStart"/>
      <w:r w:rsidRPr="005672A6">
        <w:rPr>
          <w:sz w:val="20"/>
          <w:szCs w:val="20"/>
        </w:rPr>
        <w:t>bahan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sekunder</w:t>
      </w:r>
      <w:proofErr w:type="spellEnd"/>
      <w:r w:rsidRPr="005672A6">
        <w:rPr>
          <w:sz w:val="20"/>
          <w:szCs w:val="20"/>
        </w:rPr>
        <w:t xml:space="preserve"> </w:t>
      </w:r>
      <w:proofErr w:type="spellStart"/>
      <w:r w:rsidRPr="005672A6">
        <w:rPr>
          <w:sz w:val="20"/>
          <w:szCs w:val="20"/>
        </w:rPr>
        <w:t>berupa</w:t>
      </w:r>
      <w:proofErr w:type="spellEnd"/>
      <w:r w:rsidRPr="005672A6">
        <w:rPr>
          <w:sz w:val="20"/>
          <w:szCs w:val="20"/>
        </w:rPr>
        <w:t xml:space="preserve"> </w:t>
      </w:r>
      <w:proofErr w:type="spellStart"/>
      <w:r w:rsidRPr="005672A6">
        <w:rPr>
          <w:sz w:val="20"/>
          <w:szCs w:val="20"/>
        </w:rPr>
        <w:t>buku</w:t>
      </w:r>
      <w:proofErr w:type="spellEnd"/>
      <w:r w:rsidRPr="005672A6">
        <w:rPr>
          <w:sz w:val="20"/>
          <w:szCs w:val="20"/>
        </w:rPr>
        <w:t xml:space="preserve"> dan </w:t>
      </w:r>
      <w:proofErr w:type="spellStart"/>
      <w:r w:rsidRPr="005672A6">
        <w:rPr>
          <w:sz w:val="20"/>
          <w:szCs w:val="20"/>
        </w:rPr>
        <w:t>jurnal</w:t>
      </w:r>
      <w:proofErr w:type="spellEnd"/>
      <w:r w:rsidRPr="005672A6">
        <w:rPr>
          <w:sz w:val="20"/>
          <w:szCs w:val="20"/>
        </w:rPr>
        <w:t xml:space="preserve"> </w:t>
      </w:r>
      <w:proofErr w:type="spellStart"/>
      <w:r w:rsidRPr="005672A6">
        <w:rPr>
          <w:sz w:val="20"/>
          <w:szCs w:val="20"/>
        </w:rPr>
        <w:t>ilmiah</w:t>
      </w:r>
      <w:proofErr w:type="spellEnd"/>
      <w:r w:rsidRPr="005672A6">
        <w:rPr>
          <w:sz w:val="20"/>
          <w:szCs w:val="20"/>
        </w:rPr>
        <w:t xml:space="preserve">, </w:t>
      </w:r>
      <w:proofErr w:type="spellStart"/>
      <w:r w:rsidRPr="005672A6">
        <w:rPr>
          <w:sz w:val="20"/>
          <w:szCs w:val="20"/>
        </w:rPr>
        <w:t>serta</w:t>
      </w:r>
      <w:proofErr w:type="spellEnd"/>
      <w:r w:rsidRPr="005672A6">
        <w:rPr>
          <w:sz w:val="20"/>
          <w:szCs w:val="20"/>
        </w:rPr>
        <w:t xml:space="preserve"> </w:t>
      </w:r>
      <w:proofErr w:type="spellStart"/>
      <w:r w:rsidRPr="005672A6">
        <w:rPr>
          <w:sz w:val="20"/>
          <w:szCs w:val="20"/>
        </w:rPr>
        <w:t>bahan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tersier</w:t>
      </w:r>
      <w:proofErr w:type="spellEnd"/>
      <w:r w:rsidRPr="005672A6">
        <w:rPr>
          <w:sz w:val="20"/>
          <w:szCs w:val="20"/>
        </w:rPr>
        <w:t xml:space="preserve"> </w:t>
      </w:r>
      <w:proofErr w:type="spellStart"/>
      <w:r w:rsidRPr="005672A6">
        <w:rPr>
          <w:sz w:val="20"/>
          <w:szCs w:val="20"/>
        </w:rPr>
        <w:t>seperti</w:t>
      </w:r>
      <w:proofErr w:type="spellEnd"/>
      <w:r w:rsidRPr="005672A6">
        <w:rPr>
          <w:sz w:val="20"/>
          <w:szCs w:val="20"/>
        </w:rPr>
        <w:t xml:space="preserve"> </w:t>
      </w:r>
      <w:proofErr w:type="spellStart"/>
      <w:r w:rsidRPr="005672A6">
        <w:rPr>
          <w:sz w:val="20"/>
          <w:szCs w:val="20"/>
        </w:rPr>
        <w:t>kamus</w:t>
      </w:r>
      <w:proofErr w:type="spellEnd"/>
      <w:r w:rsidRPr="005672A6">
        <w:rPr>
          <w:sz w:val="20"/>
          <w:szCs w:val="20"/>
        </w:rPr>
        <w:t xml:space="preserve"> dan </w:t>
      </w:r>
      <w:proofErr w:type="spellStart"/>
      <w:r w:rsidRPr="005672A6">
        <w:rPr>
          <w:sz w:val="20"/>
          <w:szCs w:val="20"/>
        </w:rPr>
        <w:t>ensiklopedia</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w:t>
      </w:r>
    </w:p>
    <w:p w14:paraId="5881BC9C" w14:textId="4B238AF6" w:rsidR="006802FA" w:rsidRPr="005672A6" w:rsidRDefault="005672A6" w:rsidP="005672A6">
      <w:pPr>
        <w:pStyle w:val="NormalWeb"/>
        <w:jc w:val="both"/>
        <w:rPr>
          <w:sz w:val="20"/>
          <w:szCs w:val="20"/>
        </w:rPr>
      </w:pPr>
      <w:r w:rsidRPr="005672A6">
        <w:rPr>
          <w:sz w:val="20"/>
          <w:szCs w:val="20"/>
        </w:rPr>
        <w:t xml:space="preserve">Teknik </w:t>
      </w:r>
      <w:proofErr w:type="spellStart"/>
      <w:r w:rsidRPr="005672A6">
        <w:rPr>
          <w:sz w:val="20"/>
          <w:szCs w:val="20"/>
        </w:rPr>
        <w:t>pengumpulan</w:t>
      </w:r>
      <w:proofErr w:type="spellEnd"/>
      <w:r w:rsidRPr="005672A6">
        <w:rPr>
          <w:sz w:val="20"/>
          <w:szCs w:val="20"/>
        </w:rPr>
        <w:t xml:space="preserve"> </w:t>
      </w:r>
      <w:proofErr w:type="spellStart"/>
      <w:r w:rsidRPr="005672A6">
        <w:rPr>
          <w:sz w:val="20"/>
          <w:szCs w:val="20"/>
        </w:rPr>
        <w:t>bahan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dilakukan</w:t>
      </w:r>
      <w:proofErr w:type="spellEnd"/>
      <w:r w:rsidRPr="005672A6">
        <w:rPr>
          <w:sz w:val="20"/>
          <w:szCs w:val="20"/>
        </w:rPr>
        <w:t xml:space="preserve"> </w:t>
      </w:r>
      <w:proofErr w:type="spellStart"/>
      <w:r w:rsidRPr="005672A6">
        <w:rPr>
          <w:sz w:val="20"/>
          <w:szCs w:val="20"/>
        </w:rPr>
        <w:t>melalui</w:t>
      </w:r>
      <w:proofErr w:type="spellEnd"/>
      <w:r w:rsidRPr="005672A6">
        <w:rPr>
          <w:sz w:val="20"/>
          <w:szCs w:val="20"/>
        </w:rPr>
        <w:t xml:space="preserve"> </w:t>
      </w:r>
      <w:proofErr w:type="spellStart"/>
      <w:r w:rsidRPr="005672A6">
        <w:rPr>
          <w:sz w:val="20"/>
          <w:szCs w:val="20"/>
        </w:rPr>
        <w:t>studi</w:t>
      </w:r>
      <w:proofErr w:type="spellEnd"/>
      <w:r w:rsidRPr="005672A6">
        <w:rPr>
          <w:sz w:val="20"/>
          <w:szCs w:val="20"/>
        </w:rPr>
        <w:t xml:space="preserve"> </w:t>
      </w:r>
      <w:proofErr w:type="spellStart"/>
      <w:r w:rsidRPr="005672A6">
        <w:rPr>
          <w:sz w:val="20"/>
          <w:szCs w:val="20"/>
        </w:rPr>
        <w:t>kepustakaan</w:t>
      </w:r>
      <w:proofErr w:type="spellEnd"/>
      <w:r w:rsidRPr="005672A6">
        <w:rPr>
          <w:sz w:val="20"/>
          <w:szCs w:val="20"/>
        </w:rPr>
        <w:t xml:space="preserve"> </w:t>
      </w:r>
      <w:proofErr w:type="spellStart"/>
      <w:r w:rsidRPr="005672A6">
        <w:rPr>
          <w:sz w:val="20"/>
          <w:szCs w:val="20"/>
        </w:rPr>
        <w:t>dengan</w:t>
      </w:r>
      <w:proofErr w:type="spellEnd"/>
      <w:r w:rsidRPr="005672A6">
        <w:rPr>
          <w:sz w:val="20"/>
          <w:szCs w:val="20"/>
        </w:rPr>
        <w:t xml:space="preserve"> </w:t>
      </w:r>
      <w:proofErr w:type="spellStart"/>
      <w:r w:rsidRPr="005672A6">
        <w:rPr>
          <w:sz w:val="20"/>
          <w:szCs w:val="20"/>
        </w:rPr>
        <w:t>cara</w:t>
      </w:r>
      <w:proofErr w:type="spellEnd"/>
      <w:r w:rsidRPr="005672A6">
        <w:rPr>
          <w:sz w:val="20"/>
          <w:szCs w:val="20"/>
        </w:rPr>
        <w:t xml:space="preserve"> </w:t>
      </w:r>
      <w:proofErr w:type="spellStart"/>
      <w:r w:rsidRPr="005672A6">
        <w:rPr>
          <w:sz w:val="20"/>
          <w:szCs w:val="20"/>
        </w:rPr>
        <w:t>menelusuri</w:t>
      </w:r>
      <w:proofErr w:type="spellEnd"/>
      <w:r w:rsidRPr="005672A6">
        <w:rPr>
          <w:sz w:val="20"/>
          <w:szCs w:val="20"/>
        </w:rPr>
        <w:t xml:space="preserve"> dan </w:t>
      </w:r>
      <w:proofErr w:type="spellStart"/>
      <w:r w:rsidRPr="005672A6">
        <w:rPr>
          <w:sz w:val="20"/>
          <w:szCs w:val="20"/>
        </w:rPr>
        <w:t>mengkaji</w:t>
      </w:r>
      <w:proofErr w:type="spellEnd"/>
      <w:r w:rsidRPr="005672A6">
        <w:rPr>
          <w:sz w:val="20"/>
          <w:szCs w:val="20"/>
        </w:rPr>
        <w:t xml:space="preserve"> </w:t>
      </w:r>
      <w:proofErr w:type="spellStart"/>
      <w:r w:rsidRPr="005672A6">
        <w:rPr>
          <w:sz w:val="20"/>
          <w:szCs w:val="20"/>
        </w:rPr>
        <w:t>berbagai</w:t>
      </w:r>
      <w:proofErr w:type="spellEnd"/>
      <w:r w:rsidRPr="005672A6">
        <w:rPr>
          <w:sz w:val="20"/>
          <w:szCs w:val="20"/>
        </w:rPr>
        <w:t xml:space="preserve"> </w:t>
      </w:r>
      <w:proofErr w:type="spellStart"/>
      <w:r w:rsidRPr="005672A6">
        <w:rPr>
          <w:sz w:val="20"/>
          <w:szCs w:val="20"/>
        </w:rPr>
        <w:t>sumber</w:t>
      </w:r>
      <w:proofErr w:type="spellEnd"/>
      <w:r w:rsidRPr="005672A6">
        <w:rPr>
          <w:sz w:val="20"/>
          <w:szCs w:val="20"/>
        </w:rPr>
        <w:t xml:space="preserve"> yang </w:t>
      </w:r>
      <w:proofErr w:type="spellStart"/>
      <w:r w:rsidRPr="005672A6">
        <w:rPr>
          <w:sz w:val="20"/>
          <w:szCs w:val="20"/>
        </w:rPr>
        <w:t>relevan</w:t>
      </w:r>
      <w:proofErr w:type="spellEnd"/>
      <w:r w:rsidRPr="005672A6">
        <w:rPr>
          <w:sz w:val="20"/>
          <w:szCs w:val="20"/>
        </w:rPr>
        <w:t xml:space="preserve">, </w:t>
      </w:r>
      <w:proofErr w:type="spellStart"/>
      <w:r w:rsidRPr="005672A6">
        <w:rPr>
          <w:sz w:val="20"/>
          <w:szCs w:val="20"/>
        </w:rPr>
        <w:t>kemudian</w:t>
      </w:r>
      <w:proofErr w:type="spellEnd"/>
      <w:r w:rsidRPr="005672A6">
        <w:rPr>
          <w:sz w:val="20"/>
          <w:szCs w:val="20"/>
        </w:rPr>
        <w:t xml:space="preserve"> </w:t>
      </w:r>
      <w:proofErr w:type="spellStart"/>
      <w:r w:rsidRPr="005672A6">
        <w:rPr>
          <w:sz w:val="20"/>
          <w:szCs w:val="20"/>
        </w:rPr>
        <w:t>dianalisis</w:t>
      </w:r>
      <w:proofErr w:type="spellEnd"/>
      <w:r w:rsidRPr="005672A6">
        <w:rPr>
          <w:sz w:val="20"/>
          <w:szCs w:val="20"/>
        </w:rPr>
        <w:t xml:space="preserve"> </w:t>
      </w:r>
      <w:proofErr w:type="spellStart"/>
      <w:r w:rsidRPr="005672A6">
        <w:rPr>
          <w:sz w:val="20"/>
          <w:szCs w:val="20"/>
        </w:rPr>
        <w:t>melalui</w:t>
      </w:r>
      <w:proofErr w:type="spellEnd"/>
      <w:r w:rsidRPr="005672A6">
        <w:rPr>
          <w:sz w:val="20"/>
          <w:szCs w:val="20"/>
        </w:rPr>
        <w:t xml:space="preserve"> </w:t>
      </w:r>
      <w:proofErr w:type="spellStart"/>
      <w:r w:rsidRPr="005672A6">
        <w:rPr>
          <w:sz w:val="20"/>
          <w:szCs w:val="20"/>
        </w:rPr>
        <w:t>penafsiran</w:t>
      </w:r>
      <w:proofErr w:type="spellEnd"/>
      <w:r w:rsidRPr="005672A6">
        <w:rPr>
          <w:sz w:val="20"/>
          <w:szCs w:val="20"/>
        </w:rPr>
        <w:t xml:space="preserve"> </w:t>
      </w:r>
      <w:proofErr w:type="spellStart"/>
      <w:r w:rsidRPr="005672A6">
        <w:rPr>
          <w:sz w:val="20"/>
          <w:szCs w:val="20"/>
        </w:rPr>
        <w:t>hukum</w:t>
      </w:r>
      <w:proofErr w:type="spellEnd"/>
      <w:r w:rsidRPr="005672A6">
        <w:rPr>
          <w:sz w:val="20"/>
          <w:szCs w:val="20"/>
        </w:rPr>
        <w:t xml:space="preserve"> </w:t>
      </w:r>
      <w:proofErr w:type="spellStart"/>
      <w:r w:rsidRPr="005672A6">
        <w:rPr>
          <w:sz w:val="20"/>
          <w:szCs w:val="20"/>
        </w:rPr>
        <w:t>terhadap</w:t>
      </w:r>
      <w:proofErr w:type="spellEnd"/>
      <w:r w:rsidRPr="005672A6">
        <w:rPr>
          <w:sz w:val="20"/>
          <w:szCs w:val="20"/>
        </w:rPr>
        <w:t xml:space="preserve"> </w:t>
      </w:r>
      <w:proofErr w:type="spellStart"/>
      <w:r w:rsidRPr="005672A6">
        <w:rPr>
          <w:sz w:val="20"/>
          <w:szCs w:val="20"/>
        </w:rPr>
        <w:t>norma</w:t>
      </w:r>
      <w:proofErr w:type="spellEnd"/>
      <w:r w:rsidRPr="005672A6">
        <w:rPr>
          <w:sz w:val="20"/>
          <w:szCs w:val="20"/>
        </w:rPr>
        <w:t xml:space="preserve"> yang </w:t>
      </w:r>
      <w:proofErr w:type="spellStart"/>
      <w:r w:rsidRPr="005672A6">
        <w:rPr>
          <w:sz w:val="20"/>
          <w:szCs w:val="20"/>
        </w:rPr>
        <w:t>berlaku</w:t>
      </w:r>
      <w:proofErr w:type="spellEnd"/>
      <w:r w:rsidRPr="005672A6">
        <w:rPr>
          <w:sz w:val="20"/>
          <w:szCs w:val="20"/>
        </w:rPr>
        <w:t xml:space="preserve"> (</w:t>
      </w:r>
      <w:proofErr w:type="spellStart"/>
      <w:r w:rsidRPr="005672A6">
        <w:rPr>
          <w:sz w:val="20"/>
          <w:szCs w:val="20"/>
        </w:rPr>
        <w:t>ius</w:t>
      </w:r>
      <w:proofErr w:type="spellEnd"/>
      <w:r w:rsidRPr="005672A6">
        <w:rPr>
          <w:sz w:val="20"/>
          <w:szCs w:val="20"/>
        </w:rPr>
        <w:t xml:space="preserve"> </w:t>
      </w:r>
      <w:proofErr w:type="spellStart"/>
      <w:r w:rsidRPr="005672A6">
        <w:rPr>
          <w:sz w:val="20"/>
          <w:szCs w:val="20"/>
        </w:rPr>
        <w:t>constitutum</w:t>
      </w:r>
      <w:proofErr w:type="spellEnd"/>
      <w:r w:rsidRPr="005672A6">
        <w:rPr>
          <w:sz w:val="20"/>
          <w:szCs w:val="20"/>
        </w:rPr>
        <w:t xml:space="preserve">) </w:t>
      </w:r>
      <w:proofErr w:type="spellStart"/>
      <w:r w:rsidRPr="005672A6">
        <w:rPr>
          <w:sz w:val="20"/>
          <w:szCs w:val="20"/>
        </w:rPr>
        <w:t>untuk</w:t>
      </w:r>
      <w:proofErr w:type="spellEnd"/>
      <w:r w:rsidRPr="005672A6">
        <w:rPr>
          <w:sz w:val="20"/>
          <w:szCs w:val="20"/>
        </w:rPr>
        <w:t xml:space="preserve"> </w:t>
      </w:r>
      <w:proofErr w:type="spellStart"/>
      <w:r w:rsidRPr="005672A6">
        <w:rPr>
          <w:sz w:val="20"/>
          <w:szCs w:val="20"/>
        </w:rPr>
        <w:t>menjawab</w:t>
      </w:r>
      <w:proofErr w:type="spellEnd"/>
      <w:r w:rsidRPr="005672A6">
        <w:rPr>
          <w:sz w:val="20"/>
          <w:szCs w:val="20"/>
        </w:rPr>
        <w:t xml:space="preserve"> </w:t>
      </w:r>
      <w:proofErr w:type="spellStart"/>
      <w:r w:rsidRPr="005672A6">
        <w:rPr>
          <w:sz w:val="20"/>
          <w:szCs w:val="20"/>
        </w:rPr>
        <w:t>permasalahan</w:t>
      </w:r>
      <w:proofErr w:type="spellEnd"/>
      <w:r w:rsidRPr="005672A6">
        <w:rPr>
          <w:sz w:val="20"/>
          <w:szCs w:val="20"/>
        </w:rPr>
        <w:t xml:space="preserve"> </w:t>
      </w:r>
      <w:proofErr w:type="spellStart"/>
      <w:r w:rsidRPr="005672A6">
        <w:rPr>
          <w:sz w:val="20"/>
          <w:szCs w:val="20"/>
        </w:rPr>
        <w:t>penelitian</w:t>
      </w:r>
      <w:proofErr w:type="spellEnd"/>
      <w:r w:rsidRPr="005672A6">
        <w:rPr>
          <w:sz w:val="20"/>
          <w:szCs w:val="20"/>
        </w:rPr>
        <w:t xml:space="preserve"> </w:t>
      </w:r>
      <w:proofErr w:type="spellStart"/>
      <w:r w:rsidRPr="005672A6">
        <w:rPr>
          <w:sz w:val="20"/>
          <w:szCs w:val="20"/>
        </w:rPr>
        <w:t>secara</w:t>
      </w:r>
      <w:proofErr w:type="spellEnd"/>
      <w:r w:rsidRPr="005672A6">
        <w:rPr>
          <w:sz w:val="20"/>
          <w:szCs w:val="20"/>
        </w:rPr>
        <w:t xml:space="preserve"> </w:t>
      </w:r>
      <w:proofErr w:type="spellStart"/>
      <w:r w:rsidRPr="005672A6">
        <w:rPr>
          <w:sz w:val="20"/>
          <w:szCs w:val="20"/>
        </w:rPr>
        <w:t>sistematis</w:t>
      </w:r>
      <w:proofErr w:type="spellEnd"/>
      <w:r w:rsidRPr="005672A6">
        <w:rPr>
          <w:sz w:val="20"/>
          <w:szCs w:val="20"/>
        </w:rPr>
        <w:t xml:space="preserve">, </w:t>
      </w:r>
      <w:proofErr w:type="spellStart"/>
      <w:r w:rsidRPr="005672A6">
        <w:rPr>
          <w:sz w:val="20"/>
          <w:szCs w:val="20"/>
        </w:rPr>
        <w:t>logis</w:t>
      </w:r>
      <w:proofErr w:type="spellEnd"/>
      <w:r w:rsidRPr="005672A6">
        <w:rPr>
          <w:sz w:val="20"/>
          <w:szCs w:val="20"/>
        </w:rPr>
        <w:t xml:space="preserve">, dan </w:t>
      </w:r>
      <w:proofErr w:type="spellStart"/>
      <w:r w:rsidRPr="005672A6">
        <w:rPr>
          <w:sz w:val="20"/>
          <w:szCs w:val="20"/>
        </w:rPr>
        <w:t>mendalam</w:t>
      </w:r>
      <w:proofErr w:type="spellEnd"/>
      <w:r w:rsidRPr="005672A6">
        <w:rPr>
          <w:sz w:val="20"/>
          <w:szCs w:val="20"/>
        </w:rPr>
        <w:t>.</w:t>
      </w:r>
    </w:p>
    <w:p w14:paraId="63BDB289" w14:textId="77777777" w:rsidR="006802FA" w:rsidRDefault="006802FA" w:rsidP="00D36B9C">
      <w:pPr>
        <w:pStyle w:val="Heading1"/>
        <w:ind w:left="284" w:hanging="284"/>
        <w:rPr>
          <w:lang w:val="id-ID"/>
        </w:rPr>
      </w:pPr>
      <w:r>
        <w:t xml:space="preserve">3. </w:t>
      </w:r>
      <w:r>
        <w:tab/>
      </w:r>
      <w:r w:rsidRPr="00CA2057">
        <w:t xml:space="preserve">Hasil dan </w:t>
      </w:r>
      <w:proofErr w:type="spellStart"/>
      <w:r w:rsidRPr="00CA2057">
        <w:t>Diskusi</w:t>
      </w:r>
      <w:proofErr w:type="spellEnd"/>
    </w:p>
    <w:p w14:paraId="41D493A3" w14:textId="0E834AF0" w:rsidR="004A28D3" w:rsidRPr="005672A6" w:rsidRDefault="005672A6" w:rsidP="004A28D3">
      <w:pPr>
        <w:spacing w:after="120"/>
        <w:rPr>
          <w:bCs/>
          <w:color w:val="000000"/>
        </w:rPr>
      </w:pPr>
      <w:r>
        <w:rPr>
          <w:bCs/>
          <w:color w:val="000000"/>
        </w:rPr>
        <w:t xml:space="preserve">a. </w:t>
      </w:r>
      <w:proofErr w:type="spellStart"/>
      <w:r w:rsidRPr="005672A6">
        <w:rPr>
          <w:bCs/>
          <w:color w:val="000000"/>
        </w:rPr>
        <w:t>Keabsahan</w:t>
      </w:r>
      <w:proofErr w:type="spellEnd"/>
      <w:r w:rsidRPr="005672A6">
        <w:rPr>
          <w:bCs/>
          <w:color w:val="000000"/>
        </w:rPr>
        <w:t xml:space="preserve"> </w:t>
      </w:r>
      <w:proofErr w:type="spellStart"/>
      <w:r w:rsidRPr="005672A6">
        <w:rPr>
          <w:bCs/>
          <w:color w:val="000000"/>
        </w:rPr>
        <w:t>Hibah</w:t>
      </w:r>
      <w:proofErr w:type="spellEnd"/>
      <w:r w:rsidRPr="005672A6">
        <w:rPr>
          <w:bCs/>
          <w:color w:val="000000"/>
        </w:rPr>
        <w:t xml:space="preserve"> Mahar Oleh </w:t>
      </w:r>
      <w:proofErr w:type="spellStart"/>
      <w:r w:rsidRPr="005672A6">
        <w:rPr>
          <w:bCs/>
          <w:color w:val="000000"/>
        </w:rPr>
        <w:t>Istri</w:t>
      </w:r>
      <w:proofErr w:type="spellEnd"/>
      <w:r w:rsidRPr="005672A6">
        <w:rPr>
          <w:bCs/>
          <w:color w:val="000000"/>
        </w:rPr>
        <w:t xml:space="preserve"> </w:t>
      </w:r>
      <w:proofErr w:type="spellStart"/>
      <w:r w:rsidRPr="005672A6">
        <w:rPr>
          <w:bCs/>
          <w:color w:val="000000"/>
        </w:rPr>
        <w:t>Kepada</w:t>
      </w:r>
      <w:proofErr w:type="spellEnd"/>
      <w:r w:rsidRPr="005672A6">
        <w:rPr>
          <w:bCs/>
          <w:color w:val="000000"/>
        </w:rPr>
        <w:t xml:space="preserve"> </w:t>
      </w:r>
      <w:proofErr w:type="spellStart"/>
      <w:r w:rsidRPr="005672A6">
        <w:rPr>
          <w:bCs/>
          <w:color w:val="000000"/>
        </w:rPr>
        <w:t>Suami</w:t>
      </w:r>
      <w:proofErr w:type="spellEnd"/>
      <w:r w:rsidRPr="005672A6">
        <w:rPr>
          <w:bCs/>
          <w:color w:val="000000"/>
        </w:rPr>
        <w:t xml:space="preserve"> </w:t>
      </w:r>
      <w:proofErr w:type="spellStart"/>
      <w:r w:rsidRPr="005672A6">
        <w:rPr>
          <w:bCs/>
          <w:color w:val="000000"/>
        </w:rPr>
        <w:t>Ditinjau</w:t>
      </w:r>
      <w:proofErr w:type="spellEnd"/>
      <w:r w:rsidRPr="005672A6">
        <w:rPr>
          <w:bCs/>
          <w:color w:val="000000"/>
        </w:rPr>
        <w:t xml:space="preserve"> Dari </w:t>
      </w:r>
      <w:proofErr w:type="spellStart"/>
      <w:r w:rsidRPr="005672A6">
        <w:rPr>
          <w:bCs/>
          <w:color w:val="000000"/>
        </w:rPr>
        <w:t>Prinsip</w:t>
      </w:r>
      <w:proofErr w:type="spellEnd"/>
      <w:r w:rsidRPr="005672A6">
        <w:rPr>
          <w:bCs/>
          <w:color w:val="000000"/>
        </w:rPr>
        <w:t xml:space="preserve"> </w:t>
      </w:r>
      <w:proofErr w:type="spellStart"/>
      <w:r w:rsidRPr="005672A6">
        <w:rPr>
          <w:bCs/>
          <w:color w:val="000000"/>
        </w:rPr>
        <w:t>Kerelaan</w:t>
      </w:r>
      <w:proofErr w:type="spellEnd"/>
      <w:r w:rsidRPr="005672A6">
        <w:rPr>
          <w:bCs/>
          <w:color w:val="000000"/>
        </w:rPr>
        <w:t xml:space="preserve"> </w:t>
      </w:r>
      <w:proofErr w:type="spellStart"/>
      <w:r w:rsidRPr="005672A6">
        <w:rPr>
          <w:bCs/>
          <w:color w:val="000000"/>
        </w:rPr>
        <w:t>Menurut</w:t>
      </w:r>
      <w:proofErr w:type="spellEnd"/>
      <w:r w:rsidRPr="005672A6">
        <w:rPr>
          <w:bCs/>
          <w:color w:val="000000"/>
        </w:rPr>
        <w:t xml:space="preserve"> Hukum Islam (</w:t>
      </w:r>
      <w:r w:rsidRPr="005672A6">
        <w:rPr>
          <w:bCs/>
          <w:i/>
          <w:iCs/>
          <w:color w:val="000000"/>
        </w:rPr>
        <w:t xml:space="preserve">’An </w:t>
      </w:r>
      <w:proofErr w:type="spellStart"/>
      <w:r w:rsidRPr="005672A6">
        <w:rPr>
          <w:bCs/>
          <w:i/>
          <w:iCs/>
          <w:color w:val="000000"/>
        </w:rPr>
        <w:t>Taradin</w:t>
      </w:r>
      <w:proofErr w:type="spellEnd"/>
      <w:r w:rsidRPr="005672A6">
        <w:rPr>
          <w:bCs/>
          <w:color w:val="000000"/>
        </w:rPr>
        <w:t>)</w:t>
      </w:r>
    </w:p>
    <w:p w14:paraId="1997AFC1" w14:textId="77777777" w:rsidR="00F31679" w:rsidRPr="00F31679" w:rsidRDefault="00F31679" w:rsidP="00F31679">
      <w:pPr>
        <w:spacing w:after="120"/>
        <w:rPr>
          <w:color w:val="000000"/>
        </w:rPr>
      </w:pPr>
      <w:proofErr w:type="spellStart"/>
      <w:r w:rsidRPr="00F31679">
        <w:rPr>
          <w:color w:val="000000"/>
        </w:rPr>
        <w:t>Dalam</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w:t>
      </w:r>
      <w:proofErr w:type="spellStart"/>
      <w:r w:rsidRPr="00F31679">
        <w:rPr>
          <w:color w:val="000000"/>
        </w:rPr>
        <w:t>keluarga</w:t>
      </w:r>
      <w:proofErr w:type="spellEnd"/>
      <w:r w:rsidRPr="00F31679">
        <w:rPr>
          <w:color w:val="000000"/>
        </w:rPr>
        <w:t xml:space="preserve"> Islam, </w:t>
      </w:r>
      <w:proofErr w:type="spellStart"/>
      <w:r w:rsidRPr="00F31679">
        <w:rPr>
          <w:color w:val="000000"/>
        </w:rPr>
        <w:t>mahar</w:t>
      </w:r>
      <w:proofErr w:type="spellEnd"/>
      <w:r w:rsidRPr="00F31679">
        <w:rPr>
          <w:color w:val="000000"/>
        </w:rPr>
        <w:t xml:space="preserve"> </w:t>
      </w:r>
      <w:proofErr w:type="spellStart"/>
      <w:r w:rsidRPr="00F31679">
        <w:rPr>
          <w:color w:val="000000"/>
        </w:rPr>
        <w:t>memiliki</w:t>
      </w:r>
      <w:proofErr w:type="spellEnd"/>
      <w:r w:rsidRPr="00F31679">
        <w:rPr>
          <w:color w:val="000000"/>
        </w:rPr>
        <w:t xml:space="preserve"> </w:t>
      </w:r>
      <w:proofErr w:type="spellStart"/>
      <w:r w:rsidRPr="00F31679">
        <w:rPr>
          <w:color w:val="000000"/>
        </w:rPr>
        <w:t>posisi</w:t>
      </w:r>
      <w:proofErr w:type="spellEnd"/>
      <w:r w:rsidRPr="00F31679">
        <w:rPr>
          <w:color w:val="000000"/>
        </w:rPr>
        <w:t xml:space="preserve"> yang sangat </w:t>
      </w:r>
      <w:proofErr w:type="spellStart"/>
      <w:r w:rsidRPr="00F31679">
        <w:rPr>
          <w:color w:val="000000"/>
        </w:rPr>
        <w:t>penting</w:t>
      </w:r>
      <w:proofErr w:type="spellEnd"/>
      <w:r w:rsidRPr="00F31679">
        <w:rPr>
          <w:color w:val="000000"/>
        </w:rPr>
        <w:t xml:space="preserve"> dan fundamental </w:t>
      </w:r>
      <w:proofErr w:type="spellStart"/>
      <w:r w:rsidRPr="00F31679">
        <w:rPr>
          <w:color w:val="000000"/>
        </w:rPr>
        <w:t>dalam</w:t>
      </w:r>
      <w:proofErr w:type="spellEnd"/>
      <w:r w:rsidRPr="00F31679">
        <w:rPr>
          <w:color w:val="000000"/>
        </w:rPr>
        <w:t xml:space="preserve"> </w:t>
      </w:r>
      <w:proofErr w:type="spellStart"/>
      <w:r w:rsidRPr="00F31679">
        <w:rPr>
          <w:color w:val="000000"/>
        </w:rPr>
        <w:t>struktur</w:t>
      </w:r>
      <w:proofErr w:type="spellEnd"/>
      <w:r w:rsidRPr="00F31679">
        <w:rPr>
          <w:color w:val="000000"/>
        </w:rPr>
        <w:t xml:space="preserve"> </w:t>
      </w:r>
      <w:proofErr w:type="spellStart"/>
      <w:r w:rsidRPr="00F31679">
        <w:rPr>
          <w:color w:val="000000"/>
        </w:rPr>
        <w:t>perkawinan</w:t>
      </w:r>
      <w:proofErr w:type="spellEnd"/>
      <w:r w:rsidRPr="00F31679">
        <w:rPr>
          <w:color w:val="000000"/>
        </w:rPr>
        <w:t xml:space="preserve">. Mahar </w:t>
      </w:r>
      <w:proofErr w:type="spellStart"/>
      <w:r w:rsidRPr="00F31679">
        <w:rPr>
          <w:color w:val="000000"/>
        </w:rPr>
        <w:t>bukan</w:t>
      </w:r>
      <w:proofErr w:type="spellEnd"/>
      <w:r w:rsidRPr="00F31679">
        <w:rPr>
          <w:color w:val="000000"/>
        </w:rPr>
        <w:t xml:space="preserve"> </w:t>
      </w:r>
      <w:proofErr w:type="spellStart"/>
      <w:r w:rsidRPr="00F31679">
        <w:rPr>
          <w:color w:val="000000"/>
        </w:rPr>
        <w:t>sekadar</w:t>
      </w:r>
      <w:proofErr w:type="spellEnd"/>
      <w:r w:rsidRPr="00F31679">
        <w:rPr>
          <w:color w:val="000000"/>
        </w:rPr>
        <w:t xml:space="preserve"> </w:t>
      </w:r>
      <w:proofErr w:type="spellStart"/>
      <w:r w:rsidRPr="00F31679">
        <w:rPr>
          <w:color w:val="000000"/>
        </w:rPr>
        <w:t>pelengkap</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akad</w:t>
      </w:r>
      <w:proofErr w:type="spellEnd"/>
      <w:r w:rsidRPr="00F31679">
        <w:rPr>
          <w:color w:val="000000"/>
        </w:rPr>
        <w:t xml:space="preserve"> nikah, </w:t>
      </w:r>
      <w:proofErr w:type="spellStart"/>
      <w:r w:rsidRPr="00F31679">
        <w:rPr>
          <w:color w:val="000000"/>
        </w:rPr>
        <w:t>melainkan</w:t>
      </w:r>
      <w:proofErr w:type="spellEnd"/>
      <w:r w:rsidRPr="00F31679">
        <w:rPr>
          <w:color w:val="000000"/>
        </w:rPr>
        <w:t xml:space="preserve"> </w:t>
      </w:r>
      <w:proofErr w:type="spellStart"/>
      <w:r w:rsidRPr="00F31679">
        <w:rPr>
          <w:color w:val="000000"/>
        </w:rPr>
        <w:t>merupakan</w:t>
      </w:r>
      <w:proofErr w:type="spellEnd"/>
      <w:r w:rsidRPr="00F31679">
        <w:rPr>
          <w:color w:val="000000"/>
        </w:rPr>
        <w:t xml:space="preserve"> </w:t>
      </w:r>
      <w:proofErr w:type="spellStart"/>
      <w:r w:rsidRPr="00F31679">
        <w:rPr>
          <w:color w:val="000000"/>
        </w:rPr>
        <w:t>kewajiban</w:t>
      </w:r>
      <w:proofErr w:type="spellEnd"/>
      <w:r w:rsidRPr="00F31679">
        <w:rPr>
          <w:color w:val="000000"/>
        </w:rPr>
        <w:t xml:space="preserve"> yang </w:t>
      </w:r>
      <w:proofErr w:type="spellStart"/>
      <w:r w:rsidRPr="00F31679">
        <w:rPr>
          <w:color w:val="000000"/>
        </w:rPr>
        <w:t>harus</w:t>
      </w:r>
      <w:proofErr w:type="spellEnd"/>
      <w:r w:rsidRPr="00F31679">
        <w:rPr>
          <w:color w:val="000000"/>
        </w:rPr>
        <w:t xml:space="preserve"> </w:t>
      </w:r>
      <w:proofErr w:type="spellStart"/>
      <w:r w:rsidRPr="00F31679">
        <w:rPr>
          <w:color w:val="000000"/>
        </w:rPr>
        <w:t>dipenuhi</w:t>
      </w:r>
      <w:proofErr w:type="spellEnd"/>
      <w:r w:rsidRPr="00F31679">
        <w:rPr>
          <w:color w:val="000000"/>
        </w:rPr>
        <w:t xml:space="preserve"> oleh </w:t>
      </w:r>
      <w:proofErr w:type="spellStart"/>
      <w:r w:rsidRPr="00F31679">
        <w:rPr>
          <w:color w:val="000000"/>
        </w:rPr>
        <w:t>suami</w:t>
      </w:r>
      <w:proofErr w:type="spellEnd"/>
      <w:r w:rsidRPr="00F31679">
        <w:rPr>
          <w:color w:val="000000"/>
        </w:rPr>
        <w:t xml:space="preserve"> </w:t>
      </w:r>
      <w:proofErr w:type="spellStart"/>
      <w:r w:rsidRPr="00F31679">
        <w:rPr>
          <w:color w:val="000000"/>
        </w:rPr>
        <w:t>kepada</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sebagai</w:t>
      </w:r>
      <w:proofErr w:type="spellEnd"/>
      <w:r w:rsidRPr="00F31679">
        <w:rPr>
          <w:color w:val="000000"/>
        </w:rPr>
        <w:t xml:space="preserve"> </w:t>
      </w:r>
      <w:proofErr w:type="spellStart"/>
      <w:r w:rsidRPr="00F31679">
        <w:rPr>
          <w:color w:val="000000"/>
        </w:rPr>
        <w:t>bentuk</w:t>
      </w:r>
      <w:proofErr w:type="spellEnd"/>
      <w:r w:rsidRPr="00F31679">
        <w:rPr>
          <w:color w:val="000000"/>
        </w:rPr>
        <w:t xml:space="preserve"> </w:t>
      </w:r>
      <w:proofErr w:type="spellStart"/>
      <w:r w:rsidRPr="00F31679">
        <w:rPr>
          <w:color w:val="000000"/>
        </w:rPr>
        <w:t>tanggung</w:t>
      </w:r>
      <w:proofErr w:type="spellEnd"/>
      <w:r w:rsidRPr="00F31679">
        <w:rPr>
          <w:color w:val="000000"/>
        </w:rPr>
        <w:t xml:space="preserve"> </w:t>
      </w:r>
      <w:proofErr w:type="spellStart"/>
      <w:r w:rsidRPr="00F31679">
        <w:rPr>
          <w:color w:val="000000"/>
        </w:rPr>
        <w:t>jawab</w:t>
      </w:r>
      <w:proofErr w:type="spellEnd"/>
      <w:r w:rsidRPr="00F31679">
        <w:rPr>
          <w:color w:val="000000"/>
        </w:rPr>
        <w:t xml:space="preserve"> dan </w:t>
      </w:r>
      <w:proofErr w:type="spellStart"/>
      <w:r w:rsidRPr="00F31679">
        <w:rPr>
          <w:color w:val="000000"/>
        </w:rPr>
        <w:t>penghormatan</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makna</w:t>
      </w:r>
      <w:proofErr w:type="spellEnd"/>
      <w:r w:rsidRPr="00F31679">
        <w:rPr>
          <w:color w:val="000000"/>
        </w:rPr>
        <w:t xml:space="preserve"> yang </w:t>
      </w:r>
      <w:proofErr w:type="spellStart"/>
      <w:r w:rsidRPr="00F31679">
        <w:rPr>
          <w:color w:val="000000"/>
        </w:rPr>
        <w:t>lebih</w:t>
      </w:r>
      <w:proofErr w:type="spellEnd"/>
      <w:r w:rsidRPr="00F31679">
        <w:rPr>
          <w:color w:val="000000"/>
        </w:rPr>
        <w:t xml:space="preserve"> </w:t>
      </w:r>
      <w:proofErr w:type="spellStart"/>
      <w:r w:rsidRPr="00F31679">
        <w:rPr>
          <w:color w:val="000000"/>
        </w:rPr>
        <w:t>luas</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juga </w:t>
      </w:r>
      <w:proofErr w:type="spellStart"/>
      <w:r w:rsidRPr="00F31679">
        <w:rPr>
          <w:color w:val="000000"/>
        </w:rPr>
        <w:t>dapat</w:t>
      </w:r>
      <w:proofErr w:type="spellEnd"/>
      <w:r w:rsidRPr="00F31679">
        <w:rPr>
          <w:color w:val="000000"/>
        </w:rPr>
        <w:t xml:space="preserve"> </w:t>
      </w:r>
      <w:proofErr w:type="spellStart"/>
      <w:r w:rsidRPr="00F31679">
        <w:rPr>
          <w:color w:val="000000"/>
        </w:rPr>
        <w:t>dipahami</w:t>
      </w:r>
      <w:proofErr w:type="spellEnd"/>
      <w:r w:rsidRPr="00F31679">
        <w:rPr>
          <w:color w:val="000000"/>
        </w:rPr>
        <w:t xml:space="preserve"> </w:t>
      </w:r>
      <w:proofErr w:type="spellStart"/>
      <w:r w:rsidRPr="00F31679">
        <w:rPr>
          <w:color w:val="000000"/>
        </w:rPr>
        <w:t>sebagai</w:t>
      </w:r>
      <w:proofErr w:type="spellEnd"/>
      <w:r w:rsidRPr="00F31679">
        <w:rPr>
          <w:color w:val="000000"/>
        </w:rPr>
        <w:t xml:space="preserve"> </w:t>
      </w:r>
      <w:proofErr w:type="spellStart"/>
      <w:r w:rsidRPr="00F31679">
        <w:rPr>
          <w:color w:val="000000"/>
        </w:rPr>
        <w:t>simbol</w:t>
      </w:r>
      <w:proofErr w:type="spellEnd"/>
      <w:r w:rsidRPr="00F31679">
        <w:rPr>
          <w:color w:val="000000"/>
        </w:rPr>
        <w:t xml:space="preserve"> </w:t>
      </w:r>
      <w:proofErr w:type="spellStart"/>
      <w:r w:rsidRPr="00F31679">
        <w:rPr>
          <w:color w:val="000000"/>
        </w:rPr>
        <w:t>penghargaan</w:t>
      </w:r>
      <w:proofErr w:type="spellEnd"/>
      <w:r w:rsidRPr="00F31679">
        <w:rPr>
          <w:color w:val="000000"/>
        </w:rPr>
        <w:t xml:space="preserve"> </w:t>
      </w:r>
      <w:proofErr w:type="spellStart"/>
      <w:r w:rsidRPr="00F31679">
        <w:rPr>
          <w:color w:val="000000"/>
        </w:rPr>
        <w:t>terhadap</w:t>
      </w:r>
      <w:proofErr w:type="spellEnd"/>
      <w:r w:rsidRPr="00F31679">
        <w:rPr>
          <w:color w:val="000000"/>
        </w:rPr>
        <w:t xml:space="preserve"> </w:t>
      </w:r>
      <w:proofErr w:type="spellStart"/>
      <w:r w:rsidRPr="00F31679">
        <w:rPr>
          <w:color w:val="000000"/>
        </w:rPr>
        <w:t>martabat</w:t>
      </w:r>
      <w:proofErr w:type="spellEnd"/>
      <w:r w:rsidRPr="00F31679">
        <w:rPr>
          <w:color w:val="000000"/>
        </w:rPr>
        <w:t xml:space="preserve"> </w:t>
      </w:r>
      <w:proofErr w:type="spellStart"/>
      <w:r w:rsidRPr="00F31679">
        <w:rPr>
          <w:color w:val="000000"/>
        </w:rPr>
        <w:t>perempuan</w:t>
      </w:r>
      <w:proofErr w:type="spellEnd"/>
      <w:r w:rsidRPr="00F31679">
        <w:rPr>
          <w:color w:val="000000"/>
        </w:rPr>
        <w:t xml:space="preserve"> </w:t>
      </w:r>
      <w:proofErr w:type="spellStart"/>
      <w:r w:rsidRPr="00F31679">
        <w:rPr>
          <w:color w:val="000000"/>
        </w:rPr>
        <w:t>sekaligus</w:t>
      </w:r>
      <w:proofErr w:type="spellEnd"/>
      <w:r w:rsidRPr="00F31679">
        <w:rPr>
          <w:color w:val="000000"/>
        </w:rPr>
        <w:t xml:space="preserve"> </w:t>
      </w:r>
      <w:proofErr w:type="spellStart"/>
      <w:r w:rsidRPr="00F31679">
        <w:rPr>
          <w:color w:val="000000"/>
        </w:rPr>
        <w:t>pemberian</w:t>
      </w:r>
      <w:proofErr w:type="spellEnd"/>
      <w:r w:rsidRPr="00F31679">
        <w:rPr>
          <w:color w:val="000000"/>
        </w:rPr>
        <w:t xml:space="preserve"> </w:t>
      </w:r>
      <w:proofErr w:type="spellStart"/>
      <w:r w:rsidRPr="00F31679">
        <w:rPr>
          <w:color w:val="000000"/>
        </w:rPr>
        <w:t>awal</w:t>
      </w:r>
      <w:proofErr w:type="spellEnd"/>
      <w:r w:rsidRPr="00F31679">
        <w:rPr>
          <w:color w:val="000000"/>
        </w:rPr>
        <w:t xml:space="preserve"> yang </w:t>
      </w:r>
      <w:proofErr w:type="spellStart"/>
      <w:r w:rsidRPr="00F31679">
        <w:rPr>
          <w:color w:val="000000"/>
        </w:rPr>
        <w:t>memberikan</w:t>
      </w:r>
      <w:proofErr w:type="spellEnd"/>
      <w:r w:rsidRPr="00F31679">
        <w:rPr>
          <w:color w:val="000000"/>
        </w:rPr>
        <w:t xml:space="preserve"> </w:t>
      </w:r>
      <w:proofErr w:type="spellStart"/>
      <w:r w:rsidRPr="00F31679">
        <w:rPr>
          <w:color w:val="000000"/>
        </w:rPr>
        <w:t>ruang</w:t>
      </w:r>
      <w:proofErr w:type="spellEnd"/>
      <w:r w:rsidRPr="00F31679">
        <w:rPr>
          <w:color w:val="000000"/>
        </w:rPr>
        <w:t xml:space="preserve"> </w:t>
      </w:r>
      <w:proofErr w:type="spellStart"/>
      <w:r w:rsidRPr="00F31679">
        <w:rPr>
          <w:color w:val="000000"/>
        </w:rPr>
        <w:t>bagi</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memiliki</w:t>
      </w:r>
      <w:proofErr w:type="spellEnd"/>
      <w:r w:rsidRPr="00F31679">
        <w:rPr>
          <w:color w:val="000000"/>
        </w:rPr>
        <w:t xml:space="preserve"> </w:t>
      </w:r>
      <w:proofErr w:type="spellStart"/>
      <w:r w:rsidRPr="00F31679">
        <w:rPr>
          <w:color w:val="000000"/>
        </w:rPr>
        <w:t>kemandirian</w:t>
      </w:r>
      <w:proofErr w:type="spellEnd"/>
      <w:r w:rsidRPr="00F31679">
        <w:rPr>
          <w:color w:val="000000"/>
        </w:rPr>
        <w:t xml:space="preserve"> </w:t>
      </w:r>
      <w:proofErr w:type="spellStart"/>
      <w:r w:rsidRPr="00F31679">
        <w:rPr>
          <w:color w:val="000000"/>
        </w:rPr>
        <w:t>ekonomi</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rumah</w:t>
      </w:r>
      <w:proofErr w:type="spellEnd"/>
      <w:r w:rsidRPr="00F31679">
        <w:rPr>
          <w:color w:val="000000"/>
        </w:rPr>
        <w:t xml:space="preserve"> </w:t>
      </w:r>
      <w:proofErr w:type="spellStart"/>
      <w:r w:rsidRPr="00F31679">
        <w:rPr>
          <w:color w:val="000000"/>
        </w:rPr>
        <w:t>tangga</w:t>
      </w:r>
      <w:proofErr w:type="spellEnd"/>
      <w:r w:rsidRPr="00F31679">
        <w:rPr>
          <w:color w:val="000000"/>
        </w:rPr>
        <w:t xml:space="preserve"> (Universitas Sultan &amp; </w:t>
      </w:r>
      <w:proofErr w:type="spellStart"/>
      <w:r w:rsidRPr="00F31679">
        <w:rPr>
          <w:color w:val="000000"/>
        </w:rPr>
        <w:t>Ageng</w:t>
      </w:r>
      <w:proofErr w:type="spellEnd"/>
      <w:r w:rsidRPr="00F31679">
        <w:rPr>
          <w:color w:val="000000"/>
        </w:rPr>
        <w:t xml:space="preserve"> </w:t>
      </w:r>
      <w:proofErr w:type="spellStart"/>
      <w:r w:rsidRPr="00F31679">
        <w:rPr>
          <w:color w:val="000000"/>
        </w:rPr>
        <w:t>Tirtayasa</w:t>
      </w:r>
      <w:proofErr w:type="spellEnd"/>
      <w:r w:rsidRPr="00F31679">
        <w:rPr>
          <w:color w:val="000000"/>
        </w:rPr>
        <w:t xml:space="preserve">, 2023). </w:t>
      </w:r>
      <w:proofErr w:type="spellStart"/>
      <w:r w:rsidRPr="00F31679">
        <w:rPr>
          <w:color w:val="000000"/>
        </w:rPr>
        <w:t>Dengan</w:t>
      </w:r>
      <w:proofErr w:type="spellEnd"/>
      <w:r w:rsidRPr="00F31679">
        <w:rPr>
          <w:color w:val="000000"/>
        </w:rPr>
        <w:t xml:space="preserve"> </w:t>
      </w:r>
      <w:proofErr w:type="spellStart"/>
      <w:r w:rsidRPr="00F31679">
        <w:rPr>
          <w:color w:val="000000"/>
        </w:rPr>
        <w:t>demikian</w:t>
      </w:r>
      <w:proofErr w:type="spellEnd"/>
      <w:r w:rsidRPr="00F31679">
        <w:rPr>
          <w:color w:val="000000"/>
        </w:rPr>
        <w:t xml:space="preserve">, </w:t>
      </w:r>
      <w:proofErr w:type="spellStart"/>
      <w:r w:rsidRPr="00F31679">
        <w:rPr>
          <w:color w:val="000000"/>
        </w:rPr>
        <w:t>keberadaan</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hanya</w:t>
      </w:r>
      <w:proofErr w:type="spellEnd"/>
      <w:r w:rsidRPr="00F31679">
        <w:rPr>
          <w:color w:val="000000"/>
        </w:rPr>
        <w:t xml:space="preserve"> </w:t>
      </w:r>
      <w:proofErr w:type="spellStart"/>
      <w:r w:rsidRPr="00F31679">
        <w:rPr>
          <w:color w:val="000000"/>
        </w:rPr>
        <w:t>bersifat</w:t>
      </w:r>
      <w:proofErr w:type="spellEnd"/>
      <w:r w:rsidRPr="00F31679">
        <w:rPr>
          <w:color w:val="000000"/>
        </w:rPr>
        <w:t xml:space="preserve"> </w:t>
      </w:r>
      <w:proofErr w:type="spellStart"/>
      <w:r w:rsidRPr="00F31679">
        <w:rPr>
          <w:color w:val="000000"/>
        </w:rPr>
        <w:t>simbolik</w:t>
      </w:r>
      <w:proofErr w:type="spellEnd"/>
      <w:r w:rsidRPr="00F31679">
        <w:rPr>
          <w:color w:val="000000"/>
        </w:rPr>
        <w:t xml:space="preserve">, </w:t>
      </w:r>
      <w:proofErr w:type="spellStart"/>
      <w:r w:rsidRPr="00F31679">
        <w:rPr>
          <w:color w:val="000000"/>
        </w:rPr>
        <w:t>tetapi</w:t>
      </w:r>
      <w:proofErr w:type="spellEnd"/>
      <w:r w:rsidRPr="00F31679">
        <w:rPr>
          <w:color w:val="000000"/>
        </w:rPr>
        <w:t xml:space="preserve"> juga </w:t>
      </w:r>
      <w:proofErr w:type="spellStart"/>
      <w:r w:rsidRPr="00F31679">
        <w:rPr>
          <w:color w:val="000000"/>
        </w:rPr>
        <w:t>memiliki</w:t>
      </w:r>
      <w:proofErr w:type="spellEnd"/>
      <w:r w:rsidRPr="00F31679">
        <w:rPr>
          <w:color w:val="000000"/>
        </w:rPr>
        <w:t xml:space="preserve"> </w:t>
      </w:r>
      <w:proofErr w:type="spellStart"/>
      <w:r w:rsidRPr="00F31679">
        <w:rPr>
          <w:color w:val="000000"/>
        </w:rPr>
        <w:t>dimensi</w:t>
      </w:r>
      <w:proofErr w:type="spellEnd"/>
      <w:r w:rsidRPr="00F31679">
        <w:rPr>
          <w:color w:val="000000"/>
        </w:rPr>
        <w:t xml:space="preserve"> </w:t>
      </w:r>
      <w:proofErr w:type="spellStart"/>
      <w:r w:rsidRPr="00F31679">
        <w:rPr>
          <w:color w:val="000000"/>
        </w:rPr>
        <w:t>sosial</w:t>
      </w:r>
      <w:proofErr w:type="spellEnd"/>
      <w:r w:rsidRPr="00F31679">
        <w:rPr>
          <w:color w:val="000000"/>
        </w:rPr>
        <w:t xml:space="preserve"> dan </w:t>
      </w:r>
      <w:proofErr w:type="spellStart"/>
      <w:r w:rsidRPr="00F31679">
        <w:rPr>
          <w:color w:val="000000"/>
        </w:rPr>
        <w:t>ekonomi</w:t>
      </w:r>
      <w:proofErr w:type="spellEnd"/>
      <w:r w:rsidRPr="00F31679">
        <w:rPr>
          <w:color w:val="000000"/>
        </w:rPr>
        <w:t xml:space="preserve"> yang </w:t>
      </w:r>
      <w:proofErr w:type="spellStart"/>
      <w:r w:rsidRPr="00F31679">
        <w:rPr>
          <w:color w:val="000000"/>
        </w:rPr>
        <w:t>signifikan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kehidupan</w:t>
      </w:r>
      <w:proofErr w:type="spellEnd"/>
      <w:r w:rsidRPr="00F31679">
        <w:rPr>
          <w:color w:val="000000"/>
        </w:rPr>
        <w:t xml:space="preserve"> </w:t>
      </w:r>
      <w:proofErr w:type="spellStart"/>
      <w:r w:rsidRPr="00F31679">
        <w:rPr>
          <w:color w:val="000000"/>
        </w:rPr>
        <w:t>rumah</w:t>
      </w:r>
      <w:proofErr w:type="spellEnd"/>
      <w:r w:rsidRPr="00F31679">
        <w:rPr>
          <w:color w:val="000000"/>
        </w:rPr>
        <w:t xml:space="preserve"> </w:t>
      </w:r>
      <w:proofErr w:type="spellStart"/>
      <w:r w:rsidRPr="00F31679">
        <w:rPr>
          <w:color w:val="000000"/>
        </w:rPr>
        <w:t>tangga</w:t>
      </w:r>
      <w:proofErr w:type="spellEnd"/>
      <w:r w:rsidRPr="00F31679">
        <w:rPr>
          <w:color w:val="000000"/>
        </w:rPr>
        <w:t>.</w:t>
      </w:r>
    </w:p>
    <w:p w14:paraId="6B3E40E6" w14:textId="77777777" w:rsidR="00F31679" w:rsidRPr="00F31679" w:rsidRDefault="00F31679" w:rsidP="00F31679">
      <w:pPr>
        <w:spacing w:after="120"/>
        <w:rPr>
          <w:color w:val="000000"/>
        </w:rPr>
      </w:pPr>
      <w:r w:rsidRPr="00F31679">
        <w:rPr>
          <w:color w:val="000000"/>
        </w:rPr>
        <w:t xml:space="preserve">Karena </w:t>
      </w:r>
      <w:proofErr w:type="spellStart"/>
      <w:r w:rsidRPr="00F31679">
        <w:rPr>
          <w:color w:val="000000"/>
        </w:rPr>
        <w:t>itu</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menjadi</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milik</w:t>
      </w:r>
      <w:proofErr w:type="spellEnd"/>
      <w:r w:rsidRPr="00F31679">
        <w:rPr>
          <w:color w:val="000000"/>
        </w:rPr>
        <w:t xml:space="preserve"> </w:t>
      </w:r>
      <w:proofErr w:type="spellStart"/>
      <w:r w:rsidRPr="00F31679">
        <w:rPr>
          <w:color w:val="000000"/>
        </w:rPr>
        <w:t>penuh</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dan </w:t>
      </w:r>
      <w:proofErr w:type="spellStart"/>
      <w:r w:rsidRPr="00F31679">
        <w:rPr>
          <w:color w:val="000000"/>
        </w:rPr>
        <w:t>tidak</w:t>
      </w:r>
      <w:proofErr w:type="spellEnd"/>
      <w:r w:rsidRPr="00F31679">
        <w:rPr>
          <w:color w:val="000000"/>
        </w:rPr>
        <w:t xml:space="preserve"> </w:t>
      </w:r>
      <w:proofErr w:type="spellStart"/>
      <w:r w:rsidRPr="00F31679">
        <w:rPr>
          <w:color w:val="000000"/>
        </w:rPr>
        <w:t>termasuk</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kategori</w:t>
      </w:r>
      <w:proofErr w:type="spellEnd"/>
      <w:r w:rsidRPr="00F31679">
        <w:rPr>
          <w:color w:val="000000"/>
        </w:rPr>
        <w:t xml:space="preserve"> </w:t>
      </w:r>
      <w:proofErr w:type="spellStart"/>
      <w:r w:rsidRPr="00F31679">
        <w:rPr>
          <w:color w:val="000000"/>
        </w:rPr>
        <w:t>harta</w:t>
      </w:r>
      <w:proofErr w:type="spellEnd"/>
      <w:r w:rsidRPr="00F31679">
        <w:rPr>
          <w:color w:val="000000"/>
        </w:rPr>
        <w:t xml:space="preserve"> </w:t>
      </w:r>
      <w:proofErr w:type="spellStart"/>
      <w:r w:rsidRPr="00F31679">
        <w:rPr>
          <w:color w:val="000000"/>
        </w:rPr>
        <w:t>bersama</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kepemilikan</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memberikan</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kewenangan</w:t>
      </w:r>
      <w:proofErr w:type="spellEnd"/>
      <w:r w:rsidRPr="00F31679">
        <w:rPr>
          <w:color w:val="000000"/>
        </w:rPr>
        <w:t xml:space="preserve"> </w:t>
      </w:r>
      <w:proofErr w:type="spellStart"/>
      <w:r w:rsidRPr="00F31679">
        <w:rPr>
          <w:color w:val="000000"/>
        </w:rPr>
        <w:t>penuh</w:t>
      </w:r>
      <w:proofErr w:type="spellEnd"/>
      <w:r w:rsidRPr="00F31679">
        <w:rPr>
          <w:color w:val="000000"/>
        </w:rPr>
        <w:t xml:space="preserve"> (</w:t>
      </w:r>
      <w:proofErr w:type="spellStart"/>
      <w:r w:rsidRPr="00F31679">
        <w:rPr>
          <w:color w:val="000000"/>
        </w:rPr>
        <w:t>tasharruf</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mengelola</w:t>
      </w:r>
      <w:proofErr w:type="spellEnd"/>
      <w:r w:rsidRPr="00F31679">
        <w:rPr>
          <w:color w:val="000000"/>
        </w:rPr>
        <w:t xml:space="preserve">, </w:t>
      </w:r>
      <w:proofErr w:type="spellStart"/>
      <w:r w:rsidRPr="00F31679">
        <w:rPr>
          <w:color w:val="000000"/>
        </w:rPr>
        <w:t>memanfaatkan</w:t>
      </w:r>
      <w:proofErr w:type="spellEnd"/>
      <w:r w:rsidRPr="00F31679">
        <w:rPr>
          <w:color w:val="000000"/>
        </w:rPr>
        <w:t xml:space="preserve">, </w:t>
      </w:r>
      <w:proofErr w:type="spellStart"/>
      <w:r w:rsidRPr="00F31679">
        <w:rPr>
          <w:color w:val="000000"/>
        </w:rPr>
        <w:t>menyimpan</w:t>
      </w:r>
      <w:proofErr w:type="spellEnd"/>
      <w:r w:rsidRPr="00F31679">
        <w:rPr>
          <w:color w:val="000000"/>
        </w:rPr>
        <w:t xml:space="preserve">, </w:t>
      </w:r>
      <w:proofErr w:type="spellStart"/>
      <w:r w:rsidRPr="00F31679">
        <w:rPr>
          <w:color w:val="000000"/>
        </w:rPr>
        <w:t>bahkan</w:t>
      </w:r>
      <w:proofErr w:type="spellEnd"/>
      <w:r w:rsidRPr="00F31679">
        <w:rPr>
          <w:color w:val="000000"/>
        </w:rPr>
        <w:t xml:space="preserve"> </w:t>
      </w:r>
      <w:proofErr w:type="spellStart"/>
      <w:r w:rsidRPr="00F31679">
        <w:rPr>
          <w:color w:val="000000"/>
        </w:rPr>
        <w:t>mengalihkan</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kepada</w:t>
      </w:r>
      <w:proofErr w:type="spellEnd"/>
      <w:r w:rsidRPr="00F31679">
        <w:rPr>
          <w:color w:val="000000"/>
        </w:rPr>
        <w:t xml:space="preserve"> </w:t>
      </w:r>
      <w:proofErr w:type="spellStart"/>
      <w:r w:rsidRPr="00F31679">
        <w:rPr>
          <w:color w:val="000000"/>
        </w:rPr>
        <w:t>pihak</w:t>
      </w:r>
      <w:proofErr w:type="spellEnd"/>
      <w:r w:rsidRPr="00F31679">
        <w:rPr>
          <w:color w:val="000000"/>
        </w:rPr>
        <w:t xml:space="preserve"> lain </w:t>
      </w:r>
      <w:proofErr w:type="spellStart"/>
      <w:r w:rsidRPr="00F31679">
        <w:rPr>
          <w:color w:val="000000"/>
        </w:rPr>
        <w:t>sesuai</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w:t>
      </w:r>
      <w:proofErr w:type="spellStart"/>
      <w:r w:rsidRPr="00F31679">
        <w:rPr>
          <w:color w:val="000000"/>
        </w:rPr>
        <w:t>kehendaknya</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konteks</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memiliki</w:t>
      </w:r>
      <w:proofErr w:type="spellEnd"/>
      <w:r w:rsidRPr="00F31679">
        <w:rPr>
          <w:color w:val="000000"/>
        </w:rPr>
        <w:t xml:space="preserve"> </w:t>
      </w:r>
      <w:proofErr w:type="spellStart"/>
      <w:r w:rsidRPr="00F31679">
        <w:rPr>
          <w:color w:val="000000"/>
        </w:rPr>
        <w:t>kebebasan</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menggunakan</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tanpa</w:t>
      </w:r>
      <w:proofErr w:type="spellEnd"/>
      <w:r w:rsidRPr="00F31679">
        <w:rPr>
          <w:color w:val="000000"/>
        </w:rPr>
        <w:t xml:space="preserve"> </w:t>
      </w:r>
      <w:proofErr w:type="spellStart"/>
      <w:r w:rsidRPr="00F31679">
        <w:rPr>
          <w:color w:val="000000"/>
        </w:rPr>
        <w:t>intervensi</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pihak</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w:t>
      </w:r>
      <w:proofErr w:type="spellStart"/>
      <w:r w:rsidRPr="00F31679">
        <w:rPr>
          <w:color w:val="000000"/>
        </w:rPr>
        <w:t>termasuk</w:t>
      </w:r>
      <w:proofErr w:type="spellEnd"/>
      <w:r w:rsidRPr="00F31679">
        <w:rPr>
          <w:color w:val="000000"/>
        </w:rPr>
        <w:t xml:space="preserve"> </w:t>
      </w:r>
      <w:proofErr w:type="spellStart"/>
      <w:r w:rsidRPr="00F31679">
        <w:rPr>
          <w:color w:val="000000"/>
        </w:rPr>
        <w:t>apabila</w:t>
      </w:r>
      <w:proofErr w:type="spellEnd"/>
      <w:r w:rsidRPr="00F31679">
        <w:rPr>
          <w:color w:val="000000"/>
        </w:rPr>
        <w:t xml:space="preserve"> </w:t>
      </w:r>
      <w:proofErr w:type="spellStart"/>
      <w:r w:rsidRPr="00F31679">
        <w:rPr>
          <w:color w:val="000000"/>
        </w:rPr>
        <w:t>ia</w:t>
      </w:r>
      <w:proofErr w:type="spellEnd"/>
      <w:r w:rsidRPr="00F31679">
        <w:rPr>
          <w:color w:val="000000"/>
        </w:rPr>
        <w:t xml:space="preserve"> </w:t>
      </w:r>
      <w:proofErr w:type="spellStart"/>
      <w:r w:rsidRPr="00F31679">
        <w:rPr>
          <w:color w:val="000000"/>
        </w:rPr>
        <w:t>berkehendak</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menghibahkan</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kepada</w:t>
      </w:r>
      <w:proofErr w:type="spellEnd"/>
      <w:r w:rsidRPr="00F31679">
        <w:rPr>
          <w:color w:val="000000"/>
        </w:rPr>
        <w:t xml:space="preserve"> </w:t>
      </w:r>
      <w:proofErr w:type="spellStart"/>
      <w:r w:rsidRPr="00F31679">
        <w:rPr>
          <w:color w:val="000000"/>
        </w:rPr>
        <w:t>suaminya</w:t>
      </w:r>
      <w:proofErr w:type="spellEnd"/>
      <w:r w:rsidRPr="00F31679">
        <w:rPr>
          <w:color w:val="000000"/>
        </w:rPr>
        <w:t xml:space="preserve"> </w:t>
      </w:r>
      <w:proofErr w:type="spellStart"/>
      <w:r w:rsidRPr="00F31679">
        <w:rPr>
          <w:color w:val="000000"/>
        </w:rPr>
        <w:t>sendiri</w:t>
      </w:r>
      <w:proofErr w:type="spellEnd"/>
      <w:r w:rsidRPr="00F31679">
        <w:rPr>
          <w:color w:val="000000"/>
        </w:rPr>
        <w:t xml:space="preserve">. Hal </w:t>
      </w:r>
      <w:proofErr w:type="spellStart"/>
      <w:r w:rsidRPr="00F31679">
        <w:rPr>
          <w:color w:val="000000"/>
        </w:rPr>
        <w:t>ini</w:t>
      </w:r>
      <w:proofErr w:type="spellEnd"/>
      <w:r w:rsidRPr="00F31679">
        <w:rPr>
          <w:color w:val="000000"/>
        </w:rPr>
        <w:t xml:space="preserve"> </w:t>
      </w:r>
      <w:proofErr w:type="spellStart"/>
      <w:r w:rsidRPr="00F31679">
        <w:rPr>
          <w:color w:val="000000"/>
        </w:rPr>
        <w:t>menunjukkan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Islam </w:t>
      </w:r>
      <w:proofErr w:type="spellStart"/>
      <w:r w:rsidRPr="00F31679">
        <w:rPr>
          <w:color w:val="000000"/>
        </w:rPr>
        <w:t>memberikan</w:t>
      </w:r>
      <w:proofErr w:type="spellEnd"/>
      <w:r w:rsidRPr="00F31679">
        <w:rPr>
          <w:color w:val="000000"/>
        </w:rPr>
        <w:t xml:space="preserve"> </w:t>
      </w:r>
      <w:proofErr w:type="spellStart"/>
      <w:r w:rsidRPr="00F31679">
        <w:rPr>
          <w:color w:val="000000"/>
        </w:rPr>
        <w:t>pengakuan</w:t>
      </w:r>
      <w:proofErr w:type="spellEnd"/>
      <w:r w:rsidRPr="00F31679">
        <w:rPr>
          <w:color w:val="000000"/>
        </w:rPr>
        <w:t xml:space="preserve"> yang </w:t>
      </w:r>
      <w:proofErr w:type="spellStart"/>
      <w:r w:rsidRPr="00F31679">
        <w:rPr>
          <w:color w:val="000000"/>
        </w:rPr>
        <w:t>kuat</w:t>
      </w:r>
      <w:proofErr w:type="spellEnd"/>
      <w:r w:rsidRPr="00F31679">
        <w:rPr>
          <w:color w:val="000000"/>
        </w:rPr>
        <w:t xml:space="preserve"> </w:t>
      </w:r>
      <w:proofErr w:type="spellStart"/>
      <w:r w:rsidRPr="00F31679">
        <w:rPr>
          <w:color w:val="000000"/>
        </w:rPr>
        <w:t>terhadap</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kepemilikan</w:t>
      </w:r>
      <w:proofErr w:type="spellEnd"/>
      <w:r w:rsidRPr="00F31679">
        <w:rPr>
          <w:color w:val="000000"/>
        </w:rPr>
        <w:t xml:space="preserve"> </w:t>
      </w:r>
      <w:proofErr w:type="spellStart"/>
      <w:r w:rsidRPr="00F31679">
        <w:rPr>
          <w:color w:val="000000"/>
        </w:rPr>
        <w:t>individu</w:t>
      </w:r>
      <w:proofErr w:type="spellEnd"/>
      <w:r w:rsidRPr="00F31679">
        <w:rPr>
          <w:color w:val="000000"/>
        </w:rPr>
        <w:t xml:space="preserve"> </w:t>
      </w:r>
      <w:proofErr w:type="spellStart"/>
      <w:r w:rsidRPr="00F31679">
        <w:rPr>
          <w:color w:val="000000"/>
        </w:rPr>
        <w:t>perempuan</w:t>
      </w:r>
      <w:proofErr w:type="spellEnd"/>
      <w:r w:rsidRPr="00F31679">
        <w:rPr>
          <w:color w:val="000000"/>
        </w:rPr>
        <w:t xml:space="preserve"> </w:t>
      </w:r>
      <w:proofErr w:type="spellStart"/>
      <w:r w:rsidRPr="00F31679">
        <w:rPr>
          <w:color w:val="000000"/>
        </w:rPr>
        <w:t>atas</w:t>
      </w:r>
      <w:proofErr w:type="spellEnd"/>
      <w:r w:rsidRPr="00F31679">
        <w:rPr>
          <w:color w:val="000000"/>
        </w:rPr>
        <w:t xml:space="preserve"> </w:t>
      </w:r>
      <w:proofErr w:type="spellStart"/>
      <w:r w:rsidRPr="00F31679">
        <w:rPr>
          <w:color w:val="000000"/>
        </w:rPr>
        <w:t>hartanya</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kata lain, </w:t>
      </w:r>
      <w:proofErr w:type="spellStart"/>
      <w:r w:rsidRPr="00F31679">
        <w:rPr>
          <w:color w:val="000000"/>
        </w:rPr>
        <w:t>secara</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terdapat</w:t>
      </w:r>
      <w:proofErr w:type="spellEnd"/>
      <w:r w:rsidRPr="00F31679">
        <w:rPr>
          <w:color w:val="000000"/>
        </w:rPr>
        <w:t xml:space="preserve"> </w:t>
      </w:r>
      <w:proofErr w:type="spellStart"/>
      <w:r w:rsidRPr="00F31679">
        <w:rPr>
          <w:color w:val="000000"/>
        </w:rPr>
        <w:t>larangan</w:t>
      </w:r>
      <w:proofErr w:type="spellEnd"/>
      <w:r w:rsidRPr="00F31679">
        <w:rPr>
          <w:color w:val="000000"/>
        </w:rPr>
        <w:t xml:space="preserve"> </w:t>
      </w:r>
      <w:proofErr w:type="spellStart"/>
      <w:r w:rsidRPr="00F31679">
        <w:rPr>
          <w:color w:val="000000"/>
        </w:rPr>
        <w:t>bagi</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menghibahkan</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selama</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benar-benar</w:t>
      </w:r>
      <w:proofErr w:type="spellEnd"/>
      <w:r w:rsidRPr="00F31679">
        <w:rPr>
          <w:color w:val="000000"/>
        </w:rPr>
        <w:t xml:space="preserve"> </w:t>
      </w:r>
      <w:proofErr w:type="spellStart"/>
      <w:r w:rsidRPr="00F31679">
        <w:rPr>
          <w:color w:val="000000"/>
        </w:rPr>
        <w:t>lahir</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kehendaknya</w:t>
      </w:r>
      <w:proofErr w:type="spellEnd"/>
      <w:r w:rsidRPr="00F31679">
        <w:rPr>
          <w:color w:val="000000"/>
        </w:rPr>
        <w:t xml:space="preserve"> </w:t>
      </w:r>
      <w:proofErr w:type="spellStart"/>
      <w:r w:rsidRPr="00F31679">
        <w:rPr>
          <w:color w:val="000000"/>
        </w:rPr>
        <w:t>sendiri</w:t>
      </w:r>
      <w:proofErr w:type="spellEnd"/>
      <w:r w:rsidRPr="00F31679">
        <w:rPr>
          <w:color w:val="000000"/>
        </w:rPr>
        <w:t xml:space="preserve"> </w:t>
      </w:r>
      <w:proofErr w:type="spellStart"/>
      <w:r w:rsidRPr="00F31679">
        <w:rPr>
          <w:color w:val="000000"/>
        </w:rPr>
        <w:t>sebagai</w:t>
      </w:r>
      <w:proofErr w:type="spellEnd"/>
      <w:r w:rsidRPr="00F31679">
        <w:rPr>
          <w:color w:val="000000"/>
        </w:rPr>
        <w:t xml:space="preserve"> </w:t>
      </w:r>
      <w:proofErr w:type="spellStart"/>
      <w:r w:rsidRPr="00F31679">
        <w:rPr>
          <w:color w:val="000000"/>
        </w:rPr>
        <w:t>pemilik</w:t>
      </w:r>
      <w:proofErr w:type="spellEnd"/>
      <w:r w:rsidRPr="00F31679">
        <w:rPr>
          <w:color w:val="000000"/>
        </w:rPr>
        <w:t xml:space="preserve"> </w:t>
      </w:r>
      <w:proofErr w:type="spellStart"/>
      <w:r w:rsidRPr="00F31679">
        <w:rPr>
          <w:color w:val="000000"/>
        </w:rPr>
        <w:t>sah</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harta</w:t>
      </w:r>
      <w:proofErr w:type="spellEnd"/>
      <w:r w:rsidRPr="00F31679">
        <w:rPr>
          <w:color w:val="000000"/>
        </w:rPr>
        <w:t xml:space="preserve"> </w:t>
      </w:r>
      <w:proofErr w:type="spellStart"/>
      <w:r w:rsidRPr="00F31679">
        <w:rPr>
          <w:color w:val="000000"/>
        </w:rPr>
        <w:t>tersebut</w:t>
      </w:r>
      <w:proofErr w:type="spellEnd"/>
      <w:r w:rsidRPr="00F31679">
        <w:rPr>
          <w:color w:val="000000"/>
        </w:rPr>
        <w:t>.</w:t>
      </w:r>
    </w:p>
    <w:p w14:paraId="4E4CA3D3" w14:textId="77777777" w:rsidR="00F31679" w:rsidRPr="00F31679" w:rsidRDefault="00F31679" w:rsidP="00F31679">
      <w:pPr>
        <w:spacing w:after="120"/>
        <w:rPr>
          <w:color w:val="000000"/>
        </w:rPr>
      </w:pPr>
      <w:proofErr w:type="spellStart"/>
      <w:r w:rsidRPr="00F31679">
        <w:rPr>
          <w:color w:val="000000"/>
        </w:rPr>
        <w:t>Kompilasi</w:t>
      </w:r>
      <w:proofErr w:type="spellEnd"/>
      <w:r w:rsidRPr="00F31679">
        <w:rPr>
          <w:color w:val="000000"/>
        </w:rPr>
        <w:t xml:space="preserve"> Hukum Islam juga </w:t>
      </w:r>
      <w:proofErr w:type="spellStart"/>
      <w:r w:rsidRPr="00F31679">
        <w:rPr>
          <w:color w:val="000000"/>
        </w:rPr>
        <w:t>menegaskan</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eksplisit</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Pasal</w:t>
      </w:r>
      <w:proofErr w:type="spellEnd"/>
      <w:r w:rsidRPr="00F31679">
        <w:rPr>
          <w:color w:val="000000"/>
        </w:rPr>
        <w:t xml:space="preserve"> 32 KHI </w:t>
      </w:r>
      <w:proofErr w:type="spellStart"/>
      <w:r w:rsidRPr="00F31679">
        <w:rPr>
          <w:color w:val="000000"/>
        </w:rPr>
        <w:t>disebutkan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diberikan</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langsung</w:t>
      </w:r>
      <w:proofErr w:type="spellEnd"/>
      <w:r w:rsidRPr="00F31679">
        <w:rPr>
          <w:color w:val="000000"/>
        </w:rPr>
        <w:t xml:space="preserve"> </w:t>
      </w:r>
      <w:proofErr w:type="spellStart"/>
      <w:r w:rsidRPr="00F31679">
        <w:rPr>
          <w:color w:val="000000"/>
        </w:rPr>
        <w:t>kepada</w:t>
      </w:r>
      <w:proofErr w:type="spellEnd"/>
      <w:r w:rsidRPr="00F31679">
        <w:rPr>
          <w:color w:val="000000"/>
        </w:rPr>
        <w:t xml:space="preserve"> </w:t>
      </w:r>
      <w:proofErr w:type="spellStart"/>
      <w:r w:rsidRPr="00F31679">
        <w:rPr>
          <w:color w:val="000000"/>
        </w:rPr>
        <w:t>calon</w:t>
      </w:r>
      <w:proofErr w:type="spellEnd"/>
      <w:r w:rsidRPr="00F31679">
        <w:rPr>
          <w:color w:val="000000"/>
        </w:rPr>
        <w:t xml:space="preserve"> </w:t>
      </w:r>
      <w:proofErr w:type="spellStart"/>
      <w:r w:rsidRPr="00F31679">
        <w:rPr>
          <w:color w:val="000000"/>
        </w:rPr>
        <w:t>mempelai</w:t>
      </w:r>
      <w:proofErr w:type="spellEnd"/>
      <w:r w:rsidRPr="00F31679">
        <w:rPr>
          <w:color w:val="000000"/>
        </w:rPr>
        <w:t xml:space="preserve"> </w:t>
      </w:r>
      <w:proofErr w:type="spellStart"/>
      <w:r w:rsidRPr="00F31679">
        <w:rPr>
          <w:color w:val="000000"/>
        </w:rPr>
        <w:t>wanita</w:t>
      </w:r>
      <w:proofErr w:type="spellEnd"/>
      <w:r w:rsidRPr="00F31679">
        <w:rPr>
          <w:color w:val="000000"/>
        </w:rPr>
        <w:t xml:space="preserve"> dan </w:t>
      </w:r>
      <w:proofErr w:type="spellStart"/>
      <w:r w:rsidRPr="00F31679">
        <w:rPr>
          <w:color w:val="000000"/>
        </w:rPr>
        <w:t>sejak</w:t>
      </w:r>
      <w:proofErr w:type="spellEnd"/>
      <w:r w:rsidRPr="00F31679">
        <w:rPr>
          <w:color w:val="000000"/>
        </w:rPr>
        <w:t xml:space="preserve"> </w:t>
      </w:r>
      <w:proofErr w:type="spellStart"/>
      <w:r w:rsidRPr="00F31679">
        <w:rPr>
          <w:color w:val="000000"/>
        </w:rPr>
        <w:t>saat</w:t>
      </w:r>
      <w:proofErr w:type="spellEnd"/>
      <w:r w:rsidRPr="00F31679">
        <w:rPr>
          <w:color w:val="000000"/>
        </w:rPr>
        <w:t xml:space="preserve"> </w:t>
      </w:r>
      <w:proofErr w:type="spellStart"/>
      <w:r w:rsidRPr="00F31679">
        <w:rPr>
          <w:color w:val="000000"/>
        </w:rPr>
        <w:t>itu</w:t>
      </w:r>
      <w:proofErr w:type="spellEnd"/>
      <w:r w:rsidRPr="00F31679">
        <w:rPr>
          <w:color w:val="000000"/>
        </w:rPr>
        <w:t xml:space="preserve"> </w:t>
      </w:r>
      <w:proofErr w:type="spellStart"/>
      <w:r w:rsidRPr="00F31679">
        <w:rPr>
          <w:color w:val="000000"/>
        </w:rPr>
        <w:t>menjadi</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pribadinya</w:t>
      </w:r>
      <w:proofErr w:type="spellEnd"/>
      <w:r w:rsidRPr="00F31679">
        <w:rPr>
          <w:color w:val="000000"/>
        </w:rPr>
        <w:t xml:space="preserve">. </w:t>
      </w:r>
      <w:proofErr w:type="spellStart"/>
      <w:r w:rsidRPr="00F31679">
        <w:rPr>
          <w:color w:val="000000"/>
        </w:rPr>
        <w:t>Ketentuan</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menegaskan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memiliki</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penuh</w:t>
      </w:r>
      <w:proofErr w:type="spellEnd"/>
      <w:r w:rsidRPr="00F31679">
        <w:rPr>
          <w:color w:val="000000"/>
        </w:rPr>
        <w:t xml:space="preserve"> </w:t>
      </w:r>
      <w:proofErr w:type="spellStart"/>
      <w:r w:rsidRPr="00F31679">
        <w:rPr>
          <w:color w:val="000000"/>
        </w:rPr>
        <w:t>atas</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yang </w:t>
      </w:r>
      <w:proofErr w:type="spellStart"/>
      <w:r w:rsidRPr="00F31679">
        <w:rPr>
          <w:color w:val="000000"/>
        </w:rPr>
        <w:t>telah</w:t>
      </w:r>
      <w:proofErr w:type="spellEnd"/>
      <w:r w:rsidRPr="00F31679">
        <w:rPr>
          <w:color w:val="000000"/>
        </w:rPr>
        <w:t xml:space="preserve"> </w:t>
      </w:r>
      <w:proofErr w:type="spellStart"/>
      <w:r w:rsidRPr="00F31679">
        <w:rPr>
          <w:color w:val="000000"/>
        </w:rPr>
        <w:t>diterimanya</w:t>
      </w:r>
      <w:proofErr w:type="spellEnd"/>
      <w:r w:rsidRPr="00F31679">
        <w:rPr>
          <w:color w:val="000000"/>
        </w:rPr>
        <w:t xml:space="preserve">, </w:t>
      </w:r>
      <w:proofErr w:type="spellStart"/>
      <w:r w:rsidRPr="00F31679">
        <w:rPr>
          <w:color w:val="000000"/>
        </w:rPr>
        <w:t>tanpa</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campur</w:t>
      </w:r>
      <w:proofErr w:type="spellEnd"/>
      <w:r w:rsidRPr="00F31679">
        <w:rPr>
          <w:color w:val="000000"/>
        </w:rPr>
        <w:t xml:space="preserve"> </w:t>
      </w:r>
      <w:proofErr w:type="spellStart"/>
      <w:r w:rsidRPr="00F31679">
        <w:rPr>
          <w:color w:val="000000"/>
        </w:rPr>
        <w:t>tangan</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klaim</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pihak</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w:t>
      </w:r>
      <w:proofErr w:type="spellStart"/>
      <w:r w:rsidRPr="00F31679">
        <w:rPr>
          <w:color w:val="000000"/>
        </w:rPr>
        <w:t>Adiliah</w:t>
      </w:r>
      <w:proofErr w:type="spellEnd"/>
      <w:r w:rsidRPr="00F31679">
        <w:rPr>
          <w:color w:val="000000"/>
        </w:rPr>
        <w:t xml:space="preserve"> et al., n.d.). </w:t>
      </w:r>
      <w:proofErr w:type="spellStart"/>
      <w:r w:rsidRPr="00F31679">
        <w:rPr>
          <w:color w:val="000000"/>
        </w:rPr>
        <w:t>Artinya</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memiliki</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mengambil</w:t>
      </w:r>
      <w:proofErr w:type="spellEnd"/>
      <w:r w:rsidRPr="00F31679">
        <w:rPr>
          <w:color w:val="000000"/>
        </w:rPr>
        <w:t xml:space="preserve"> </w:t>
      </w:r>
      <w:proofErr w:type="spellStart"/>
      <w:r w:rsidRPr="00F31679">
        <w:rPr>
          <w:color w:val="000000"/>
        </w:rPr>
        <w:t>kembali</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kecuali</w:t>
      </w:r>
      <w:proofErr w:type="spellEnd"/>
      <w:r w:rsidRPr="00F31679">
        <w:rPr>
          <w:color w:val="000000"/>
        </w:rPr>
        <w:t xml:space="preserve"> </w:t>
      </w:r>
      <w:proofErr w:type="spellStart"/>
      <w:r w:rsidRPr="00F31679">
        <w:rPr>
          <w:color w:val="000000"/>
        </w:rPr>
        <w:t>atas</w:t>
      </w:r>
      <w:proofErr w:type="spellEnd"/>
      <w:r w:rsidRPr="00F31679">
        <w:rPr>
          <w:color w:val="000000"/>
        </w:rPr>
        <w:t xml:space="preserve"> </w:t>
      </w:r>
      <w:proofErr w:type="spellStart"/>
      <w:r w:rsidRPr="00F31679">
        <w:rPr>
          <w:color w:val="000000"/>
        </w:rPr>
        <w:t>dasar</w:t>
      </w:r>
      <w:proofErr w:type="spellEnd"/>
      <w:r w:rsidRPr="00F31679">
        <w:rPr>
          <w:color w:val="000000"/>
        </w:rPr>
        <w:t xml:space="preserve"> </w:t>
      </w:r>
      <w:proofErr w:type="spellStart"/>
      <w:r w:rsidRPr="00F31679">
        <w:rPr>
          <w:color w:val="000000"/>
        </w:rPr>
        <w:t>persetujuan</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yang </w:t>
      </w:r>
      <w:proofErr w:type="spellStart"/>
      <w:r w:rsidRPr="00F31679">
        <w:rPr>
          <w:color w:val="000000"/>
        </w:rPr>
        <w:t>sah</w:t>
      </w:r>
      <w:proofErr w:type="spellEnd"/>
      <w:r w:rsidRPr="00F31679">
        <w:rPr>
          <w:color w:val="000000"/>
        </w:rPr>
        <w:t xml:space="preserve">. </w:t>
      </w:r>
      <w:proofErr w:type="spellStart"/>
      <w:r w:rsidRPr="00F31679">
        <w:rPr>
          <w:color w:val="000000"/>
        </w:rPr>
        <w:t>Pengaturan</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bertujuan</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mencegah</w:t>
      </w:r>
      <w:proofErr w:type="spellEnd"/>
      <w:r w:rsidRPr="00F31679">
        <w:rPr>
          <w:color w:val="000000"/>
        </w:rPr>
        <w:t xml:space="preserve"> </w:t>
      </w:r>
      <w:proofErr w:type="spellStart"/>
      <w:r w:rsidRPr="00F31679">
        <w:rPr>
          <w:color w:val="000000"/>
        </w:rPr>
        <w:t>terjadinya</w:t>
      </w:r>
      <w:proofErr w:type="spellEnd"/>
      <w:r w:rsidRPr="00F31679">
        <w:rPr>
          <w:color w:val="000000"/>
        </w:rPr>
        <w:t xml:space="preserve"> </w:t>
      </w:r>
      <w:proofErr w:type="spellStart"/>
      <w:r w:rsidRPr="00F31679">
        <w:rPr>
          <w:color w:val="000000"/>
        </w:rPr>
        <w:t>praktik</w:t>
      </w:r>
      <w:proofErr w:type="spellEnd"/>
      <w:r w:rsidRPr="00F31679">
        <w:rPr>
          <w:color w:val="000000"/>
        </w:rPr>
        <w:t xml:space="preserve"> </w:t>
      </w:r>
      <w:proofErr w:type="spellStart"/>
      <w:r w:rsidRPr="00F31679">
        <w:rPr>
          <w:color w:val="000000"/>
        </w:rPr>
        <w:t>eksploitasi</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hubungan</w:t>
      </w:r>
      <w:proofErr w:type="spellEnd"/>
      <w:r w:rsidRPr="00F31679">
        <w:rPr>
          <w:color w:val="000000"/>
        </w:rPr>
        <w:t xml:space="preserve"> </w:t>
      </w:r>
      <w:proofErr w:type="spellStart"/>
      <w:r w:rsidRPr="00F31679">
        <w:rPr>
          <w:color w:val="000000"/>
        </w:rPr>
        <w:t>perkawinan</w:t>
      </w:r>
      <w:proofErr w:type="spellEnd"/>
      <w:r w:rsidRPr="00F31679">
        <w:rPr>
          <w:color w:val="000000"/>
        </w:rPr>
        <w:t xml:space="preserve">, </w:t>
      </w:r>
      <w:proofErr w:type="spellStart"/>
      <w:r w:rsidRPr="00F31679">
        <w:rPr>
          <w:color w:val="000000"/>
        </w:rPr>
        <w:t>khususnya</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aspek</w:t>
      </w:r>
      <w:proofErr w:type="spellEnd"/>
      <w:r w:rsidRPr="00F31679">
        <w:rPr>
          <w:color w:val="000000"/>
        </w:rPr>
        <w:t xml:space="preserve"> </w:t>
      </w:r>
      <w:proofErr w:type="spellStart"/>
      <w:r w:rsidRPr="00F31679">
        <w:rPr>
          <w:color w:val="000000"/>
        </w:rPr>
        <w:t>ekonomi</w:t>
      </w:r>
      <w:proofErr w:type="spellEnd"/>
      <w:r w:rsidRPr="00F31679">
        <w:rPr>
          <w:color w:val="000000"/>
        </w:rPr>
        <w:t xml:space="preserve"> yang </w:t>
      </w:r>
      <w:proofErr w:type="spellStart"/>
      <w:r w:rsidRPr="00F31679">
        <w:rPr>
          <w:color w:val="000000"/>
        </w:rPr>
        <w:t>kerap</w:t>
      </w:r>
      <w:proofErr w:type="spellEnd"/>
      <w:r w:rsidRPr="00F31679">
        <w:rPr>
          <w:color w:val="000000"/>
        </w:rPr>
        <w:t xml:space="preserve"> kali </w:t>
      </w:r>
      <w:proofErr w:type="spellStart"/>
      <w:r w:rsidRPr="00F31679">
        <w:rPr>
          <w:color w:val="000000"/>
        </w:rPr>
        <w:t>rentan</w:t>
      </w:r>
      <w:proofErr w:type="spellEnd"/>
      <w:r w:rsidRPr="00F31679">
        <w:rPr>
          <w:color w:val="000000"/>
        </w:rPr>
        <w:t xml:space="preserve"> </w:t>
      </w:r>
      <w:proofErr w:type="spellStart"/>
      <w:r w:rsidRPr="00F31679">
        <w:rPr>
          <w:color w:val="000000"/>
        </w:rPr>
        <w:t>terhadap</w:t>
      </w:r>
      <w:proofErr w:type="spellEnd"/>
      <w:r w:rsidRPr="00F31679">
        <w:rPr>
          <w:color w:val="000000"/>
        </w:rPr>
        <w:t xml:space="preserve"> </w:t>
      </w:r>
      <w:proofErr w:type="spellStart"/>
      <w:r w:rsidRPr="00F31679">
        <w:rPr>
          <w:color w:val="000000"/>
        </w:rPr>
        <w:t>ketimpangan</w:t>
      </w:r>
      <w:proofErr w:type="spellEnd"/>
      <w:r w:rsidRPr="00F31679">
        <w:rPr>
          <w:color w:val="000000"/>
        </w:rPr>
        <w:t xml:space="preserve"> </w:t>
      </w:r>
      <w:proofErr w:type="spellStart"/>
      <w:r w:rsidRPr="00F31679">
        <w:rPr>
          <w:color w:val="000000"/>
        </w:rPr>
        <w:t>relasi</w:t>
      </w:r>
      <w:proofErr w:type="spellEnd"/>
      <w:r w:rsidRPr="00F31679">
        <w:rPr>
          <w:color w:val="000000"/>
        </w:rPr>
        <w:t xml:space="preserve"> </w:t>
      </w:r>
      <w:proofErr w:type="spellStart"/>
      <w:r w:rsidRPr="00F31679">
        <w:rPr>
          <w:color w:val="000000"/>
        </w:rPr>
        <w:t>kekuasaan</w:t>
      </w:r>
      <w:proofErr w:type="spellEnd"/>
      <w:r w:rsidRPr="00F31679">
        <w:rPr>
          <w:color w:val="000000"/>
        </w:rPr>
        <w:t xml:space="preserve"> </w:t>
      </w:r>
      <w:proofErr w:type="spellStart"/>
      <w:r w:rsidRPr="00F31679">
        <w:rPr>
          <w:color w:val="000000"/>
        </w:rPr>
        <w:t>antara</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dan </w:t>
      </w:r>
      <w:proofErr w:type="spellStart"/>
      <w:r w:rsidRPr="00F31679">
        <w:rPr>
          <w:color w:val="000000"/>
        </w:rPr>
        <w:t>istri</w:t>
      </w:r>
      <w:proofErr w:type="spellEnd"/>
      <w:r w:rsidRPr="00F31679">
        <w:rPr>
          <w:color w:val="000000"/>
        </w:rPr>
        <w:t>.</w:t>
      </w:r>
    </w:p>
    <w:p w14:paraId="6D35C19F" w14:textId="77777777" w:rsidR="00F31679" w:rsidRPr="00F31679" w:rsidRDefault="00F31679" w:rsidP="00F31679">
      <w:pPr>
        <w:spacing w:after="120"/>
        <w:rPr>
          <w:color w:val="000000"/>
        </w:rPr>
      </w:pPr>
      <w:proofErr w:type="spellStart"/>
      <w:r w:rsidRPr="00F31679">
        <w:rPr>
          <w:color w:val="000000"/>
        </w:rPr>
        <w:lastRenderedPageBreak/>
        <w:t>Namun</w:t>
      </w:r>
      <w:proofErr w:type="spellEnd"/>
      <w:r w:rsidRPr="00F31679">
        <w:rPr>
          <w:color w:val="000000"/>
        </w:rPr>
        <w:t xml:space="preserve"> </w:t>
      </w:r>
      <w:proofErr w:type="spellStart"/>
      <w:r w:rsidRPr="00F31679">
        <w:rPr>
          <w:color w:val="000000"/>
        </w:rPr>
        <w:t>demikian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praktiknya</w:t>
      </w:r>
      <w:proofErr w:type="spellEnd"/>
      <w:r w:rsidRPr="00F31679">
        <w:rPr>
          <w:color w:val="000000"/>
        </w:rPr>
        <w:t xml:space="preserve"> </w:t>
      </w:r>
      <w:proofErr w:type="spellStart"/>
      <w:r w:rsidRPr="00F31679">
        <w:rPr>
          <w:color w:val="000000"/>
        </w:rPr>
        <w:t>muncul</w:t>
      </w:r>
      <w:proofErr w:type="spellEnd"/>
      <w:r w:rsidRPr="00F31679">
        <w:rPr>
          <w:color w:val="000000"/>
        </w:rPr>
        <w:t xml:space="preserve"> </w:t>
      </w:r>
      <w:proofErr w:type="spellStart"/>
      <w:r w:rsidRPr="00F31679">
        <w:rPr>
          <w:color w:val="000000"/>
        </w:rPr>
        <w:t>fenomena</w:t>
      </w:r>
      <w:proofErr w:type="spellEnd"/>
      <w:r w:rsidRPr="00F31679">
        <w:rPr>
          <w:color w:val="000000"/>
        </w:rPr>
        <w:t xml:space="preserve"> di mana </w:t>
      </w:r>
      <w:proofErr w:type="spellStart"/>
      <w:r w:rsidRPr="00F31679">
        <w:rPr>
          <w:color w:val="000000"/>
        </w:rPr>
        <w:t>istri</w:t>
      </w:r>
      <w:proofErr w:type="spellEnd"/>
      <w:r w:rsidRPr="00F31679">
        <w:rPr>
          <w:color w:val="000000"/>
        </w:rPr>
        <w:t xml:space="preserve"> </w:t>
      </w:r>
      <w:proofErr w:type="spellStart"/>
      <w:r w:rsidRPr="00F31679">
        <w:rPr>
          <w:color w:val="000000"/>
        </w:rPr>
        <w:t>menyerahkan</w:t>
      </w:r>
      <w:proofErr w:type="spellEnd"/>
      <w:r w:rsidRPr="00F31679">
        <w:rPr>
          <w:color w:val="000000"/>
        </w:rPr>
        <w:t xml:space="preserve"> </w:t>
      </w:r>
      <w:proofErr w:type="spellStart"/>
      <w:r w:rsidRPr="00F31679">
        <w:rPr>
          <w:color w:val="000000"/>
        </w:rPr>
        <w:t>kembali</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kepada</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bentuk</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Fenomena</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menimbulkan</w:t>
      </w:r>
      <w:proofErr w:type="spellEnd"/>
      <w:r w:rsidRPr="00F31679">
        <w:rPr>
          <w:color w:val="000000"/>
        </w:rPr>
        <w:t xml:space="preserve"> </w:t>
      </w:r>
      <w:proofErr w:type="spellStart"/>
      <w:r w:rsidRPr="00F31679">
        <w:rPr>
          <w:color w:val="000000"/>
        </w:rPr>
        <w:t>persoalan</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yang </w:t>
      </w:r>
      <w:proofErr w:type="spellStart"/>
      <w:r w:rsidRPr="00F31679">
        <w:rPr>
          <w:color w:val="000000"/>
        </w:rPr>
        <w:t>tidak</w:t>
      </w:r>
      <w:proofErr w:type="spellEnd"/>
      <w:r w:rsidRPr="00F31679">
        <w:rPr>
          <w:color w:val="000000"/>
        </w:rPr>
        <w:t xml:space="preserve"> </w:t>
      </w:r>
      <w:proofErr w:type="spellStart"/>
      <w:r w:rsidRPr="00F31679">
        <w:rPr>
          <w:color w:val="000000"/>
        </w:rPr>
        <w:t>sederhana</w:t>
      </w:r>
      <w:proofErr w:type="spellEnd"/>
      <w:r w:rsidRPr="00F31679">
        <w:rPr>
          <w:color w:val="000000"/>
        </w:rPr>
        <w:t xml:space="preserve">. </w:t>
      </w:r>
      <w:proofErr w:type="spellStart"/>
      <w:r w:rsidRPr="00F31679">
        <w:rPr>
          <w:color w:val="000000"/>
        </w:rPr>
        <w:t>Permasalahan</w:t>
      </w:r>
      <w:proofErr w:type="spellEnd"/>
      <w:r w:rsidRPr="00F31679">
        <w:rPr>
          <w:color w:val="000000"/>
        </w:rPr>
        <w:t xml:space="preserve"> yang </w:t>
      </w:r>
      <w:proofErr w:type="spellStart"/>
      <w:r w:rsidRPr="00F31679">
        <w:rPr>
          <w:color w:val="000000"/>
        </w:rPr>
        <w:t>muncul</w:t>
      </w:r>
      <w:proofErr w:type="spellEnd"/>
      <w:r w:rsidRPr="00F31679">
        <w:rPr>
          <w:color w:val="000000"/>
        </w:rPr>
        <w:t xml:space="preserve"> </w:t>
      </w:r>
      <w:proofErr w:type="spellStart"/>
      <w:r w:rsidRPr="00F31679">
        <w:rPr>
          <w:color w:val="000000"/>
        </w:rPr>
        <w:t>bukan</w:t>
      </w:r>
      <w:proofErr w:type="spellEnd"/>
      <w:r w:rsidRPr="00F31679">
        <w:rPr>
          <w:color w:val="000000"/>
        </w:rPr>
        <w:t xml:space="preserve"> </w:t>
      </w:r>
      <w:proofErr w:type="spellStart"/>
      <w:r w:rsidRPr="00F31679">
        <w:rPr>
          <w:color w:val="000000"/>
        </w:rPr>
        <w:t>lagi</w:t>
      </w:r>
      <w:proofErr w:type="spellEnd"/>
      <w:r w:rsidRPr="00F31679">
        <w:rPr>
          <w:color w:val="000000"/>
        </w:rPr>
        <w:t xml:space="preserve"> </w:t>
      </w:r>
      <w:proofErr w:type="spellStart"/>
      <w:r w:rsidRPr="00F31679">
        <w:rPr>
          <w:color w:val="000000"/>
        </w:rPr>
        <w:t>sekadar</w:t>
      </w:r>
      <w:proofErr w:type="spellEnd"/>
      <w:r w:rsidRPr="00F31679">
        <w:rPr>
          <w:color w:val="000000"/>
        </w:rPr>
        <w:t xml:space="preserve"> </w:t>
      </w:r>
      <w:proofErr w:type="spellStart"/>
      <w:r w:rsidRPr="00F31679">
        <w:rPr>
          <w:color w:val="000000"/>
        </w:rPr>
        <w:t>apakah</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diperbolehkan</w:t>
      </w:r>
      <w:proofErr w:type="spellEnd"/>
      <w:r w:rsidRPr="00F31679">
        <w:rPr>
          <w:color w:val="000000"/>
        </w:rPr>
        <w:t xml:space="preserve">, </w:t>
      </w:r>
      <w:proofErr w:type="spellStart"/>
      <w:r w:rsidRPr="00F31679">
        <w:rPr>
          <w:color w:val="000000"/>
        </w:rPr>
        <w:t>melainkan</w:t>
      </w:r>
      <w:proofErr w:type="spellEnd"/>
      <w:r w:rsidRPr="00F31679">
        <w:rPr>
          <w:color w:val="000000"/>
        </w:rPr>
        <w:t xml:space="preserve"> </w:t>
      </w:r>
      <w:proofErr w:type="spellStart"/>
      <w:r w:rsidRPr="00F31679">
        <w:rPr>
          <w:color w:val="000000"/>
        </w:rPr>
        <w:t>apakah</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sah</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Islam. </w:t>
      </w:r>
      <w:proofErr w:type="spellStart"/>
      <w:r w:rsidRPr="00F31679">
        <w:rPr>
          <w:color w:val="000000"/>
        </w:rPr>
        <w:t>Dalam</w:t>
      </w:r>
      <w:proofErr w:type="spellEnd"/>
      <w:r w:rsidRPr="00F31679">
        <w:rPr>
          <w:color w:val="000000"/>
        </w:rPr>
        <w:t xml:space="preserve"> </w:t>
      </w:r>
      <w:proofErr w:type="spellStart"/>
      <w:r w:rsidRPr="00F31679">
        <w:rPr>
          <w:color w:val="000000"/>
        </w:rPr>
        <w:t>hal</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penentu</w:t>
      </w:r>
      <w:proofErr w:type="spellEnd"/>
      <w:r w:rsidRPr="00F31679">
        <w:rPr>
          <w:color w:val="000000"/>
        </w:rPr>
        <w:t xml:space="preserve"> </w:t>
      </w:r>
      <w:proofErr w:type="spellStart"/>
      <w:r w:rsidRPr="00F31679">
        <w:rPr>
          <w:color w:val="000000"/>
        </w:rPr>
        <w:t>utama</w:t>
      </w:r>
      <w:proofErr w:type="spellEnd"/>
      <w:r w:rsidRPr="00F31679">
        <w:rPr>
          <w:color w:val="000000"/>
        </w:rPr>
        <w:t xml:space="preserve"> </w:t>
      </w:r>
      <w:proofErr w:type="spellStart"/>
      <w:r w:rsidRPr="00F31679">
        <w:rPr>
          <w:color w:val="000000"/>
        </w:rPr>
        <w:t>keabsahan</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adalah</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w:t>
      </w:r>
      <w:proofErr w:type="gramStart"/>
      <w:r w:rsidRPr="00F31679">
        <w:rPr>
          <w:color w:val="000000"/>
        </w:rPr>
        <w:t>an</w:t>
      </w:r>
      <w:proofErr w:type="gramEnd"/>
      <w:r w:rsidRPr="00F31679">
        <w:rPr>
          <w:color w:val="000000"/>
        </w:rPr>
        <w:t xml:space="preserve"> </w:t>
      </w:r>
      <w:proofErr w:type="spellStart"/>
      <w:r w:rsidRPr="00F31679">
        <w:rPr>
          <w:color w:val="000000"/>
        </w:rPr>
        <w:t>taradin</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memiliki</w:t>
      </w:r>
      <w:proofErr w:type="spellEnd"/>
      <w:r w:rsidRPr="00F31679">
        <w:rPr>
          <w:color w:val="000000"/>
        </w:rPr>
        <w:t xml:space="preserve"> </w:t>
      </w:r>
      <w:proofErr w:type="spellStart"/>
      <w:r w:rsidRPr="00F31679">
        <w:rPr>
          <w:color w:val="000000"/>
        </w:rPr>
        <w:t>makna</w:t>
      </w:r>
      <w:proofErr w:type="spellEnd"/>
      <w:r w:rsidRPr="00F31679">
        <w:rPr>
          <w:color w:val="000000"/>
        </w:rPr>
        <w:t xml:space="preserve"> yang sangat </w:t>
      </w:r>
      <w:proofErr w:type="spellStart"/>
      <w:r w:rsidRPr="00F31679">
        <w:rPr>
          <w:color w:val="000000"/>
        </w:rPr>
        <w:t>mendalam</w:t>
      </w:r>
      <w:proofErr w:type="spellEnd"/>
      <w:r w:rsidRPr="00F31679">
        <w:rPr>
          <w:color w:val="000000"/>
        </w:rPr>
        <w:t xml:space="preserve">, </w:t>
      </w:r>
      <w:proofErr w:type="spellStart"/>
      <w:r w:rsidRPr="00F31679">
        <w:rPr>
          <w:color w:val="000000"/>
        </w:rPr>
        <w:t>karena</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dimaknai</w:t>
      </w:r>
      <w:proofErr w:type="spellEnd"/>
      <w:r w:rsidRPr="00F31679">
        <w:rPr>
          <w:color w:val="000000"/>
        </w:rPr>
        <w:t xml:space="preserve"> </w:t>
      </w:r>
      <w:proofErr w:type="spellStart"/>
      <w:r w:rsidRPr="00F31679">
        <w:rPr>
          <w:color w:val="000000"/>
        </w:rPr>
        <w:t>hanya</w:t>
      </w:r>
      <w:proofErr w:type="spellEnd"/>
      <w:r w:rsidRPr="00F31679">
        <w:rPr>
          <w:color w:val="000000"/>
        </w:rPr>
        <w:t xml:space="preserve"> </w:t>
      </w:r>
      <w:proofErr w:type="spellStart"/>
      <w:r w:rsidRPr="00F31679">
        <w:rPr>
          <w:color w:val="000000"/>
        </w:rPr>
        <w:t>sebagai</w:t>
      </w:r>
      <w:proofErr w:type="spellEnd"/>
      <w:r w:rsidRPr="00F31679">
        <w:rPr>
          <w:color w:val="000000"/>
        </w:rPr>
        <w:t xml:space="preserve"> </w:t>
      </w:r>
      <w:proofErr w:type="spellStart"/>
      <w:r w:rsidRPr="00F31679">
        <w:rPr>
          <w:color w:val="000000"/>
        </w:rPr>
        <w:t>formalitas</w:t>
      </w:r>
      <w:proofErr w:type="spellEnd"/>
      <w:r w:rsidRPr="00F31679">
        <w:rPr>
          <w:color w:val="000000"/>
        </w:rPr>
        <w:t xml:space="preserve"> </w:t>
      </w:r>
      <w:proofErr w:type="spellStart"/>
      <w:r w:rsidRPr="00F31679">
        <w:rPr>
          <w:color w:val="000000"/>
        </w:rPr>
        <w:t>persetujuan</w:t>
      </w:r>
      <w:proofErr w:type="spellEnd"/>
      <w:r w:rsidRPr="00F31679">
        <w:rPr>
          <w:color w:val="000000"/>
        </w:rPr>
        <w:t xml:space="preserve"> </w:t>
      </w:r>
      <w:proofErr w:type="spellStart"/>
      <w:r w:rsidRPr="00F31679">
        <w:rPr>
          <w:color w:val="000000"/>
        </w:rPr>
        <w:t>semata</w:t>
      </w:r>
      <w:proofErr w:type="spellEnd"/>
      <w:r w:rsidRPr="00F31679">
        <w:rPr>
          <w:color w:val="000000"/>
        </w:rPr>
        <w:t xml:space="preserve">, </w:t>
      </w:r>
      <w:proofErr w:type="spellStart"/>
      <w:r w:rsidRPr="00F31679">
        <w:rPr>
          <w:color w:val="000000"/>
        </w:rPr>
        <w:t>melainkan</w:t>
      </w:r>
      <w:proofErr w:type="spellEnd"/>
      <w:r w:rsidRPr="00F31679">
        <w:rPr>
          <w:color w:val="000000"/>
        </w:rPr>
        <w:t xml:space="preserve"> </w:t>
      </w:r>
      <w:proofErr w:type="spellStart"/>
      <w:r w:rsidRPr="00F31679">
        <w:rPr>
          <w:color w:val="000000"/>
        </w:rPr>
        <w:t>harus</w:t>
      </w:r>
      <w:proofErr w:type="spellEnd"/>
      <w:r w:rsidRPr="00F31679">
        <w:rPr>
          <w:color w:val="000000"/>
        </w:rPr>
        <w:t xml:space="preserve"> </w:t>
      </w:r>
      <w:proofErr w:type="spellStart"/>
      <w:r w:rsidRPr="00F31679">
        <w:rPr>
          <w:color w:val="000000"/>
        </w:rPr>
        <w:t>benar-benar</w:t>
      </w:r>
      <w:proofErr w:type="spellEnd"/>
      <w:r w:rsidRPr="00F31679">
        <w:rPr>
          <w:color w:val="000000"/>
        </w:rPr>
        <w:t xml:space="preserve"> </w:t>
      </w:r>
      <w:proofErr w:type="spellStart"/>
      <w:r w:rsidRPr="00F31679">
        <w:rPr>
          <w:color w:val="000000"/>
        </w:rPr>
        <w:t>mencerminkan</w:t>
      </w:r>
      <w:proofErr w:type="spellEnd"/>
      <w:r w:rsidRPr="00F31679">
        <w:rPr>
          <w:color w:val="000000"/>
        </w:rPr>
        <w:t xml:space="preserve"> </w:t>
      </w:r>
      <w:proofErr w:type="spellStart"/>
      <w:r w:rsidRPr="00F31679">
        <w:rPr>
          <w:color w:val="000000"/>
        </w:rPr>
        <w:t>kebebasan</w:t>
      </w:r>
      <w:proofErr w:type="spellEnd"/>
      <w:r w:rsidRPr="00F31679">
        <w:rPr>
          <w:color w:val="000000"/>
        </w:rPr>
        <w:t xml:space="preserve"> </w:t>
      </w:r>
      <w:proofErr w:type="spellStart"/>
      <w:r w:rsidRPr="00F31679">
        <w:rPr>
          <w:color w:val="000000"/>
        </w:rPr>
        <w:t>kehendak</w:t>
      </w:r>
      <w:proofErr w:type="spellEnd"/>
      <w:r w:rsidRPr="00F31679">
        <w:rPr>
          <w:color w:val="000000"/>
        </w:rPr>
        <w:t xml:space="preserve"> </w:t>
      </w:r>
      <w:proofErr w:type="spellStart"/>
      <w:r w:rsidRPr="00F31679">
        <w:rPr>
          <w:color w:val="000000"/>
        </w:rPr>
        <w:t>tanpa</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tekanan</w:t>
      </w:r>
      <w:proofErr w:type="spellEnd"/>
      <w:r w:rsidRPr="00F31679">
        <w:rPr>
          <w:color w:val="000000"/>
        </w:rPr>
        <w:t xml:space="preserve">, </w:t>
      </w:r>
      <w:proofErr w:type="spellStart"/>
      <w:r w:rsidRPr="00F31679">
        <w:rPr>
          <w:color w:val="000000"/>
        </w:rPr>
        <w:t>baik</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langsung</w:t>
      </w:r>
      <w:proofErr w:type="spellEnd"/>
      <w:r w:rsidRPr="00F31679">
        <w:rPr>
          <w:color w:val="000000"/>
        </w:rPr>
        <w:t xml:space="preserve"> </w:t>
      </w:r>
      <w:proofErr w:type="spellStart"/>
      <w:r w:rsidRPr="00F31679">
        <w:rPr>
          <w:color w:val="000000"/>
        </w:rPr>
        <w:t>maupun</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langsung</w:t>
      </w:r>
      <w:proofErr w:type="spellEnd"/>
      <w:r w:rsidRPr="00F31679">
        <w:rPr>
          <w:color w:val="000000"/>
        </w:rPr>
        <w:t xml:space="preserve">. Oleh </w:t>
      </w:r>
      <w:proofErr w:type="spellStart"/>
      <w:r w:rsidRPr="00F31679">
        <w:rPr>
          <w:color w:val="000000"/>
        </w:rPr>
        <w:t>karena</w:t>
      </w:r>
      <w:proofErr w:type="spellEnd"/>
      <w:r w:rsidRPr="00F31679">
        <w:rPr>
          <w:color w:val="000000"/>
        </w:rPr>
        <w:t xml:space="preserve"> </w:t>
      </w:r>
      <w:proofErr w:type="spellStart"/>
      <w:r w:rsidRPr="00F31679">
        <w:rPr>
          <w:color w:val="000000"/>
        </w:rPr>
        <w:t>itu</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ridha</w:t>
      </w:r>
      <w:proofErr w:type="spellEnd"/>
      <w:r w:rsidRPr="00F31679">
        <w:rPr>
          <w:color w:val="000000"/>
        </w:rPr>
        <w:t xml:space="preserve"> </w:t>
      </w:r>
      <w:proofErr w:type="spellStart"/>
      <w:r w:rsidRPr="00F31679">
        <w:rPr>
          <w:color w:val="000000"/>
        </w:rPr>
        <w:t>menjadi</w:t>
      </w:r>
      <w:proofErr w:type="spellEnd"/>
      <w:r w:rsidRPr="00F31679">
        <w:rPr>
          <w:color w:val="000000"/>
        </w:rPr>
        <w:t xml:space="preserve"> </w:t>
      </w:r>
      <w:proofErr w:type="spellStart"/>
      <w:r w:rsidRPr="00F31679">
        <w:rPr>
          <w:color w:val="000000"/>
        </w:rPr>
        <w:t>fondasi</w:t>
      </w:r>
      <w:proofErr w:type="spellEnd"/>
      <w:r w:rsidRPr="00F31679">
        <w:rPr>
          <w:color w:val="000000"/>
        </w:rPr>
        <w:t xml:space="preserve"> </w:t>
      </w:r>
      <w:proofErr w:type="spellStart"/>
      <w:r w:rsidRPr="00F31679">
        <w:rPr>
          <w:color w:val="000000"/>
        </w:rPr>
        <w:t>utama</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menilai</w:t>
      </w:r>
      <w:proofErr w:type="spellEnd"/>
      <w:r w:rsidRPr="00F31679">
        <w:rPr>
          <w:color w:val="000000"/>
        </w:rPr>
        <w:t xml:space="preserve"> </w:t>
      </w:r>
      <w:proofErr w:type="spellStart"/>
      <w:r w:rsidRPr="00F31679">
        <w:rPr>
          <w:color w:val="000000"/>
        </w:rPr>
        <w:t>sah</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tidaknya</w:t>
      </w:r>
      <w:proofErr w:type="spellEnd"/>
      <w:r w:rsidRPr="00F31679">
        <w:rPr>
          <w:color w:val="000000"/>
        </w:rPr>
        <w:t xml:space="preserve"> </w:t>
      </w:r>
      <w:proofErr w:type="spellStart"/>
      <w:r w:rsidRPr="00F31679">
        <w:rPr>
          <w:color w:val="000000"/>
        </w:rPr>
        <w:t>suatu</w:t>
      </w:r>
      <w:proofErr w:type="spellEnd"/>
      <w:r w:rsidRPr="00F31679">
        <w:rPr>
          <w:color w:val="000000"/>
        </w:rPr>
        <w:t xml:space="preserve"> </w:t>
      </w:r>
      <w:proofErr w:type="spellStart"/>
      <w:r w:rsidRPr="00F31679">
        <w:rPr>
          <w:color w:val="000000"/>
        </w:rPr>
        <w:t>perbuatan</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Islam.</w:t>
      </w:r>
    </w:p>
    <w:p w14:paraId="4251E726" w14:textId="77777777" w:rsidR="00F31679" w:rsidRPr="00F31679" w:rsidRDefault="00F31679" w:rsidP="00F31679">
      <w:pPr>
        <w:spacing w:after="120"/>
        <w:rPr>
          <w:color w:val="000000"/>
        </w:rPr>
      </w:pPr>
      <w:proofErr w:type="spellStart"/>
      <w:r w:rsidRPr="00F31679">
        <w:rPr>
          <w:color w:val="000000"/>
        </w:rPr>
        <w:t>Landasan</w:t>
      </w:r>
      <w:proofErr w:type="spellEnd"/>
      <w:r w:rsidRPr="00F31679">
        <w:rPr>
          <w:color w:val="000000"/>
        </w:rPr>
        <w:t xml:space="preserve"> </w:t>
      </w:r>
      <w:proofErr w:type="spellStart"/>
      <w:r w:rsidRPr="00F31679">
        <w:rPr>
          <w:color w:val="000000"/>
        </w:rPr>
        <w:t>normatif</w:t>
      </w:r>
      <w:proofErr w:type="spellEnd"/>
      <w:r w:rsidRPr="00F31679">
        <w:rPr>
          <w:color w:val="000000"/>
        </w:rPr>
        <w:t xml:space="preserve"> </w:t>
      </w:r>
      <w:proofErr w:type="spellStart"/>
      <w:r w:rsidRPr="00F31679">
        <w:rPr>
          <w:color w:val="000000"/>
        </w:rPr>
        <w:t>mengenai</w:t>
      </w:r>
      <w:proofErr w:type="spellEnd"/>
      <w:r w:rsidRPr="00F31679">
        <w:rPr>
          <w:color w:val="000000"/>
        </w:rPr>
        <w:t xml:space="preserve"> </w:t>
      </w:r>
      <w:proofErr w:type="spellStart"/>
      <w:r w:rsidRPr="00F31679">
        <w:rPr>
          <w:color w:val="000000"/>
        </w:rPr>
        <w:t>kebolehan</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ditemukan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QS. An-</w:t>
      </w:r>
      <w:proofErr w:type="spellStart"/>
      <w:r w:rsidRPr="00F31679">
        <w:rPr>
          <w:color w:val="000000"/>
        </w:rPr>
        <w:t>Nisa</w:t>
      </w:r>
      <w:proofErr w:type="spellEnd"/>
      <w:r w:rsidRPr="00F31679">
        <w:rPr>
          <w:color w:val="000000"/>
        </w:rPr>
        <w:t xml:space="preserve"> </w:t>
      </w:r>
      <w:proofErr w:type="spellStart"/>
      <w:r w:rsidRPr="00F31679">
        <w:rPr>
          <w:color w:val="000000"/>
        </w:rPr>
        <w:t>ayat</w:t>
      </w:r>
      <w:proofErr w:type="spellEnd"/>
      <w:r w:rsidRPr="00F31679">
        <w:rPr>
          <w:color w:val="000000"/>
        </w:rPr>
        <w:t xml:space="preserve"> 4, yang </w:t>
      </w:r>
      <w:proofErr w:type="spellStart"/>
      <w:r w:rsidRPr="00F31679">
        <w:rPr>
          <w:color w:val="000000"/>
        </w:rPr>
        <w:t>menyatakan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w:t>
      </w:r>
      <w:proofErr w:type="spellStart"/>
      <w:r w:rsidRPr="00F31679">
        <w:rPr>
          <w:color w:val="000000"/>
        </w:rPr>
        <w:t>diperbolehkan</w:t>
      </w:r>
      <w:proofErr w:type="spellEnd"/>
      <w:r w:rsidRPr="00F31679">
        <w:rPr>
          <w:color w:val="000000"/>
        </w:rPr>
        <w:t xml:space="preserve"> </w:t>
      </w:r>
      <w:proofErr w:type="spellStart"/>
      <w:r w:rsidRPr="00F31679">
        <w:rPr>
          <w:color w:val="000000"/>
        </w:rPr>
        <w:t>menerima</w:t>
      </w:r>
      <w:proofErr w:type="spellEnd"/>
      <w:r w:rsidRPr="00F31679">
        <w:rPr>
          <w:color w:val="000000"/>
        </w:rPr>
        <w:t xml:space="preserve"> </w:t>
      </w:r>
      <w:proofErr w:type="spellStart"/>
      <w:r w:rsidRPr="00F31679">
        <w:rPr>
          <w:color w:val="000000"/>
        </w:rPr>
        <w:t>kembali</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apabila</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memberikannya</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w:t>
      </w:r>
      <w:proofErr w:type="spellStart"/>
      <w:r w:rsidRPr="00F31679">
        <w:rPr>
          <w:color w:val="000000"/>
        </w:rPr>
        <w:t>penuh</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w:t>
      </w:r>
      <w:proofErr w:type="spellStart"/>
      <w:r w:rsidRPr="00F31679">
        <w:rPr>
          <w:color w:val="000000"/>
        </w:rPr>
        <w:t>ṭīban</w:t>
      </w:r>
      <w:proofErr w:type="spellEnd"/>
      <w:r w:rsidRPr="00F31679">
        <w:rPr>
          <w:color w:val="000000"/>
        </w:rPr>
        <w:t xml:space="preserve"> </w:t>
      </w:r>
      <w:proofErr w:type="spellStart"/>
      <w:r w:rsidRPr="00F31679">
        <w:rPr>
          <w:color w:val="000000"/>
        </w:rPr>
        <w:t>nafsan</w:t>
      </w:r>
      <w:proofErr w:type="spellEnd"/>
      <w:r w:rsidRPr="00F31679">
        <w:rPr>
          <w:color w:val="000000"/>
        </w:rPr>
        <w:t xml:space="preserve">). Ayat </w:t>
      </w:r>
      <w:proofErr w:type="spellStart"/>
      <w:r w:rsidRPr="00F31679">
        <w:rPr>
          <w:color w:val="000000"/>
        </w:rPr>
        <w:t>ini</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hanya</w:t>
      </w:r>
      <w:proofErr w:type="spellEnd"/>
      <w:r w:rsidRPr="00F31679">
        <w:rPr>
          <w:color w:val="000000"/>
        </w:rPr>
        <w:t xml:space="preserve"> </w:t>
      </w:r>
      <w:proofErr w:type="spellStart"/>
      <w:r w:rsidRPr="00F31679">
        <w:rPr>
          <w:color w:val="000000"/>
        </w:rPr>
        <w:t>memberikan</w:t>
      </w:r>
      <w:proofErr w:type="spellEnd"/>
      <w:r w:rsidRPr="00F31679">
        <w:rPr>
          <w:color w:val="000000"/>
        </w:rPr>
        <w:t xml:space="preserve"> </w:t>
      </w:r>
      <w:proofErr w:type="spellStart"/>
      <w:r w:rsidRPr="00F31679">
        <w:rPr>
          <w:color w:val="000000"/>
        </w:rPr>
        <w:t>legitimasi</w:t>
      </w:r>
      <w:proofErr w:type="spellEnd"/>
      <w:r w:rsidRPr="00F31679">
        <w:rPr>
          <w:color w:val="000000"/>
        </w:rPr>
        <w:t xml:space="preserve"> </w:t>
      </w:r>
      <w:proofErr w:type="spellStart"/>
      <w:r w:rsidRPr="00F31679">
        <w:rPr>
          <w:color w:val="000000"/>
        </w:rPr>
        <w:t>terhadap</w:t>
      </w:r>
      <w:proofErr w:type="spellEnd"/>
      <w:r w:rsidRPr="00F31679">
        <w:rPr>
          <w:color w:val="000000"/>
        </w:rPr>
        <w:t xml:space="preserve"> </w:t>
      </w:r>
      <w:proofErr w:type="spellStart"/>
      <w:r w:rsidRPr="00F31679">
        <w:rPr>
          <w:color w:val="000000"/>
        </w:rPr>
        <w:t>praktik</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tetapi</w:t>
      </w:r>
      <w:proofErr w:type="spellEnd"/>
      <w:r w:rsidRPr="00F31679">
        <w:rPr>
          <w:color w:val="000000"/>
        </w:rPr>
        <w:t xml:space="preserve"> juga </w:t>
      </w:r>
      <w:proofErr w:type="spellStart"/>
      <w:r w:rsidRPr="00F31679">
        <w:rPr>
          <w:color w:val="000000"/>
        </w:rPr>
        <w:t>menegaskan</w:t>
      </w:r>
      <w:proofErr w:type="spellEnd"/>
      <w:r w:rsidRPr="00F31679">
        <w:rPr>
          <w:color w:val="000000"/>
        </w:rPr>
        <w:t xml:space="preserve"> </w:t>
      </w:r>
      <w:proofErr w:type="spellStart"/>
      <w:r w:rsidRPr="00F31679">
        <w:rPr>
          <w:color w:val="000000"/>
        </w:rPr>
        <w:t>batasan</w:t>
      </w:r>
      <w:proofErr w:type="spellEnd"/>
      <w:r w:rsidRPr="00F31679">
        <w:rPr>
          <w:color w:val="000000"/>
        </w:rPr>
        <w:t xml:space="preserve"> yang sangat </w:t>
      </w:r>
      <w:proofErr w:type="spellStart"/>
      <w:r w:rsidRPr="00F31679">
        <w:rPr>
          <w:color w:val="000000"/>
        </w:rPr>
        <w:t>penting</w:t>
      </w:r>
      <w:proofErr w:type="spellEnd"/>
      <w:r w:rsidRPr="00F31679">
        <w:rPr>
          <w:color w:val="000000"/>
        </w:rPr>
        <w:t xml:space="preserve">, </w:t>
      </w:r>
      <w:proofErr w:type="spellStart"/>
      <w:r w:rsidRPr="00F31679">
        <w:rPr>
          <w:color w:val="000000"/>
        </w:rPr>
        <w:t>yaitu</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unsur</w:t>
      </w:r>
      <w:proofErr w:type="spellEnd"/>
      <w:r w:rsidRPr="00F31679">
        <w:rPr>
          <w:color w:val="000000"/>
        </w:rPr>
        <w:t xml:space="preserve"> </w:t>
      </w:r>
      <w:proofErr w:type="spellStart"/>
      <w:r w:rsidRPr="00F31679">
        <w:rPr>
          <w:color w:val="000000"/>
        </w:rPr>
        <w:t>keikhlasan</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pihak</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Khair</w:t>
      </w:r>
      <w:proofErr w:type="spellEnd"/>
      <w:r w:rsidRPr="00F31679">
        <w:rPr>
          <w:color w:val="000000"/>
        </w:rPr>
        <w:t xml:space="preserve"> &amp; Sulfa, 2022). </w:t>
      </w:r>
      <w:proofErr w:type="spellStart"/>
      <w:r w:rsidRPr="00F31679">
        <w:rPr>
          <w:color w:val="000000"/>
        </w:rPr>
        <w:t>Dengan</w:t>
      </w:r>
      <w:proofErr w:type="spellEnd"/>
      <w:r w:rsidRPr="00F31679">
        <w:rPr>
          <w:color w:val="000000"/>
        </w:rPr>
        <w:t xml:space="preserve"> </w:t>
      </w:r>
      <w:proofErr w:type="spellStart"/>
      <w:r w:rsidRPr="00F31679">
        <w:rPr>
          <w:color w:val="000000"/>
        </w:rPr>
        <w:t>demikian</w:t>
      </w:r>
      <w:proofErr w:type="spellEnd"/>
      <w:r w:rsidRPr="00F31679">
        <w:rPr>
          <w:color w:val="000000"/>
        </w:rPr>
        <w:t xml:space="preserve">, </w:t>
      </w:r>
      <w:proofErr w:type="spellStart"/>
      <w:r w:rsidRPr="00F31679">
        <w:rPr>
          <w:color w:val="000000"/>
        </w:rPr>
        <w:t>fokus</w:t>
      </w:r>
      <w:proofErr w:type="spellEnd"/>
      <w:r w:rsidRPr="00F31679">
        <w:rPr>
          <w:color w:val="000000"/>
        </w:rPr>
        <w:t xml:space="preserve"> </w:t>
      </w:r>
      <w:proofErr w:type="spellStart"/>
      <w:r w:rsidRPr="00F31679">
        <w:rPr>
          <w:color w:val="000000"/>
        </w:rPr>
        <w:t>utama</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menilai</w:t>
      </w:r>
      <w:proofErr w:type="spellEnd"/>
      <w:r w:rsidRPr="00F31679">
        <w:rPr>
          <w:color w:val="000000"/>
        </w:rPr>
        <w:t xml:space="preserve"> </w:t>
      </w:r>
      <w:proofErr w:type="spellStart"/>
      <w:r w:rsidRPr="00F31679">
        <w:rPr>
          <w:color w:val="000000"/>
        </w:rPr>
        <w:t>keabsahan</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bukan</w:t>
      </w:r>
      <w:proofErr w:type="spellEnd"/>
      <w:r w:rsidRPr="00F31679">
        <w:rPr>
          <w:color w:val="000000"/>
        </w:rPr>
        <w:t xml:space="preserve"> </w:t>
      </w:r>
      <w:proofErr w:type="spellStart"/>
      <w:r w:rsidRPr="00F31679">
        <w:rPr>
          <w:color w:val="000000"/>
        </w:rPr>
        <w:t>hanya</w:t>
      </w:r>
      <w:proofErr w:type="spellEnd"/>
      <w:r w:rsidRPr="00F31679">
        <w:rPr>
          <w:color w:val="000000"/>
        </w:rPr>
        <w:t xml:space="preserve"> </w:t>
      </w:r>
      <w:proofErr w:type="spellStart"/>
      <w:r w:rsidRPr="00F31679">
        <w:rPr>
          <w:color w:val="000000"/>
        </w:rPr>
        <w:t>terletak</w:t>
      </w:r>
      <w:proofErr w:type="spellEnd"/>
      <w:r w:rsidRPr="00F31679">
        <w:rPr>
          <w:color w:val="000000"/>
        </w:rPr>
        <w:t xml:space="preserve"> pada </w:t>
      </w:r>
      <w:proofErr w:type="spellStart"/>
      <w:r w:rsidRPr="00F31679">
        <w:rPr>
          <w:color w:val="000000"/>
        </w:rPr>
        <w:t>adanya</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pemberian</w:t>
      </w:r>
      <w:proofErr w:type="spellEnd"/>
      <w:r w:rsidRPr="00F31679">
        <w:rPr>
          <w:color w:val="000000"/>
        </w:rPr>
        <w:t xml:space="preserve">, </w:t>
      </w:r>
      <w:proofErr w:type="spellStart"/>
      <w:r w:rsidRPr="00F31679">
        <w:rPr>
          <w:color w:val="000000"/>
        </w:rPr>
        <w:t>tetapi</w:t>
      </w:r>
      <w:proofErr w:type="spellEnd"/>
      <w:r w:rsidRPr="00F31679">
        <w:rPr>
          <w:color w:val="000000"/>
        </w:rPr>
        <w:t xml:space="preserve"> pada </w:t>
      </w:r>
      <w:proofErr w:type="spellStart"/>
      <w:r w:rsidRPr="00F31679">
        <w:rPr>
          <w:color w:val="000000"/>
        </w:rPr>
        <w:t>kualitas</w:t>
      </w:r>
      <w:proofErr w:type="spellEnd"/>
      <w:r w:rsidRPr="00F31679">
        <w:rPr>
          <w:color w:val="000000"/>
        </w:rPr>
        <w:t xml:space="preserve"> </w:t>
      </w:r>
      <w:proofErr w:type="spellStart"/>
      <w:r w:rsidRPr="00F31679">
        <w:rPr>
          <w:color w:val="000000"/>
        </w:rPr>
        <w:t>kehendak</w:t>
      </w:r>
      <w:proofErr w:type="spellEnd"/>
      <w:r w:rsidRPr="00F31679">
        <w:rPr>
          <w:color w:val="000000"/>
        </w:rPr>
        <w:t xml:space="preserve"> yang </w:t>
      </w:r>
      <w:proofErr w:type="spellStart"/>
      <w:r w:rsidRPr="00F31679">
        <w:rPr>
          <w:color w:val="000000"/>
        </w:rPr>
        <w:t>melatarbelakangi</w:t>
      </w:r>
      <w:proofErr w:type="spellEnd"/>
      <w:r w:rsidRPr="00F31679">
        <w:rPr>
          <w:color w:val="000000"/>
        </w:rPr>
        <w:t xml:space="preserve"> </w:t>
      </w:r>
      <w:proofErr w:type="spellStart"/>
      <w:r w:rsidRPr="00F31679">
        <w:rPr>
          <w:color w:val="000000"/>
        </w:rPr>
        <w:t>pemberian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Jika </w:t>
      </w:r>
      <w:proofErr w:type="spellStart"/>
      <w:r w:rsidRPr="00F31679">
        <w:rPr>
          <w:color w:val="000000"/>
        </w:rPr>
        <w:t>keikhlasan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terpenuhi</w:t>
      </w:r>
      <w:proofErr w:type="spellEnd"/>
      <w:r w:rsidRPr="00F31679">
        <w:rPr>
          <w:color w:val="000000"/>
        </w:rPr>
        <w:t xml:space="preserve">, </w:t>
      </w:r>
      <w:proofErr w:type="spellStart"/>
      <w:r w:rsidRPr="00F31679">
        <w:rPr>
          <w:color w:val="000000"/>
        </w:rPr>
        <w:t>maka</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substansi</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kehilangan</w:t>
      </w:r>
      <w:proofErr w:type="spellEnd"/>
      <w:r w:rsidRPr="00F31679">
        <w:rPr>
          <w:color w:val="000000"/>
        </w:rPr>
        <w:t xml:space="preserve"> </w:t>
      </w:r>
      <w:proofErr w:type="spellStart"/>
      <w:r w:rsidRPr="00F31679">
        <w:rPr>
          <w:color w:val="000000"/>
        </w:rPr>
        <w:t>dasar</w:t>
      </w:r>
      <w:proofErr w:type="spellEnd"/>
      <w:r w:rsidRPr="00F31679">
        <w:rPr>
          <w:color w:val="000000"/>
        </w:rPr>
        <w:t xml:space="preserve"> </w:t>
      </w:r>
      <w:proofErr w:type="spellStart"/>
      <w:r w:rsidRPr="00F31679">
        <w:rPr>
          <w:color w:val="000000"/>
        </w:rPr>
        <w:t>legitimasi</w:t>
      </w:r>
      <w:proofErr w:type="spellEnd"/>
      <w:r w:rsidRPr="00F31679">
        <w:rPr>
          <w:color w:val="000000"/>
        </w:rPr>
        <w:t xml:space="preserve"> </w:t>
      </w:r>
      <w:proofErr w:type="spellStart"/>
      <w:r w:rsidRPr="00F31679">
        <w:rPr>
          <w:color w:val="000000"/>
        </w:rPr>
        <w:t>hukumnya</w:t>
      </w:r>
      <w:proofErr w:type="spellEnd"/>
      <w:r w:rsidRPr="00F31679">
        <w:rPr>
          <w:color w:val="000000"/>
        </w:rPr>
        <w:t>.</w:t>
      </w:r>
    </w:p>
    <w:p w14:paraId="5B1D7658" w14:textId="77777777" w:rsidR="00F31679" w:rsidRPr="00F31679" w:rsidRDefault="00F31679" w:rsidP="00F31679">
      <w:pPr>
        <w:spacing w:after="120"/>
        <w:rPr>
          <w:color w:val="000000"/>
        </w:rPr>
      </w:pPr>
      <w:proofErr w:type="spellStart"/>
      <w:r w:rsidRPr="00F31679">
        <w:rPr>
          <w:color w:val="000000"/>
        </w:rPr>
        <w:t>Secara</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w:t>
      </w:r>
      <w:proofErr w:type="spellStart"/>
      <w:r w:rsidRPr="00F31679">
        <w:rPr>
          <w:color w:val="000000"/>
        </w:rPr>
        <w:t>pemberian</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kepada</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w:t>
      </w:r>
      <w:proofErr w:type="spellStart"/>
      <w:r w:rsidRPr="00F31679">
        <w:rPr>
          <w:color w:val="000000"/>
        </w:rPr>
        <w:t>hanya</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dianggap</w:t>
      </w:r>
      <w:proofErr w:type="spellEnd"/>
      <w:r w:rsidRPr="00F31679">
        <w:rPr>
          <w:color w:val="000000"/>
        </w:rPr>
        <w:t xml:space="preserve"> </w:t>
      </w:r>
      <w:proofErr w:type="spellStart"/>
      <w:r w:rsidRPr="00F31679">
        <w:rPr>
          <w:color w:val="000000"/>
        </w:rPr>
        <w:t>sah</w:t>
      </w:r>
      <w:proofErr w:type="spellEnd"/>
      <w:r w:rsidRPr="00F31679">
        <w:rPr>
          <w:color w:val="000000"/>
        </w:rPr>
        <w:t xml:space="preserve"> </w:t>
      </w:r>
      <w:proofErr w:type="spellStart"/>
      <w:r w:rsidRPr="00F31679">
        <w:rPr>
          <w:color w:val="000000"/>
        </w:rPr>
        <w:t>apabila</w:t>
      </w:r>
      <w:proofErr w:type="spellEnd"/>
      <w:r w:rsidRPr="00F31679">
        <w:rPr>
          <w:color w:val="000000"/>
        </w:rPr>
        <w:t xml:space="preserve"> </w:t>
      </w:r>
      <w:proofErr w:type="spellStart"/>
      <w:r w:rsidRPr="00F31679">
        <w:rPr>
          <w:color w:val="000000"/>
        </w:rPr>
        <w:t>memenuhi</w:t>
      </w:r>
      <w:proofErr w:type="spellEnd"/>
      <w:r w:rsidRPr="00F31679">
        <w:rPr>
          <w:color w:val="000000"/>
        </w:rPr>
        <w:t xml:space="preserve"> </w:t>
      </w:r>
      <w:proofErr w:type="spellStart"/>
      <w:r w:rsidRPr="00F31679">
        <w:rPr>
          <w:color w:val="000000"/>
        </w:rPr>
        <w:t>seluruh</w:t>
      </w:r>
      <w:proofErr w:type="spellEnd"/>
      <w:r w:rsidRPr="00F31679">
        <w:rPr>
          <w:color w:val="000000"/>
        </w:rPr>
        <w:t xml:space="preserve"> </w:t>
      </w:r>
      <w:proofErr w:type="spellStart"/>
      <w:r w:rsidRPr="00F31679">
        <w:rPr>
          <w:color w:val="000000"/>
        </w:rPr>
        <w:t>unsur</w:t>
      </w:r>
      <w:proofErr w:type="spellEnd"/>
      <w:r w:rsidRPr="00F31679">
        <w:rPr>
          <w:color w:val="000000"/>
        </w:rPr>
        <w:t xml:space="preserve"> dan </w:t>
      </w:r>
      <w:proofErr w:type="spellStart"/>
      <w:r w:rsidRPr="00F31679">
        <w:rPr>
          <w:color w:val="000000"/>
        </w:rPr>
        <w:t>syarat</w:t>
      </w:r>
      <w:proofErr w:type="spellEnd"/>
      <w:r w:rsidRPr="00F31679">
        <w:rPr>
          <w:color w:val="000000"/>
        </w:rPr>
        <w:t xml:space="preserve"> yang </w:t>
      </w:r>
      <w:proofErr w:type="spellStart"/>
      <w:r w:rsidRPr="00F31679">
        <w:rPr>
          <w:color w:val="000000"/>
        </w:rPr>
        <w:t>ditentukan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Islam </w:t>
      </w:r>
      <w:proofErr w:type="spellStart"/>
      <w:r w:rsidRPr="00F31679">
        <w:rPr>
          <w:color w:val="000000"/>
        </w:rPr>
        <w:t>terkait</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Jumhur</w:t>
      </w:r>
      <w:proofErr w:type="spellEnd"/>
      <w:r w:rsidRPr="00F31679">
        <w:rPr>
          <w:color w:val="000000"/>
        </w:rPr>
        <w:t xml:space="preserve"> ulama </w:t>
      </w:r>
      <w:proofErr w:type="spellStart"/>
      <w:r w:rsidRPr="00F31679">
        <w:rPr>
          <w:color w:val="000000"/>
        </w:rPr>
        <w:t>menjelaskan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terdapat</w:t>
      </w:r>
      <w:proofErr w:type="spellEnd"/>
      <w:r w:rsidRPr="00F31679">
        <w:rPr>
          <w:color w:val="000000"/>
        </w:rPr>
        <w:t xml:space="preserve"> </w:t>
      </w:r>
      <w:proofErr w:type="spellStart"/>
      <w:r w:rsidRPr="00F31679">
        <w:rPr>
          <w:color w:val="000000"/>
        </w:rPr>
        <w:t>empat</w:t>
      </w:r>
      <w:proofErr w:type="spellEnd"/>
      <w:r w:rsidRPr="00F31679">
        <w:rPr>
          <w:color w:val="000000"/>
        </w:rPr>
        <w:t xml:space="preserve"> </w:t>
      </w:r>
      <w:proofErr w:type="spellStart"/>
      <w:r w:rsidRPr="00F31679">
        <w:rPr>
          <w:color w:val="000000"/>
        </w:rPr>
        <w:t>rukun</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yaitu</w:t>
      </w:r>
      <w:proofErr w:type="spellEnd"/>
      <w:r w:rsidRPr="00F31679">
        <w:rPr>
          <w:color w:val="000000"/>
        </w:rPr>
        <w:t xml:space="preserve"> </w:t>
      </w:r>
      <w:proofErr w:type="spellStart"/>
      <w:r w:rsidRPr="00F31679">
        <w:rPr>
          <w:color w:val="000000"/>
        </w:rPr>
        <w:t>pemberi</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penerima</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objek</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dan </w:t>
      </w:r>
      <w:proofErr w:type="spellStart"/>
      <w:r w:rsidRPr="00F31679">
        <w:rPr>
          <w:color w:val="000000"/>
        </w:rPr>
        <w:t>sighah</w:t>
      </w:r>
      <w:proofErr w:type="spellEnd"/>
      <w:r w:rsidRPr="00F31679">
        <w:rPr>
          <w:color w:val="000000"/>
        </w:rPr>
        <w:t xml:space="preserve"> (</w:t>
      </w:r>
      <w:proofErr w:type="spellStart"/>
      <w:r w:rsidRPr="00F31679">
        <w:rPr>
          <w:color w:val="000000"/>
        </w:rPr>
        <w:t>ijab</w:t>
      </w:r>
      <w:proofErr w:type="spellEnd"/>
      <w:r w:rsidRPr="00F31679">
        <w:rPr>
          <w:color w:val="000000"/>
        </w:rPr>
        <w:t xml:space="preserve"> dan </w:t>
      </w:r>
      <w:proofErr w:type="spellStart"/>
      <w:r w:rsidRPr="00F31679">
        <w:rPr>
          <w:color w:val="000000"/>
        </w:rPr>
        <w:t>qabul</w:t>
      </w:r>
      <w:proofErr w:type="spellEnd"/>
      <w:r w:rsidRPr="00F31679">
        <w:rPr>
          <w:color w:val="000000"/>
        </w:rPr>
        <w:t>) (</w:t>
      </w:r>
      <w:proofErr w:type="spellStart"/>
      <w:r w:rsidRPr="00F31679">
        <w:rPr>
          <w:color w:val="000000"/>
        </w:rPr>
        <w:t>Asiah</w:t>
      </w:r>
      <w:proofErr w:type="spellEnd"/>
      <w:r w:rsidRPr="00F31679">
        <w:rPr>
          <w:color w:val="000000"/>
        </w:rPr>
        <w:t xml:space="preserve"> Aqilah et al., 2023). </w:t>
      </w:r>
      <w:proofErr w:type="spellStart"/>
      <w:r w:rsidRPr="00F31679">
        <w:rPr>
          <w:color w:val="000000"/>
        </w:rPr>
        <w:t>Keempat</w:t>
      </w:r>
      <w:proofErr w:type="spellEnd"/>
      <w:r w:rsidRPr="00F31679">
        <w:rPr>
          <w:color w:val="000000"/>
        </w:rPr>
        <w:t xml:space="preserve"> </w:t>
      </w:r>
      <w:proofErr w:type="spellStart"/>
      <w:r w:rsidRPr="00F31679">
        <w:rPr>
          <w:color w:val="000000"/>
        </w:rPr>
        <w:t>rukun</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harus</w:t>
      </w:r>
      <w:proofErr w:type="spellEnd"/>
      <w:r w:rsidRPr="00F31679">
        <w:rPr>
          <w:color w:val="000000"/>
        </w:rPr>
        <w:t xml:space="preserve"> </w:t>
      </w:r>
      <w:proofErr w:type="spellStart"/>
      <w:r w:rsidRPr="00F31679">
        <w:rPr>
          <w:color w:val="000000"/>
        </w:rPr>
        <w:t>terpenuhi</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utuh</w:t>
      </w:r>
      <w:proofErr w:type="spellEnd"/>
      <w:r w:rsidRPr="00F31679">
        <w:rPr>
          <w:color w:val="000000"/>
        </w:rPr>
        <w:t xml:space="preserve"> agar </w:t>
      </w:r>
      <w:proofErr w:type="spellStart"/>
      <w:r w:rsidRPr="00F31679">
        <w:rPr>
          <w:color w:val="000000"/>
        </w:rPr>
        <w:t>suatu</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dinyatakan</w:t>
      </w:r>
      <w:proofErr w:type="spellEnd"/>
      <w:r w:rsidRPr="00F31679">
        <w:rPr>
          <w:color w:val="000000"/>
        </w:rPr>
        <w:t xml:space="preserve"> </w:t>
      </w:r>
      <w:proofErr w:type="spellStart"/>
      <w:r w:rsidRPr="00F31679">
        <w:rPr>
          <w:color w:val="000000"/>
        </w:rPr>
        <w:t>sah</w:t>
      </w:r>
      <w:proofErr w:type="spellEnd"/>
      <w:r w:rsidRPr="00F31679">
        <w:rPr>
          <w:color w:val="000000"/>
        </w:rPr>
        <w:t xml:space="preserve">. </w:t>
      </w:r>
      <w:proofErr w:type="spellStart"/>
      <w:r w:rsidRPr="00F31679">
        <w:rPr>
          <w:color w:val="000000"/>
        </w:rPr>
        <w:t>Selain</w:t>
      </w:r>
      <w:proofErr w:type="spellEnd"/>
      <w:r w:rsidRPr="00F31679">
        <w:rPr>
          <w:color w:val="000000"/>
        </w:rPr>
        <w:t xml:space="preserve"> </w:t>
      </w:r>
      <w:proofErr w:type="spellStart"/>
      <w:r w:rsidRPr="00F31679">
        <w:rPr>
          <w:color w:val="000000"/>
        </w:rPr>
        <w:t>itu</w:t>
      </w:r>
      <w:proofErr w:type="spellEnd"/>
      <w:r w:rsidRPr="00F31679">
        <w:rPr>
          <w:color w:val="000000"/>
        </w:rPr>
        <w:t xml:space="preserve">, </w:t>
      </w:r>
      <w:proofErr w:type="spellStart"/>
      <w:r w:rsidRPr="00F31679">
        <w:rPr>
          <w:color w:val="000000"/>
        </w:rPr>
        <w:t>objek</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hal</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harus</w:t>
      </w:r>
      <w:proofErr w:type="spellEnd"/>
      <w:r w:rsidRPr="00F31679">
        <w:rPr>
          <w:color w:val="000000"/>
        </w:rPr>
        <w:t xml:space="preserve"> </w:t>
      </w:r>
      <w:proofErr w:type="spellStart"/>
      <w:r w:rsidRPr="00F31679">
        <w:rPr>
          <w:color w:val="000000"/>
        </w:rPr>
        <w:t>sudah</w:t>
      </w:r>
      <w:proofErr w:type="spellEnd"/>
      <w:r w:rsidRPr="00F31679">
        <w:rPr>
          <w:color w:val="000000"/>
        </w:rPr>
        <w:t xml:space="preserve"> </w:t>
      </w:r>
      <w:proofErr w:type="spellStart"/>
      <w:r w:rsidRPr="00F31679">
        <w:rPr>
          <w:color w:val="000000"/>
        </w:rPr>
        <w:t>berada</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penguasaan</w:t>
      </w:r>
      <w:proofErr w:type="spellEnd"/>
      <w:r w:rsidRPr="00F31679">
        <w:rPr>
          <w:color w:val="000000"/>
        </w:rPr>
        <w:t xml:space="preserve"> </w:t>
      </w:r>
      <w:proofErr w:type="spellStart"/>
      <w:r w:rsidRPr="00F31679">
        <w:rPr>
          <w:color w:val="000000"/>
        </w:rPr>
        <w:t>fisik</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(al-</w:t>
      </w:r>
      <w:proofErr w:type="spellStart"/>
      <w:r w:rsidRPr="00F31679">
        <w:rPr>
          <w:color w:val="000000"/>
        </w:rPr>
        <w:t>qabdhu</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nyata</w:t>
      </w:r>
      <w:proofErr w:type="spellEnd"/>
      <w:r w:rsidRPr="00F31679">
        <w:rPr>
          <w:color w:val="000000"/>
        </w:rPr>
        <w:t xml:space="preserve"> </w:t>
      </w:r>
      <w:proofErr w:type="spellStart"/>
      <w:r w:rsidRPr="00F31679">
        <w:rPr>
          <w:color w:val="000000"/>
        </w:rPr>
        <w:t>sebelum</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dihibahkan</w:t>
      </w:r>
      <w:proofErr w:type="spellEnd"/>
      <w:r w:rsidRPr="00F31679">
        <w:rPr>
          <w:color w:val="000000"/>
        </w:rPr>
        <w:t xml:space="preserve"> </w:t>
      </w:r>
      <w:proofErr w:type="spellStart"/>
      <w:r w:rsidRPr="00F31679">
        <w:rPr>
          <w:color w:val="000000"/>
        </w:rPr>
        <w:t>kembali</w:t>
      </w:r>
      <w:proofErr w:type="spellEnd"/>
      <w:r w:rsidRPr="00F31679">
        <w:rPr>
          <w:color w:val="000000"/>
        </w:rPr>
        <w:t xml:space="preserve">. </w:t>
      </w:r>
      <w:proofErr w:type="spellStart"/>
      <w:r w:rsidRPr="00F31679">
        <w:rPr>
          <w:color w:val="000000"/>
        </w:rPr>
        <w:t>Apabila</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masih</w:t>
      </w:r>
      <w:proofErr w:type="spellEnd"/>
      <w:r w:rsidRPr="00F31679">
        <w:rPr>
          <w:color w:val="000000"/>
        </w:rPr>
        <w:t xml:space="preserve"> </w:t>
      </w:r>
      <w:proofErr w:type="spellStart"/>
      <w:r w:rsidRPr="00F31679">
        <w:rPr>
          <w:color w:val="000000"/>
        </w:rPr>
        <w:t>berupa</w:t>
      </w:r>
      <w:proofErr w:type="spellEnd"/>
      <w:r w:rsidRPr="00F31679">
        <w:rPr>
          <w:color w:val="000000"/>
        </w:rPr>
        <w:t xml:space="preserve"> utang </w:t>
      </w:r>
      <w:proofErr w:type="spellStart"/>
      <w:r w:rsidRPr="00F31679">
        <w:rPr>
          <w:color w:val="000000"/>
        </w:rPr>
        <w:t>atau</w:t>
      </w:r>
      <w:proofErr w:type="spellEnd"/>
      <w:r w:rsidRPr="00F31679">
        <w:rPr>
          <w:color w:val="000000"/>
        </w:rPr>
        <w:t xml:space="preserve"> </w:t>
      </w:r>
      <w:proofErr w:type="spellStart"/>
      <w:r w:rsidRPr="00F31679">
        <w:rPr>
          <w:color w:val="000000"/>
        </w:rPr>
        <w:t>belum</w:t>
      </w:r>
      <w:proofErr w:type="spellEnd"/>
      <w:r w:rsidRPr="00F31679">
        <w:rPr>
          <w:color w:val="000000"/>
        </w:rPr>
        <w:t xml:space="preserve"> </w:t>
      </w:r>
      <w:proofErr w:type="spellStart"/>
      <w:r w:rsidRPr="00F31679">
        <w:rPr>
          <w:color w:val="000000"/>
        </w:rPr>
        <w:t>diterima</w:t>
      </w:r>
      <w:proofErr w:type="spellEnd"/>
      <w:r w:rsidRPr="00F31679">
        <w:rPr>
          <w:color w:val="000000"/>
        </w:rPr>
        <w:t xml:space="preserve"> oleh </w:t>
      </w:r>
      <w:proofErr w:type="spellStart"/>
      <w:r w:rsidRPr="00F31679">
        <w:rPr>
          <w:color w:val="000000"/>
        </w:rPr>
        <w:t>istri</w:t>
      </w:r>
      <w:proofErr w:type="spellEnd"/>
      <w:r w:rsidRPr="00F31679">
        <w:rPr>
          <w:color w:val="000000"/>
        </w:rPr>
        <w:t xml:space="preserve">, </w:t>
      </w:r>
      <w:proofErr w:type="spellStart"/>
      <w:r w:rsidRPr="00F31679">
        <w:rPr>
          <w:color w:val="000000"/>
        </w:rPr>
        <w:t>maka</w:t>
      </w:r>
      <w:proofErr w:type="spellEnd"/>
      <w:r w:rsidRPr="00F31679">
        <w:rPr>
          <w:color w:val="000000"/>
        </w:rPr>
        <w:t xml:space="preserve"> </w:t>
      </w:r>
      <w:proofErr w:type="spellStart"/>
      <w:r w:rsidRPr="00F31679">
        <w:rPr>
          <w:color w:val="000000"/>
        </w:rPr>
        <w:t>penghibahannya</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menimbulkan</w:t>
      </w:r>
      <w:proofErr w:type="spellEnd"/>
      <w:r w:rsidRPr="00F31679">
        <w:rPr>
          <w:color w:val="000000"/>
        </w:rPr>
        <w:t xml:space="preserve"> </w:t>
      </w:r>
      <w:proofErr w:type="spellStart"/>
      <w:r w:rsidRPr="00F31679">
        <w:rPr>
          <w:color w:val="000000"/>
        </w:rPr>
        <w:t>unsur</w:t>
      </w:r>
      <w:proofErr w:type="spellEnd"/>
      <w:r w:rsidRPr="00F31679">
        <w:rPr>
          <w:color w:val="000000"/>
        </w:rPr>
        <w:t xml:space="preserve"> </w:t>
      </w:r>
      <w:proofErr w:type="spellStart"/>
      <w:r w:rsidRPr="00F31679">
        <w:rPr>
          <w:color w:val="000000"/>
        </w:rPr>
        <w:t>ketidakpastian</w:t>
      </w:r>
      <w:proofErr w:type="spellEnd"/>
      <w:r w:rsidRPr="00F31679">
        <w:rPr>
          <w:color w:val="000000"/>
        </w:rPr>
        <w:t xml:space="preserve"> (</w:t>
      </w:r>
      <w:proofErr w:type="spellStart"/>
      <w:r w:rsidRPr="00F31679">
        <w:rPr>
          <w:color w:val="000000"/>
        </w:rPr>
        <w:t>gharar</w:t>
      </w:r>
      <w:proofErr w:type="spellEnd"/>
      <w:r w:rsidRPr="00F31679">
        <w:rPr>
          <w:color w:val="000000"/>
        </w:rPr>
        <w:t xml:space="preserve">) yang </w:t>
      </w:r>
      <w:proofErr w:type="spellStart"/>
      <w:r w:rsidRPr="00F31679">
        <w:rPr>
          <w:color w:val="000000"/>
        </w:rPr>
        <w:t>dapat</w:t>
      </w:r>
      <w:proofErr w:type="spellEnd"/>
      <w:r w:rsidRPr="00F31679">
        <w:rPr>
          <w:color w:val="000000"/>
        </w:rPr>
        <w:t xml:space="preserve"> </w:t>
      </w:r>
      <w:proofErr w:type="spellStart"/>
      <w:r w:rsidRPr="00F31679">
        <w:rPr>
          <w:color w:val="000000"/>
        </w:rPr>
        <w:t>merusak</w:t>
      </w:r>
      <w:proofErr w:type="spellEnd"/>
      <w:r w:rsidRPr="00F31679">
        <w:rPr>
          <w:color w:val="000000"/>
        </w:rPr>
        <w:t xml:space="preserve"> </w:t>
      </w:r>
      <w:proofErr w:type="spellStart"/>
      <w:r w:rsidRPr="00F31679">
        <w:rPr>
          <w:color w:val="000000"/>
        </w:rPr>
        <w:t>keabsahan</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tersebut</w:t>
      </w:r>
      <w:proofErr w:type="spellEnd"/>
      <w:r w:rsidRPr="00F31679">
        <w:rPr>
          <w:color w:val="000000"/>
        </w:rPr>
        <w:t>.</w:t>
      </w:r>
    </w:p>
    <w:p w14:paraId="1451EA22" w14:textId="77777777" w:rsidR="00F31679" w:rsidRPr="00F31679" w:rsidRDefault="00F31679" w:rsidP="00F31679">
      <w:pPr>
        <w:spacing w:after="120"/>
        <w:rPr>
          <w:color w:val="000000"/>
        </w:rPr>
      </w:pPr>
      <w:proofErr w:type="spellStart"/>
      <w:r w:rsidRPr="00F31679">
        <w:rPr>
          <w:color w:val="000000"/>
        </w:rPr>
        <w:t>Selain</w:t>
      </w:r>
      <w:proofErr w:type="spellEnd"/>
      <w:r w:rsidRPr="00F31679">
        <w:rPr>
          <w:color w:val="000000"/>
        </w:rPr>
        <w:t xml:space="preserve"> </w:t>
      </w:r>
      <w:proofErr w:type="spellStart"/>
      <w:r w:rsidRPr="00F31679">
        <w:rPr>
          <w:color w:val="000000"/>
        </w:rPr>
        <w:t>aspek</w:t>
      </w:r>
      <w:proofErr w:type="spellEnd"/>
      <w:r w:rsidRPr="00F31679">
        <w:rPr>
          <w:color w:val="000000"/>
        </w:rPr>
        <w:t xml:space="preserve"> </w:t>
      </w:r>
      <w:proofErr w:type="spellStart"/>
      <w:r w:rsidRPr="00F31679">
        <w:rPr>
          <w:color w:val="000000"/>
        </w:rPr>
        <w:t>objek</w:t>
      </w:r>
      <w:proofErr w:type="spellEnd"/>
      <w:r w:rsidRPr="00F31679">
        <w:rPr>
          <w:color w:val="000000"/>
        </w:rPr>
        <w:t xml:space="preserve">, </w:t>
      </w:r>
      <w:proofErr w:type="spellStart"/>
      <w:r w:rsidRPr="00F31679">
        <w:rPr>
          <w:color w:val="000000"/>
        </w:rPr>
        <w:t>kecakapan</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w:t>
      </w:r>
      <w:proofErr w:type="spellStart"/>
      <w:r w:rsidRPr="00F31679">
        <w:rPr>
          <w:color w:val="000000"/>
        </w:rPr>
        <w:t>ahliyah</w:t>
      </w:r>
      <w:proofErr w:type="spellEnd"/>
      <w:r w:rsidRPr="00F31679">
        <w:rPr>
          <w:color w:val="000000"/>
        </w:rPr>
        <w:t xml:space="preserve"> al-</w:t>
      </w:r>
      <w:proofErr w:type="spellStart"/>
      <w:r w:rsidRPr="00F31679">
        <w:rPr>
          <w:color w:val="000000"/>
        </w:rPr>
        <w:t>ada</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pihak</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juga </w:t>
      </w:r>
      <w:proofErr w:type="spellStart"/>
      <w:r w:rsidRPr="00F31679">
        <w:rPr>
          <w:color w:val="000000"/>
        </w:rPr>
        <w:t>menjadi</w:t>
      </w:r>
      <w:proofErr w:type="spellEnd"/>
      <w:r w:rsidRPr="00F31679">
        <w:rPr>
          <w:color w:val="000000"/>
        </w:rPr>
        <w:t xml:space="preserve"> </w:t>
      </w:r>
      <w:proofErr w:type="spellStart"/>
      <w:r w:rsidRPr="00F31679">
        <w:rPr>
          <w:color w:val="000000"/>
        </w:rPr>
        <w:t>syarat</w:t>
      </w:r>
      <w:proofErr w:type="spellEnd"/>
      <w:r w:rsidRPr="00F31679">
        <w:rPr>
          <w:color w:val="000000"/>
        </w:rPr>
        <w:t xml:space="preserve"> yang sangat </w:t>
      </w:r>
      <w:proofErr w:type="spellStart"/>
      <w:r w:rsidRPr="00F31679">
        <w:rPr>
          <w:color w:val="000000"/>
        </w:rPr>
        <w:t>penting</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harus</w:t>
      </w:r>
      <w:proofErr w:type="spellEnd"/>
      <w:r w:rsidRPr="00F31679">
        <w:rPr>
          <w:color w:val="000000"/>
        </w:rPr>
        <w:t xml:space="preserve"> </w:t>
      </w:r>
      <w:proofErr w:type="spellStart"/>
      <w:r w:rsidRPr="00F31679">
        <w:rPr>
          <w:color w:val="000000"/>
        </w:rPr>
        <w:t>berada</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kondisi</w:t>
      </w:r>
      <w:proofErr w:type="spellEnd"/>
      <w:r w:rsidRPr="00F31679">
        <w:rPr>
          <w:color w:val="000000"/>
        </w:rPr>
        <w:t xml:space="preserve"> </w:t>
      </w:r>
      <w:proofErr w:type="spellStart"/>
      <w:r w:rsidRPr="00F31679">
        <w:rPr>
          <w:color w:val="000000"/>
        </w:rPr>
        <w:t>dewasa</w:t>
      </w:r>
      <w:proofErr w:type="spellEnd"/>
      <w:r w:rsidRPr="00F31679">
        <w:rPr>
          <w:color w:val="000000"/>
        </w:rPr>
        <w:t xml:space="preserve">, </w:t>
      </w:r>
      <w:proofErr w:type="spellStart"/>
      <w:r w:rsidRPr="00F31679">
        <w:rPr>
          <w:color w:val="000000"/>
        </w:rPr>
        <w:t>berakal</w:t>
      </w:r>
      <w:proofErr w:type="spellEnd"/>
      <w:r w:rsidRPr="00F31679">
        <w:rPr>
          <w:color w:val="000000"/>
        </w:rPr>
        <w:t xml:space="preserve"> </w:t>
      </w:r>
      <w:proofErr w:type="spellStart"/>
      <w:r w:rsidRPr="00F31679">
        <w:rPr>
          <w:color w:val="000000"/>
        </w:rPr>
        <w:t>sehat</w:t>
      </w:r>
      <w:proofErr w:type="spellEnd"/>
      <w:r w:rsidRPr="00F31679">
        <w:rPr>
          <w:color w:val="000000"/>
        </w:rPr>
        <w:t xml:space="preserve">, </w:t>
      </w:r>
      <w:proofErr w:type="spellStart"/>
      <w:r w:rsidRPr="00F31679">
        <w:rPr>
          <w:color w:val="000000"/>
        </w:rPr>
        <w:t>serta</w:t>
      </w:r>
      <w:proofErr w:type="spellEnd"/>
      <w:r w:rsidRPr="00F31679">
        <w:rPr>
          <w:color w:val="000000"/>
        </w:rPr>
        <w:t xml:space="preserve"> </w:t>
      </w:r>
      <w:proofErr w:type="spellStart"/>
      <w:r w:rsidRPr="00F31679">
        <w:rPr>
          <w:color w:val="000000"/>
        </w:rPr>
        <w:t>memiliki</w:t>
      </w:r>
      <w:proofErr w:type="spellEnd"/>
      <w:r w:rsidRPr="00F31679">
        <w:rPr>
          <w:color w:val="000000"/>
        </w:rPr>
        <w:t xml:space="preserve"> </w:t>
      </w:r>
      <w:proofErr w:type="spellStart"/>
      <w:r w:rsidRPr="00F31679">
        <w:rPr>
          <w:color w:val="000000"/>
        </w:rPr>
        <w:t>kesadaran</w:t>
      </w:r>
      <w:proofErr w:type="spellEnd"/>
      <w:r w:rsidRPr="00F31679">
        <w:rPr>
          <w:color w:val="000000"/>
        </w:rPr>
        <w:t xml:space="preserve"> </w:t>
      </w:r>
      <w:proofErr w:type="spellStart"/>
      <w:r w:rsidRPr="00F31679">
        <w:rPr>
          <w:color w:val="000000"/>
        </w:rPr>
        <w:t>penuh</w:t>
      </w:r>
      <w:proofErr w:type="spellEnd"/>
      <w:r w:rsidRPr="00F31679">
        <w:rPr>
          <w:color w:val="000000"/>
        </w:rPr>
        <w:t xml:space="preserve"> </w:t>
      </w:r>
      <w:proofErr w:type="spellStart"/>
      <w:r w:rsidRPr="00F31679">
        <w:rPr>
          <w:color w:val="000000"/>
        </w:rPr>
        <w:t>terhadap</w:t>
      </w:r>
      <w:proofErr w:type="spellEnd"/>
      <w:r w:rsidRPr="00F31679">
        <w:rPr>
          <w:color w:val="000000"/>
        </w:rPr>
        <w:t xml:space="preserve"> </w:t>
      </w:r>
      <w:proofErr w:type="spellStart"/>
      <w:r w:rsidRPr="00F31679">
        <w:rPr>
          <w:color w:val="000000"/>
        </w:rPr>
        <w:t>konsekuensi</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yang </w:t>
      </w:r>
      <w:proofErr w:type="spellStart"/>
      <w:r w:rsidRPr="00F31679">
        <w:rPr>
          <w:color w:val="000000"/>
        </w:rPr>
        <w:t>dilakukannya</w:t>
      </w:r>
      <w:proofErr w:type="spellEnd"/>
      <w:r w:rsidRPr="00F31679">
        <w:rPr>
          <w:color w:val="000000"/>
        </w:rPr>
        <w:t xml:space="preserve">. </w:t>
      </w:r>
      <w:proofErr w:type="spellStart"/>
      <w:r w:rsidRPr="00F31679">
        <w:rPr>
          <w:color w:val="000000"/>
        </w:rPr>
        <w:t>Kesadaran</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mencakup</w:t>
      </w:r>
      <w:proofErr w:type="spellEnd"/>
      <w:r w:rsidRPr="00F31679">
        <w:rPr>
          <w:color w:val="000000"/>
        </w:rPr>
        <w:t xml:space="preserve"> </w:t>
      </w:r>
      <w:proofErr w:type="spellStart"/>
      <w:r w:rsidRPr="00F31679">
        <w:rPr>
          <w:color w:val="000000"/>
        </w:rPr>
        <w:t>pemahaman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w:t>
      </w:r>
      <w:proofErr w:type="spellStart"/>
      <w:r w:rsidRPr="00F31679">
        <w:rPr>
          <w:color w:val="000000"/>
        </w:rPr>
        <w:t>menghibahkan</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ia</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sukarela</w:t>
      </w:r>
      <w:proofErr w:type="spellEnd"/>
      <w:r w:rsidRPr="00F31679">
        <w:rPr>
          <w:color w:val="000000"/>
        </w:rPr>
        <w:t xml:space="preserve"> </w:t>
      </w:r>
      <w:proofErr w:type="spellStart"/>
      <w:r w:rsidRPr="00F31679">
        <w:rPr>
          <w:color w:val="000000"/>
        </w:rPr>
        <w:t>melepaskan</w:t>
      </w:r>
      <w:proofErr w:type="spellEnd"/>
      <w:r w:rsidRPr="00F31679">
        <w:rPr>
          <w:color w:val="000000"/>
        </w:rPr>
        <w:t xml:space="preserve"> </w:t>
      </w:r>
      <w:proofErr w:type="spellStart"/>
      <w:r w:rsidRPr="00F31679">
        <w:rPr>
          <w:color w:val="000000"/>
        </w:rPr>
        <w:t>sebagian</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seluruh</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ekonominya</w:t>
      </w:r>
      <w:proofErr w:type="spellEnd"/>
      <w:r w:rsidRPr="00F31679">
        <w:rPr>
          <w:color w:val="000000"/>
        </w:rPr>
        <w:t xml:space="preserve">. </w:t>
      </w:r>
      <w:proofErr w:type="spellStart"/>
      <w:r w:rsidRPr="00F31679">
        <w:rPr>
          <w:color w:val="000000"/>
        </w:rPr>
        <w:t>Tanpa</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kecakapan</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yang </w:t>
      </w:r>
      <w:proofErr w:type="spellStart"/>
      <w:r w:rsidRPr="00F31679">
        <w:rPr>
          <w:color w:val="000000"/>
        </w:rPr>
        <w:t>memadai</w:t>
      </w:r>
      <w:proofErr w:type="spellEnd"/>
      <w:r w:rsidRPr="00F31679">
        <w:rPr>
          <w:color w:val="000000"/>
        </w:rPr>
        <w:t xml:space="preserve">, </w:t>
      </w:r>
      <w:proofErr w:type="spellStart"/>
      <w:r w:rsidRPr="00F31679">
        <w:rPr>
          <w:color w:val="000000"/>
        </w:rPr>
        <w:t>maka</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berpotensi</w:t>
      </w:r>
      <w:proofErr w:type="spellEnd"/>
      <w:r w:rsidRPr="00F31679">
        <w:rPr>
          <w:color w:val="000000"/>
        </w:rPr>
        <w:t xml:space="preserve"> </w:t>
      </w:r>
      <w:proofErr w:type="spellStart"/>
      <w:r w:rsidRPr="00F31679">
        <w:rPr>
          <w:color w:val="000000"/>
        </w:rPr>
        <w:t>kehilangan</w:t>
      </w:r>
      <w:proofErr w:type="spellEnd"/>
      <w:r w:rsidRPr="00F31679">
        <w:rPr>
          <w:color w:val="000000"/>
        </w:rPr>
        <w:t xml:space="preserve"> </w:t>
      </w:r>
      <w:proofErr w:type="spellStart"/>
      <w:r w:rsidRPr="00F31679">
        <w:rPr>
          <w:color w:val="000000"/>
        </w:rPr>
        <w:t>keabsahannya</w:t>
      </w:r>
      <w:proofErr w:type="spellEnd"/>
      <w:r w:rsidRPr="00F31679">
        <w:rPr>
          <w:color w:val="000000"/>
        </w:rPr>
        <w:t>.</w:t>
      </w:r>
    </w:p>
    <w:p w14:paraId="258FDDDD" w14:textId="77777777" w:rsidR="00F31679" w:rsidRPr="00F31679" w:rsidRDefault="00F31679" w:rsidP="00F31679">
      <w:pPr>
        <w:spacing w:after="120"/>
        <w:rPr>
          <w:color w:val="000000"/>
        </w:rPr>
      </w:pPr>
      <w:proofErr w:type="spellStart"/>
      <w:r w:rsidRPr="00F31679">
        <w:rPr>
          <w:color w:val="000000"/>
        </w:rPr>
        <w:t>Namun</w:t>
      </w:r>
      <w:proofErr w:type="spellEnd"/>
      <w:r w:rsidRPr="00F31679">
        <w:rPr>
          <w:color w:val="000000"/>
        </w:rPr>
        <w:t xml:space="preserve"> </w:t>
      </w:r>
      <w:proofErr w:type="spellStart"/>
      <w:r w:rsidRPr="00F31679">
        <w:rPr>
          <w:color w:val="000000"/>
        </w:rPr>
        <w:t>demikian</w:t>
      </w:r>
      <w:proofErr w:type="spellEnd"/>
      <w:r w:rsidRPr="00F31679">
        <w:rPr>
          <w:color w:val="000000"/>
        </w:rPr>
        <w:t xml:space="preserve">, </w:t>
      </w:r>
      <w:proofErr w:type="spellStart"/>
      <w:r w:rsidRPr="00F31679">
        <w:rPr>
          <w:color w:val="000000"/>
        </w:rPr>
        <w:t>realitas</w:t>
      </w:r>
      <w:proofErr w:type="spellEnd"/>
      <w:r w:rsidRPr="00F31679">
        <w:rPr>
          <w:color w:val="000000"/>
        </w:rPr>
        <w:t xml:space="preserve"> </w:t>
      </w:r>
      <w:proofErr w:type="spellStart"/>
      <w:r w:rsidRPr="00F31679">
        <w:rPr>
          <w:color w:val="000000"/>
        </w:rPr>
        <w:t>sosial</w:t>
      </w:r>
      <w:proofErr w:type="spellEnd"/>
      <w:r w:rsidRPr="00F31679">
        <w:rPr>
          <w:color w:val="000000"/>
        </w:rPr>
        <w:t xml:space="preserve"> </w:t>
      </w:r>
      <w:proofErr w:type="spellStart"/>
      <w:r w:rsidRPr="00F31679">
        <w:rPr>
          <w:color w:val="000000"/>
        </w:rPr>
        <w:t>menunjukkan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konsep</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w:t>
      </w:r>
      <w:proofErr w:type="spellStart"/>
      <w:r w:rsidRPr="00F31679">
        <w:rPr>
          <w:color w:val="000000"/>
        </w:rPr>
        <w:t>sering</w:t>
      </w:r>
      <w:proofErr w:type="spellEnd"/>
      <w:r w:rsidRPr="00F31679">
        <w:rPr>
          <w:color w:val="000000"/>
        </w:rPr>
        <w:t xml:space="preserve"> kali </w:t>
      </w:r>
      <w:proofErr w:type="spellStart"/>
      <w:r w:rsidRPr="00F31679">
        <w:rPr>
          <w:color w:val="000000"/>
        </w:rPr>
        <w:t>tidak</w:t>
      </w:r>
      <w:proofErr w:type="spellEnd"/>
      <w:r w:rsidRPr="00F31679">
        <w:rPr>
          <w:color w:val="000000"/>
        </w:rPr>
        <w:t xml:space="preserve"> </w:t>
      </w:r>
      <w:proofErr w:type="spellStart"/>
      <w:r w:rsidRPr="00F31679">
        <w:rPr>
          <w:color w:val="000000"/>
        </w:rPr>
        <w:t>berjalan</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ideal. </w:t>
      </w:r>
      <w:proofErr w:type="spellStart"/>
      <w:r w:rsidRPr="00F31679">
        <w:rPr>
          <w:color w:val="000000"/>
        </w:rPr>
        <w:t>Dalam</w:t>
      </w:r>
      <w:proofErr w:type="spellEnd"/>
      <w:r w:rsidRPr="00F31679">
        <w:rPr>
          <w:color w:val="000000"/>
        </w:rPr>
        <w:t xml:space="preserve"> </w:t>
      </w:r>
      <w:proofErr w:type="spellStart"/>
      <w:r w:rsidRPr="00F31679">
        <w:rPr>
          <w:color w:val="000000"/>
        </w:rPr>
        <w:t>banyak</w:t>
      </w:r>
      <w:proofErr w:type="spellEnd"/>
      <w:r w:rsidRPr="00F31679">
        <w:rPr>
          <w:color w:val="000000"/>
        </w:rPr>
        <w:t xml:space="preserve"> </w:t>
      </w:r>
      <w:proofErr w:type="spellStart"/>
      <w:r w:rsidRPr="00F31679">
        <w:rPr>
          <w:color w:val="000000"/>
        </w:rPr>
        <w:t>kasus</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disalahartikan</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bahkan</w:t>
      </w:r>
      <w:proofErr w:type="spellEnd"/>
      <w:r w:rsidRPr="00F31679">
        <w:rPr>
          <w:color w:val="000000"/>
        </w:rPr>
        <w:t xml:space="preserve"> </w:t>
      </w:r>
      <w:proofErr w:type="spellStart"/>
      <w:r w:rsidRPr="00F31679">
        <w:rPr>
          <w:color w:val="000000"/>
        </w:rPr>
        <w:t>dimanipulasi</w:t>
      </w:r>
      <w:proofErr w:type="spellEnd"/>
      <w:r w:rsidRPr="00F31679">
        <w:rPr>
          <w:color w:val="000000"/>
        </w:rPr>
        <w:t xml:space="preserve"> oleh </w:t>
      </w:r>
      <w:proofErr w:type="spellStart"/>
      <w:r w:rsidRPr="00F31679">
        <w:rPr>
          <w:color w:val="000000"/>
        </w:rPr>
        <w:t>pihak</w:t>
      </w:r>
      <w:proofErr w:type="spellEnd"/>
      <w:r w:rsidRPr="00F31679">
        <w:rPr>
          <w:color w:val="000000"/>
        </w:rPr>
        <w:t xml:space="preserve"> yang </w:t>
      </w:r>
      <w:proofErr w:type="spellStart"/>
      <w:r w:rsidRPr="00F31679">
        <w:rPr>
          <w:color w:val="000000"/>
        </w:rPr>
        <w:t>memiliki</w:t>
      </w:r>
      <w:proofErr w:type="spellEnd"/>
      <w:r w:rsidRPr="00F31679">
        <w:rPr>
          <w:color w:val="000000"/>
        </w:rPr>
        <w:t xml:space="preserve"> </w:t>
      </w:r>
      <w:proofErr w:type="spellStart"/>
      <w:r w:rsidRPr="00F31679">
        <w:rPr>
          <w:color w:val="000000"/>
        </w:rPr>
        <w:t>posisi</w:t>
      </w:r>
      <w:proofErr w:type="spellEnd"/>
      <w:r w:rsidRPr="00F31679">
        <w:rPr>
          <w:color w:val="000000"/>
        </w:rPr>
        <w:t xml:space="preserve"> </w:t>
      </w:r>
      <w:proofErr w:type="spellStart"/>
      <w:r w:rsidRPr="00F31679">
        <w:rPr>
          <w:color w:val="000000"/>
        </w:rPr>
        <w:t>dominan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relasi</w:t>
      </w:r>
      <w:proofErr w:type="spellEnd"/>
      <w:r w:rsidRPr="00F31679">
        <w:rPr>
          <w:color w:val="000000"/>
        </w:rPr>
        <w:t xml:space="preserve"> </w:t>
      </w:r>
      <w:proofErr w:type="spellStart"/>
      <w:r w:rsidRPr="00F31679">
        <w:rPr>
          <w:color w:val="000000"/>
        </w:rPr>
        <w:t>rumah</w:t>
      </w:r>
      <w:proofErr w:type="spellEnd"/>
      <w:r w:rsidRPr="00F31679">
        <w:rPr>
          <w:color w:val="000000"/>
        </w:rPr>
        <w:t xml:space="preserve"> </w:t>
      </w:r>
      <w:proofErr w:type="spellStart"/>
      <w:r w:rsidRPr="00F31679">
        <w:rPr>
          <w:color w:val="000000"/>
        </w:rPr>
        <w:t>tangga</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w:t>
      </w:r>
      <w:proofErr w:type="spellStart"/>
      <w:r w:rsidRPr="00F31679">
        <w:rPr>
          <w:color w:val="000000"/>
        </w:rPr>
        <w:t>seharusnya</w:t>
      </w:r>
      <w:proofErr w:type="spellEnd"/>
      <w:r w:rsidRPr="00F31679">
        <w:rPr>
          <w:color w:val="000000"/>
        </w:rPr>
        <w:t xml:space="preserve"> </w:t>
      </w:r>
      <w:proofErr w:type="spellStart"/>
      <w:r w:rsidRPr="00F31679">
        <w:rPr>
          <w:color w:val="000000"/>
        </w:rPr>
        <w:t>muncul</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situasi</w:t>
      </w:r>
      <w:proofErr w:type="spellEnd"/>
      <w:r w:rsidRPr="00F31679">
        <w:rPr>
          <w:color w:val="000000"/>
        </w:rPr>
        <w:t xml:space="preserve"> yang </w:t>
      </w:r>
      <w:proofErr w:type="spellStart"/>
      <w:r w:rsidRPr="00F31679">
        <w:rPr>
          <w:color w:val="000000"/>
        </w:rPr>
        <w:t>bebas</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tekanan</w:t>
      </w:r>
      <w:proofErr w:type="spellEnd"/>
      <w:r w:rsidRPr="00F31679">
        <w:rPr>
          <w:color w:val="000000"/>
        </w:rPr>
        <w:t xml:space="preserve">, </w:t>
      </w:r>
      <w:proofErr w:type="spellStart"/>
      <w:r w:rsidRPr="00F31679">
        <w:rPr>
          <w:color w:val="000000"/>
        </w:rPr>
        <w:t>baik</w:t>
      </w:r>
      <w:proofErr w:type="spellEnd"/>
      <w:r w:rsidRPr="00F31679">
        <w:rPr>
          <w:color w:val="000000"/>
        </w:rPr>
        <w:t xml:space="preserve"> </w:t>
      </w:r>
      <w:proofErr w:type="spellStart"/>
      <w:r w:rsidRPr="00F31679">
        <w:rPr>
          <w:color w:val="000000"/>
        </w:rPr>
        <w:t>tekanan</w:t>
      </w:r>
      <w:proofErr w:type="spellEnd"/>
      <w:r w:rsidRPr="00F31679">
        <w:rPr>
          <w:color w:val="000000"/>
        </w:rPr>
        <w:t xml:space="preserve"> </w:t>
      </w:r>
      <w:proofErr w:type="spellStart"/>
      <w:r w:rsidRPr="00F31679">
        <w:rPr>
          <w:color w:val="000000"/>
        </w:rPr>
        <w:t>fisik</w:t>
      </w:r>
      <w:proofErr w:type="spellEnd"/>
      <w:r w:rsidRPr="00F31679">
        <w:rPr>
          <w:color w:val="000000"/>
        </w:rPr>
        <w:t xml:space="preserve">, </w:t>
      </w:r>
      <w:proofErr w:type="spellStart"/>
      <w:r w:rsidRPr="00F31679">
        <w:rPr>
          <w:color w:val="000000"/>
        </w:rPr>
        <w:t>psikologis</w:t>
      </w:r>
      <w:proofErr w:type="spellEnd"/>
      <w:r w:rsidRPr="00F31679">
        <w:rPr>
          <w:color w:val="000000"/>
        </w:rPr>
        <w:t xml:space="preserve">, </w:t>
      </w:r>
      <w:proofErr w:type="spellStart"/>
      <w:r w:rsidRPr="00F31679">
        <w:rPr>
          <w:color w:val="000000"/>
        </w:rPr>
        <w:t>maupun</w:t>
      </w:r>
      <w:proofErr w:type="spellEnd"/>
      <w:r w:rsidRPr="00F31679">
        <w:rPr>
          <w:color w:val="000000"/>
        </w:rPr>
        <w:t xml:space="preserve"> </w:t>
      </w:r>
      <w:proofErr w:type="spellStart"/>
      <w:r w:rsidRPr="00F31679">
        <w:rPr>
          <w:color w:val="000000"/>
        </w:rPr>
        <w:t>ekonomi</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mengantisipasi</w:t>
      </w:r>
      <w:proofErr w:type="spellEnd"/>
      <w:r w:rsidRPr="00F31679">
        <w:rPr>
          <w:color w:val="000000"/>
        </w:rPr>
        <w:t xml:space="preserve"> </w:t>
      </w:r>
      <w:proofErr w:type="spellStart"/>
      <w:r w:rsidRPr="00F31679">
        <w:rPr>
          <w:color w:val="000000"/>
        </w:rPr>
        <w:t>hal</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Islam </w:t>
      </w:r>
      <w:proofErr w:type="spellStart"/>
      <w:r w:rsidRPr="00F31679">
        <w:rPr>
          <w:color w:val="000000"/>
        </w:rPr>
        <w:t>telah</w:t>
      </w:r>
      <w:proofErr w:type="spellEnd"/>
      <w:r w:rsidRPr="00F31679">
        <w:rPr>
          <w:color w:val="000000"/>
        </w:rPr>
        <w:t xml:space="preserve"> </w:t>
      </w:r>
      <w:proofErr w:type="spellStart"/>
      <w:r w:rsidRPr="00F31679">
        <w:rPr>
          <w:color w:val="000000"/>
        </w:rPr>
        <w:t>menetapkan</w:t>
      </w:r>
      <w:proofErr w:type="spellEnd"/>
      <w:r w:rsidRPr="00F31679">
        <w:rPr>
          <w:color w:val="000000"/>
        </w:rPr>
        <w:t xml:space="preserve"> </w:t>
      </w:r>
      <w:proofErr w:type="spellStart"/>
      <w:r w:rsidRPr="00F31679">
        <w:rPr>
          <w:color w:val="000000"/>
        </w:rPr>
        <w:t>batasan</w:t>
      </w:r>
      <w:proofErr w:type="spellEnd"/>
      <w:r w:rsidRPr="00F31679">
        <w:rPr>
          <w:color w:val="000000"/>
        </w:rPr>
        <w:t xml:space="preserve"> yang </w:t>
      </w:r>
      <w:proofErr w:type="spellStart"/>
      <w:r w:rsidRPr="00F31679">
        <w:rPr>
          <w:color w:val="000000"/>
        </w:rPr>
        <w:t>jelas</w:t>
      </w:r>
      <w:proofErr w:type="spellEnd"/>
      <w:r w:rsidRPr="00F31679">
        <w:rPr>
          <w:color w:val="000000"/>
        </w:rPr>
        <w:t xml:space="preserve"> </w:t>
      </w:r>
      <w:proofErr w:type="spellStart"/>
      <w:r w:rsidRPr="00F31679">
        <w:rPr>
          <w:color w:val="000000"/>
        </w:rPr>
        <w:t>terkait</w:t>
      </w:r>
      <w:proofErr w:type="spellEnd"/>
      <w:r w:rsidRPr="00F31679">
        <w:rPr>
          <w:color w:val="000000"/>
        </w:rPr>
        <w:t xml:space="preserve"> </w:t>
      </w:r>
      <w:proofErr w:type="spellStart"/>
      <w:r w:rsidRPr="00F31679">
        <w:rPr>
          <w:color w:val="000000"/>
        </w:rPr>
        <w:t>cacat</w:t>
      </w:r>
      <w:proofErr w:type="spellEnd"/>
      <w:r w:rsidRPr="00F31679">
        <w:rPr>
          <w:color w:val="000000"/>
        </w:rPr>
        <w:t xml:space="preserve"> </w:t>
      </w:r>
      <w:proofErr w:type="spellStart"/>
      <w:r w:rsidRPr="00F31679">
        <w:rPr>
          <w:color w:val="000000"/>
        </w:rPr>
        <w:t>kehendak</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suatu</w:t>
      </w:r>
      <w:proofErr w:type="spellEnd"/>
      <w:r w:rsidRPr="00F31679">
        <w:rPr>
          <w:color w:val="000000"/>
        </w:rPr>
        <w:t xml:space="preserve"> </w:t>
      </w:r>
      <w:proofErr w:type="spellStart"/>
      <w:r w:rsidRPr="00F31679">
        <w:rPr>
          <w:color w:val="000000"/>
        </w:rPr>
        <w:t>akad</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Islam, </w:t>
      </w:r>
      <w:proofErr w:type="spellStart"/>
      <w:r w:rsidRPr="00F31679">
        <w:rPr>
          <w:color w:val="000000"/>
        </w:rPr>
        <w:t>apabila</w:t>
      </w:r>
      <w:proofErr w:type="spellEnd"/>
      <w:r w:rsidRPr="00F31679">
        <w:rPr>
          <w:color w:val="000000"/>
        </w:rPr>
        <w:t xml:space="preserve"> </w:t>
      </w:r>
      <w:proofErr w:type="spellStart"/>
      <w:r w:rsidRPr="00F31679">
        <w:rPr>
          <w:color w:val="000000"/>
        </w:rPr>
        <w:t>suatu</w:t>
      </w:r>
      <w:proofErr w:type="spellEnd"/>
      <w:r w:rsidRPr="00F31679">
        <w:rPr>
          <w:color w:val="000000"/>
        </w:rPr>
        <w:t xml:space="preserve"> </w:t>
      </w:r>
      <w:proofErr w:type="spellStart"/>
      <w:r w:rsidRPr="00F31679">
        <w:rPr>
          <w:color w:val="000000"/>
        </w:rPr>
        <w:t>akad</w:t>
      </w:r>
      <w:proofErr w:type="spellEnd"/>
      <w:r w:rsidRPr="00F31679">
        <w:rPr>
          <w:color w:val="000000"/>
        </w:rPr>
        <w:t xml:space="preserve"> </w:t>
      </w:r>
      <w:proofErr w:type="spellStart"/>
      <w:r w:rsidRPr="00F31679">
        <w:rPr>
          <w:color w:val="000000"/>
        </w:rPr>
        <w:t>mengandung</w:t>
      </w:r>
      <w:proofErr w:type="spellEnd"/>
      <w:r w:rsidRPr="00F31679">
        <w:rPr>
          <w:color w:val="000000"/>
        </w:rPr>
        <w:t xml:space="preserve"> </w:t>
      </w:r>
      <w:proofErr w:type="spellStart"/>
      <w:r w:rsidRPr="00F31679">
        <w:rPr>
          <w:color w:val="000000"/>
        </w:rPr>
        <w:t>unsur</w:t>
      </w:r>
      <w:proofErr w:type="spellEnd"/>
      <w:r w:rsidRPr="00F31679">
        <w:rPr>
          <w:color w:val="000000"/>
        </w:rPr>
        <w:t xml:space="preserve"> </w:t>
      </w:r>
      <w:proofErr w:type="spellStart"/>
      <w:r w:rsidRPr="00F31679">
        <w:rPr>
          <w:color w:val="000000"/>
        </w:rPr>
        <w:t>paksaan</w:t>
      </w:r>
      <w:proofErr w:type="spellEnd"/>
      <w:r w:rsidRPr="00F31679">
        <w:rPr>
          <w:color w:val="000000"/>
        </w:rPr>
        <w:t xml:space="preserve"> (</w:t>
      </w:r>
      <w:proofErr w:type="spellStart"/>
      <w:r w:rsidRPr="00F31679">
        <w:rPr>
          <w:color w:val="000000"/>
        </w:rPr>
        <w:t>ikrah</w:t>
      </w:r>
      <w:proofErr w:type="spellEnd"/>
      <w:r w:rsidRPr="00F31679">
        <w:rPr>
          <w:color w:val="000000"/>
        </w:rPr>
        <w:t xml:space="preserve">), </w:t>
      </w:r>
      <w:proofErr w:type="spellStart"/>
      <w:r w:rsidRPr="00F31679">
        <w:rPr>
          <w:color w:val="000000"/>
        </w:rPr>
        <w:t>kekeliruan</w:t>
      </w:r>
      <w:proofErr w:type="spellEnd"/>
      <w:r w:rsidRPr="00F31679">
        <w:rPr>
          <w:color w:val="000000"/>
        </w:rPr>
        <w:t xml:space="preserve"> (</w:t>
      </w:r>
      <w:proofErr w:type="spellStart"/>
      <w:r w:rsidRPr="00F31679">
        <w:rPr>
          <w:color w:val="000000"/>
        </w:rPr>
        <w:t>galathah</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penipuan</w:t>
      </w:r>
      <w:proofErr w:type="spellEnd"/>
      <w:r w:rsidRPr="00F31679">
        <w:rPr>
          <w:color w:val="000000"/>
        </w:rPr>
        <w:t xml:space="preserve"> (</w:t>
      </w:r>
      <w:proofErr w:type="spellStart"/>
      <w:r w:rsidRPr="00F31679">
        <w:rPr>
          <w:color w:val="000000"/>
        </w:rPr>
        <w:t>taghrir</w:t>
      </w:r>
      <w:proofErr w:type="spellEnd"/>
      <w:r w:rsidRPr="00F31679">
        <w:rPr>
          <w:color w:val="000000"/>
        </w:rPr>
        <w:t xml:space="preserve">), </w:t>
      </w:r>
      <w:proofErr w:type="spellStart"/>
      <w:r w:rsidRPr="00F31679">
        <w:rPr>
          <w:color w:val="000000"/>
        </w:rPr>
        <w:t>maka</w:t>
      </w:r>
      <w:proofErr w:type="spellEnd"/>
      <w:r w:rsidRPr="00F31679">
        <w:rPr>
          <w:color w:val="000000"/>
        </w:rPr>
        <w:t xml:space="preserve"> </w:t>
      </w:r>
      <w:proofErr w:type="spellStart"/>
      <w:r w:rsidRPr="00F31679">
        <w:rPr>
          <w:color w:val="000000"/>
        </w:rPr>
        <w:t>akad</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dinyatakan</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sah</w:t>
      </w:r>
      <w:proofErr w:type="spellEnd"/>
      <w:r w:rsidRPr="00F31679">
        <w:rPr>
          <w:color w:val="000000"/>
        </w:rPr>
        <w:t xml:space="preserve"> dan </w:t>
      </w:r>
      <w:proofErr w:type="spellStart"/>
      <w:r w:rsidRPr="00F31679">
        <w:rPr>
          <w:color w:val="000000"/>
        </w:rPr>
        <w:t>dapat</w:t>
      </w:r>
      <w:proofErr w:type="spellEnd"/>
      <w:r w:rsidRPr="00F31679">
        <w:rPr>
          <w:color w:val="000000"/>
        </w:rPr>
        <w:t xml:space="preserve"> </w:t>
      </w:r>
      <w:proofErr w:type="spellStart"/>
      <w:r w:rsidRPr="00F31679">
        <w:rPr>
          <w:color w:val="000000"/>
        </w:rPr>
        <w:t>diajukan</w:t>
      </w:r>
      <w:proofErr w:type="spellEnd"/>
      <w:r w:rsidRPr="00F31679">
        <w:rPr>
          <w:color w:val="000000"/>
        </w:rPr>
        <w:t xml:space="preserve"> </w:t>
      </w:r>
      <w:proofErr w:type="spellStart"/>
      <w:r w:rsidRPr="00F31679">
        <w:rPr>
          <w:color w:val="000000"/>
        </w:rPr>
        <w:t>pembatalan</w:t>
      </w:r>
      <w:proofErr w:type="spellEnd"/>
      <w:r w:rsidRPr="00F31679">
        <w:rPr>
          <w:color w:val="000000"/>
        </w:rPr>
        <w:t xml:space="preserve"> </w:t>
      </w:r>
      <w:proofErr w:type="spellStart"/>
      <w:r w:rsidRPr="00F31679">
        <w:rPr>
          <w:color w:val="000000"/>
        </w:rPr>
        <w:t>melalui</w:t>
      </w:r>
      <w:proofErr w:type="spellEnd"/>
      <w:r w:rsidRPr="00F31679">
        <w:rPr>
          <w:color w:val="000000"/>
        </w:rPr>
        <w:t xml:space="preserve"> </w:t>
      </w:r>
      <w:proofErr w:type="spellStart"/>
      <w:r w:rsidRPr="00F31679">
        <w:rPr>
          <w:color w:val="000000"/>
        </w:rPr>
        <w:t>mekanisme</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w:t>
      </w:r>
      <w:proofErr w:type="spellStart"/>
      <w:r w:rsidRPr="00F31679">
        <w:rPr>
          <w:color w:val="000000"/>
        </w:rPr>
        <w:t>Sementara</w:t>
      </w:r>
      <w:proofErr w:type="spellEnd"/>
      <w:r w:rsidRPr="00F31679">
        <w:rPr>
          <w:color w:val="000000"/>
        </w:rPr>
        <w:t xml:space="preserve"> </w:t>
      </w:r>
      <w:proofErr w:type="spellStart"/>
      <w:r w:rsidRPr="00F31679">
        <w:rPr>
          <w:color w:val="000000"/>
        </w:rPr>
        <w:t>itu</w:t>
      </w:r>
      <w:proofErr w:type="spellEnd"/>
      <w:r w:rsidRPr="00F31679">
        <w:rPr>
          <w:color w:val="000000"/>
        </w:rPr>
        <w:t xml:space="preserve">, </w:t>
      </w:r>
      <w:proofErr w:type="spellStart"/>
      <w:r w:rsidRPr="00F31679">
        <w:rPr>
          <w:color w:val="000000"/>
        </w:rPr>
        <w:t>apabila</w:t>
      </w:r>
      <w:proofErr w:type="spellEnd"/>
      <w:r w:rsidRPr="00F31679">
        <w:rPr>
          <w:color w:val="000000"/>
        </w:rPr>
        <w:t xml:space="preserve"> </w:t>
      </w:r>
      <w:proofErr w:type="spellStart"/>
      <w:r w:rsidRPr="00F31679">
        <w:rPr>
          <w:color w:val="000000"/>
        </w:rPr>
        <w:t>terdapat</w:t>
      </w:r>
      <w:proofErr w:type="spellEnd"/>
      <w:r w:rsidRPr="00F31679">
        <w:rPr>
          <w:color w:val="000000"/>
        </w:rPr>
        <w:t xml:space="preserve"> </w:t>
      </w:r>
      <w:proofErr w:type="spellStart"/>
      <w:r w:rsidRPr="00F31679">
        <w:rPr>
          <w:color w:val="000000"/>
        </w:rPr>
        <w:t>unsur</w:t>
      </w:r>
      <w:proofErr w:type="spellEnd"/>
      <w:r w:rsidRPr="00F31679">
        <w:rPr>
          <w:color w:val="000000"/>
        </w:rPr>
        <w:t xml:space="preserve"> </w:t>
      </w:r>
      <w:proofErr w:type="spellStart"/>
      <w:r w:rsidRPr="00F31679">
        <w:rPr>
          <w:color w:val="000000"/>
        </w:rPr>
        <w:t>tipu</w:t>
      </w:r>
      <w:proofErr w:type="spellEnd"/>
      <w:r w:rsidRPr="00F31679">
        <w:rPr>
          <w:color w:val="000000"/>
        </w:rPr>
        <w:t xml:space="preserve"> </w:t>
      </w:r>
      <w:proofErr w:type="spellStart"/>
      <w:r w:rsidRPr="00F31679">
        <w:rPr>
          <w:color w:val="000000"/>
        </w:rPr>
        <w:t>daya</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bentuk</w:t>
      </w:r>
      <w:proofErr w:type="spellEnd"/>
      <w:r w:rsidRPr="00F31679">
        <w:rPr>
          <w:color w:val="000000"/>
        </w:rPr>
        <w:t xml:space="preserve"> </w:t>
      </w:r>
      <w:proofErr w:type="spellStart"/>
      <w:r w:rsidRPr="00F31679">
        <w:rPr>
          <w:color w:val="000000"/>
        </w:rPr>
        <w:t>ketidakseimbangan</w:t>
      </w:r>
      <w:proofErr w:type="spellEnd"/>
      <w:r w:rsidRPr="00F31679">
        <w:rPr>
          <w:color w:val="000000"/>
        </w:rPr>
        <w:t xml:space="preserve"> yang </w:t>
      </w:r>
      <w:proofErr w:type="spellStart"/>
      <w:r w:rsidRPr="00F31679">
        <w:rPr>
          <w:color w:val="000000"/>
        </w:rPr>
        <w:t>merugikan</w:t>
      </w:r>
      <w:proofErr w:type="spellEnd"/>
      <w:r w:rsidRPr="00F31679">
        <w:rPr>
          <w:color w:val="000000"/>
        </w:rPr>
        <w:t xml:space="preserve"> (</w:t>
      </w:r>
      <w:proofErr w:type="spellStart"/>
      <w:r w:rsidRPr="00F31679">
        <w:rPr>
          <w:color w:val="000000"/>
        </w:rPr>
        <w:t>ghubn</w:t>
      </w:r>
      <w:proofErr w:type="spellEnd"/>
      <w:r w:rsidRPr="00F31679">
        <w:rPr>
          <w:color w:val="000000"/>
        </w:rPr>
        <w:t xml:space="preserve">), </w:t>
      </w:r>
      <w:proofErr w:type="spellStart"/>
      <w:r w:rsidRPr="00F31679">
        <w:rPr>
          <w:color w:val="000000"/>
        </w:rPr>
        <w:t>maka</w:t>
      </w:r>
      <w:proofErr w:type="spellEnd"/>
      <w:r w:rsidRPr="00F31679">
        <w:rPr>
          <w:color w:val="000000"/>
        </w:rPr>
        <w:t xml:space="preserve"> </w:t>
      </w:r>
      <w:proofErr w:type="spellStart"/>
      <w:r w:rsidRPr="00F31679">
        <w:rPr>
          <w:color w:val="000000"/>
        </w:rPr>
        <w:t>akad</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diajukan</w:t>
      </w:r>
      <w:proofErr w:type="spellEnd"/>
      <w:r w:rsidRPr="00F31679">
        <w:rPr>
          <w:color w:val="000000"/>
        </w:rPr>
        <w:t xml:space="preserve"> </w:t>
      </w:r>
      <w:proofErr w:type="spellStart"/>
      <w:r w:rsidRPr="00F31679">
        <w:rPr>
          <w:color w:val="000000"/>
        </w:rPr>
        <w:t>fasakh</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pembatalan</w:t>
      </w:r>
      <w:proofErr w:type="spellEnd"/>
      <w:r w:rsidRPr="00F31679">
        <w:rPr>
          <w:color w:val="000000"/>
        </w:rPr>
        <w:t>.</w:t>
      </w:r>
    </w:p>
    <w:p w14:paraId="1B3F3404" w14:textId="77777777" w:rsidR="00F31679" w:rsidRPr="00F31679" w:rsidRDefault="00F31679" w:rsidP="00F31679">
      <w:pPr>
        <w:spacing w:after="120"/>
        <w:rPr>
          <w:color w:val="000000"/>
        </w:rPr>
      </w:pPr>
      <w:proofErr w:type="spellStart"/>
      <w:r w:rsidRPr="00F31679">
        <w:rPr>
          <w:color w:val="000000"/>
        </w:rPr>
        <w:t>Menurut</w:t>
      </w:r>
      <w:proofErr w:type="spellEnd"/>
      <w:r w:rsidRPr="00F31679">
        <w:rPr>
          <w:color w:val="000000"/>
        </w:rPr>
        <w:t xml:space="preserve"> </w:t>
      </w:r>
      <w:proofErr w:type="spellStart"/>
      <w:r w:rsidRPr="00F31679">
        <w:rPr>
          <w:color w:val="000000"/>
        </w:rPr>
        <w:t>Sulthan</w:t>
      </w:r>
      <w:proofErr w:type="spellEnd"/>
      <w:r w:rsidRPr="00F31679">
        <w:rPr>
          <w:color w:val="000000"/>
        </w:rPr>
        <w:t xml:space="preserve"> </w:t>
      </w:r>
      <w:proofErr w:type="spellStart"/>
      <w:r w:rsidRPr="00F31679">
        <w:rPr>
          <w:color w:val="000000"/>
        </w:rPr>
        <w:t>Wahidy</w:t>
      </w:r>
      <w:proofErr w:type="spellEnd"/>
      <w:r w:rsidRPr="00F31679">
        <w:rPr>
          <w:color w:val="000000"/>
        </w:rPr>
        <w:t xml:space="preserve"> dan </w:t>
      </w:r>
      <w:proofErr w:type="spellStart"/>
      <w:r w:rsidRPr="00F31679">
        <w:rPr>
          <w:color w:val="000000"/>
        </w:rPr>
        <w:t>Rizki</w:t>
      </w:r>
      <w:proofErr w:type="spellEnd"/>
      <w:r w:rsidRPr="00F31679">
        <w:rPr>
          <w:color w:val="000000"/>
        </w:rPr>
        <w:t xml:space="preserve"> Amar (2024), </w:t>
      </w:r>
      <w:proofErr w:type="spellStart"/>
      <w:r w:rsidRPr="00F31679">
        <w:rPr>
          <w:color w:val="000000"/>
        </w:rPr>
        <w:t>dalam</w:t>
      </w:r>
      <w:proofErr w:type="spellEnd"/>
      <w:r w:rsidRPr="00F31679">
        <w:rPr>
          <w:color w:val="000000"/>
        </w:rPr>
        <w:t xml:space="preserve"> </w:t>
      </w:r>
      <w:proofErr w:type="spellStart"/>
      <w:r w:rsidRPr="00F31679">
        <w:rPr>
          <w:color w:val="000000"/>
        </w:rPr>
        <w:t>hubungan</w:t>
      </w:r>
      <w:proofErr w:type="spellEnd"/>
      <w:r w:rsidRPr="00F31679">
        <w:rPr>
          <w:color w:val="000000"/>
        </w:rPr>
        <w:t xml:space="preserve"> </w:t>
      </w:r>
      <w:proofErr w:type="spellStart"/>
      <w:r w:rsidRPr="00F31679">
        <w:rPr>
          <w:color w:val="000000"/>
        </w:rPr>
        <w:t>suami-istri</w:t>
      </w:r>
      <w:proofErr w:type="spellEnd"/>
      <w:r w:rsidRPr="00F31679">
        <w:rPr>
          <w:color w:val="000000"/>
        </w:rPr>
        <w:t xml:space="preserve"> yang </w:t>
      </w:r>
      <w:proofErr w:type="spellStart"/>
      <w:r w:rsidRPr="00F31679">
        <w:rPr>
          <w:color w:val="000000"/>
        </w:rPr>
        <w:t>sering</w:t>
      </w:r>
      <w:proofErr w:type="spellEnd"/>
      <w:r w:rsidRPr="00F31679">
        <w:rPr>
          <w:color w:val="000000"/>
        </w:rPr>
        <w:t xml:space="preserve"> kali </w:t>
      </w:r>
      <w:proofErr w:type="spellStart"/>
      <w:r w:rsidRPr="00F31679">
        <w:rPr>
          <w:color w:val="000000"/>
        </w:rPr>
        <w:t>diwarnai</w:t>
      </w:r>
      <w:proofErr w:type="spellEnd"/>
      <w:r w:rsidRPr="00F31679">
        <w:rPr>
          <w:color w:val="000000"/>
        </w:rPr>
        <w:t xml:space="preserve"> oleh </w:t>
      </w:r>
      <w:proofErr w:type="spellStart"/>
      <w:r w:rsidRPr="00F31679">
        <w:rPr>
          <w:color w:val="000000"/>
        </w:rPr>
        <w:t>dominasi</w:t>
      </w:r>
      <w:proofErr w:type="spellEnd"/>
      <w:r w:rsidRPr="00F31679">
        <w:rPr>
          <w:color w:val="000000"/>
        </w:rPr>
        <w:t xml:space="preserve"> </w:t>
      </w:r>
      <w:proofErr w:type="spellStart"/>
      <w:r w:rsidRPr="00F31679">
        <w:rPr>
          <w:color w:val="000000"/>
        </w:rPr>
        <w:t>maskulin</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jarang</w:t>
      </w:r>
      <w:proofErr w:type="spellEnd"/>
      <w:r w:rsidRPr="00F31679">
        <w:rPr>
          <w:color w:val="000000"/>
        </w:rPr>
        <w:t xml:space="preserve"> </w:t>
      </w:r>
      <w:proofErr w:type="spellStart"/>
      <w:r w:rsidRPr="00F31679">
        <w:rPr>
          <w:color w:val="000000"/>
        </w:rPr>
        <w:t>ditemukan</w:t>
      </w:r>
      <w:proofErr w:type="spellEnd"/>
      <w:r w:rsidRPr="00F31679">
        <w:rPr>
          <w:color w:val="000000"/>
        </w:rPr>
        <w:t xml:space="preserve"> </w:t>
      </w:r>
      <w:proofErr w:type="spellStart"/>
      <w:r w:rsidRPr="00F31679">
        <w:rPr>
          <w:color w:val="000000"/>
        </w:rPr>
        <w:t>kasus</w:t>
      </w:r>
      <w:proofErr w:type="spellEnd"/>
      <w:r w:rsidRPr="00F31679">
        <w:rPr>
          <w:color w:val="000000"/>
        </w:rPr>
        <w:t xml:space="preserve"> di mana </w:t>
      </w:r>
      <w:proofErr w:type="spellStart"/>
      <w:r w:rsidRPr="00F31679">
        <w:rPr>
          <w:color w:val="000000"/>
        </w:rPr>
        <w:t>istri</w:t>
      </w:r>
      <w:proofErr w:type="spellEnd"/>
      <w:r w:rsidRPr="00F31679">
        <w:rPr>
          <w:color w:val="000000"/>
        </w:rPr>
        <w:t xml:space="preserve"> </w:t>
      </w:r>
      <w:proofErr w:type="spellStart"/>
      <w:r w:rsidRPr="00F31679">
        <w:rPr>
          <w:color w:val="000000"/>
        </w:rPr>
        <w:t>melepaskan</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atas</w:t>
      </w:r>
      <w:proofErr w:type="spellEnd"/>
      <w:r w:rsidRPr="00F31679">
        <w:rPr>
          <w:color w:val="000000"/>
        </w:rPr>
        <w:t xml:space="preserve"> </w:t>
      </w:r>
      <w:proofErr w:type="spellStart"/>
      <w:r w:rsidRPr="00F31679">
        <w:rPr>
          <w:color w:val="000000"/>
        </w:rPr>
        <w:t>maharnya</w:t>
      </w:r>
      <w:proofErr w:type="spellEnd"/>
      <w:r w:rsidRPr="00F31679">
        <w:rPr>
          <w:color w:val="000000"/>
        </w:rPr>
        <w:t xml:space="preserve"> </w:t>
      </w:r>
      <w:proofErr w:type="spellStart"/>
      <w:r w:rsidRPr="00F31679">
        <w:rPr>
          <w:color w:val="000000"/>
        </w:rPr>
        <w:t>karena</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tekanan</w:t>
      </w:r>
      <w:proofErr w:type="spellEnd"/>
      <w:r w:rsidRPr="00F31679">
        <w:rPr>
          <w:color w:val="000000"/>
        </w:rPr>
        <w:t xml:space="preserve"> </w:t>
      </w:r>
      <w:proofErr w:type="spellStart"/>
      <w:r w:rsidRPr="00F31679">
        <w:rPr>
          <w:color w:val="000000"/>
        </w:rPr>
        <w:t>tertentu</w:t>
      </w:r>
      <w:proofErr w:type="spellEnd"/>
      <w:r w:rsidRPr="00F31679">
        <w:rPr>
          <w:color w:val="000000"/>
        </w:rPr>
        <w:t xml:space="preserve">. </w:t>
      </w:r>
      <w:proofErr w:type="spellStart"/>
      <w:r w:rsidRPr="00F31679">
        <w:rPr>
          <w:color w:val="000000"/>
        </w:rPr>
        <w:t>Tekanan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berupa</w:t>
      </w:r>
      <w:proofErr w:type="spellEnd"/>
      <w:r w:rsidRPr="00F31679">
        <w:rPr>
          <w:color w:val="000000"/>
        </w:rPr>
        <w:t xml:space="preserve"> </w:t>
      </w:r>
      <w:proofErr w:type="spellStart"/>
      <w:r w:rsidRPr="00F31679">
        <w:rPr>
          <w:color w:val="000000"/>
        </w:rPr>
        <w:t>ancaman</w:t>
      </w:r>
      <w:proofErr w:type="spellEnd"/>
      <w:r w:rsidRPr="00F31679">
        <w:rPr>
          <w:color w:val="000000"/>
        </w:rPr>
        <w:t xml:space="preserve"> </w:t>
      </w:r>
      <w:proofErr w:type="spellStart"/>
      <w:r w:rsidRPr="00F31679">
        <w:rPr>
          <w:color w:val="000000"/>
        </w:rPr>
        <w:t>perceraian</w:t>
      </w:r>
      <w:proofErr w:type="spellEnd"/>
      <w:r w:rsidRPr="00F31679">
        <w:rPr>
          <w:color w:val="000000"/>
        </w:rPr>
        <w:t xml:space="preserve">, </w:t>
      </w:r>
      <w:proofErr w:type="spellStart"/>
      <w:r w:rsidRPr="00F31679">
        <w:rPr>
          <w:color w:val="000000"/>
        </w:rPr>
        <w:t>intimidasi</w:t>
      </w:r>
      <w:proofErr w:type="spellEnd"/>
      <w:r w:rsidRPr="00F31679">
        <w:rPr>
          <w:color w:val="000000"/>
        </w:rPr>
        <w:t xml:space="preserve"> </w:t>
      </w:r>
      <w:proofErr w:type="spellStart"/>
      <w:r w:rsidRPr="00F31679">
        <w:rPr>
          <w:color w:val="000000"/>
        </w:rPr>
        <w:t>emosional</w:t>
      </w:r>
      <w:proofErr w:type="spellEnd"/>
      <w:r w:rsidRPr="00F31679">
        <w:rPr>
          <w:color w:val="000000"/>
        </w:rPr>
        <w:t xml:space="preserve">, </w:t>
      </w:r>
      <w:proofErr w:type="spellStart"/>
      <w:r w:rsidRPr="00F31679">
        <w:rPr>
          <w:color w:val="000000"/>
        </w:rPr>
        <w:t>maupun</w:t>
      </w:r>
      <w:proofErr w:type="spellEnd"/>
      <w:r w:rsidRPr="00F31679">
        <w:rPr>
          <w:color w:val="000000"/>
        </w:rPr>
        <w:t xml:space="preserve"> </w:t>
      </w:r>
      <w:proofErr w:type="spellStart"/>
      <w:r w:rsidRPr="00F31679">
        <w:rPr>
          <w:color w:val="000000"/>
        </w:rPr>
        <w:t>tekanan</w:t>
      </w:r>
      <w:proofErr w:type="spellEnd"/>
      <w:r w:rsidRPr="00F31679">
        <w:rPr>
          <w:color w:val="000000"/>
        </w:rPr>
        <w:t xml:space="preserve"> </w:t>
      </w:r>
      <w:proofErr w:type="spellStart"/>
      <w:r w:rsidRPr="00F31679">
        <w:rPr>
          <w:color w:val="000000"/>
        </w:rPr>
        <w:t>ekonomi</w:t>
      </w:r>
      <w:proofErr w:type="spellEnd"/>
      <w:r w:rsidRPr="00F31679">
        <w:rPr>
          <w:color w:val="000000"/>
        </w:rPr>
        <w:t xml:space="preserve"> yang </w:t>
      </w:r>
      <w:proofErr w:type="spellStart"/>
      <w:r w:rsidRPr="00F31679">
        <w:rPr>
          <w:color w:val="000000"/>
        </w:rPr>
        <w:t>secara</w:t>
      </w:r>
      <w:proofErr w:type="spellEnd"/>
      <w:r w:rsidRPr="00F31679">
        <w:rPr>
          <w:color w:val="000000"/>
        </w:rPr>
        <w:t xml:space="preserve"> </w:t>
      </w:r>
      <w:proofErr w:type="spellStart"/>
      <w:r w:rsidRPr="00F31679">
        <w:rPr>
          <w:color w:val="000000"/>
        </w:rPr>
        <w:t>sengaja</w:t>
      </w:r>
      <w:proofErr w:type="spellEnd"/>
      <w:r w:rsidRPr="00F31679">
        <w:rPr>
          <w:color w:val="000000"/>
        </w:rPr>
        <w:t xml:space="preserve"> </w:t>
      </w:r>
      <w:proofErr w:type="spellStart"/>
      <w:r w:rsidRPr="00F31679">
        <w:rPr>
          <w:color w:val="000000"/>
        </w:rPr>
        <w:t>diciptakan</w:t>
      </w:r>
      <w:proofErr w:type="spellEnd"/>
      <w:r w:rsidRPr="00F31679">
        <w:rPr>
          <w:color w:val="000000"/>
        </w:rPr>
        <w:t xml:space="preserve"> oleh </w:t>
      </w:r>
      <w:proofErr w:type="spellStart"/>
      <w:r w:rsidRPr="00F31679">
        <w:rPr>
          <w:color w:val="000000"/>
        </w:rPr>
        <w:t>pihak</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kondisi</w:t>
      </w:r>
      <w:proofErr w:type="spellEnd"/>
      <w:r w:rsidRPr="00F31679">
        <w:rPr>
          <w:color w:val="000000"/>
        </w:rPr>
        <w:t xml:space="preserve"> </w:t>
      </w:r>
      <w:proofErr w:type="spellStart"/>
      <w:r w:rsidRPr="00F31679">
        <w:rPr>
          <w:color w:val="000000"/>
        </w:rPr>
        <w:t>seperti</w:t>
      </w:r>
      <w:proofErr w:type="spellEnd"/>
      <w:r w:rsidRPr="00F31679">
        <w:rPr>
          <w:color w:val="000000"/>
        </w:rPr>
        <w:t xml:space="preserve"> </w:t>
      </w:r>
      <w:proofErr w:type="spellStart"/>
      <w:r w:rsidRPr="00F31679">
        <w:rPr>
          <w:color w:val="000000"/>
        </w:rPr>
        <w:t>ini</w:t>
      </w:r>
      <w:proofErr w:type="spellEnd"/>
      <w:r w:rsidRPr="00F31679">
        <w:rPr>
          <w:color w:val="000000"/>
        </w:rPr>
        <w:t xml:space="preserve">, </w:t>
      </w:r>
      <w:proofErr w:type="spellStart"/>
      <w:r w:rsidRPr="00F31679">
        <w:rPr>
          <w:color w:val="000000"/>
        </w:rPr>
        <w:t>meskipun</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formal </w:t>
      </w:r>
      <w:proofErr w:type="spellStart"/>
      <w:r w:rsidRPr="00F31679">
        <w:rPr>
          <w:color w:val="000000"/>
        </w:rPr>
        <w:t>tampak</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persetujuan</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pihak</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namun</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substansi</w:t>
      </w:r>
      <w:proofErr w:type="spellEnd"/>
      <w:r w:rsidRPr="00F31679">
        <w:rPr>
          <w:color w:val="000000"/>
        </w:rPr>
        <w:t xml:space="preserve"> </w:t>
      </w:r>
      <w:proofErr w:type="spellStart"/>
      <w:r w:rsidRPr="00F31679">
        <w:rPr>
          <w:color w:val="000000"/>
        </w:rPr>
        <w:t>persetujuan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mencerminkan</w:t>
      </w:r>
      <w:proofErr w:type="spellEnd"/>
      <w:r w:rsidRPr="00F31679">
        <w:rPr>
          <w:color w:val="000000"/>
        </w:rPr>
        <w:t xml:space="preserve"> </w:t>
      </w:r>
      <w:proofErr w:type="spellStart"/>
      <w:r w:rsidRPr="00F31679">
        <w:rPr>
          <w:color w:val="000000"/>
        </w:rPr>
        <w:t>kehendak</w:t>
      </w:r>
      <w:proofErr w:type="spellEnd"/>
      <w:r w:rsidRPr="00F31679">
        <w:rPr>
          <w:color w:val="000000"/>
        </w:rPr>
        <w:t xml:space="preserve"> yang </w:t>
      </w:r>
      <w:proofErr w:type="spellStart"/>
      <w:r w:rsidRPr="00F31679">
        <w:rPr>
          <w:color w:val="000000"/>
        </w:rPr>
        <w:t>bebas</w:t>
      </w:r>
      <w:proofErr w:type="spellEnd"/>
      <w:r w:rsidRPr="00F31679">
        <w:rPr>
          <w:color w:val="000000"/>
        </w:rPr>
        <w:t xml:space="preserve">. </w:t>
      </w:r>
      <w:proofErr w:type="spellStart"/>
      <w:r w:rsidRPr="00F31679">
        <w:rPr>
          <w:color w:val="000000"/>
        </w:rPr>
        <w:t>Apabila</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dilakukan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kondisi</w:t>
      </w:r>
      <w:proofErr w:type="spellEnd"/>
      <w:r w:rsidRPr="00F31679">
        <w:rPr>
          <w:color w:val="000000"/>
        </w:rPr>
        <w:t xml:space="preserve"> </w:t>
      </w:r>
      <w:proofErr w:type="spellStart"/>
      <w:r w:rsidRPr="00F31679">
        <w:rPr>
          <w:color w:val="000000"/>
        </w:rPr>
        <w:t>tertekan</w:t>
      </w:r>
      <w:proofErr w:type="spellEnd"/>
      <w:r w:rsidRPr="00F31679">
        <w:rPr>
          <w:color w:val="000000"/>
        </w:rPr>
        <w:t xml:space="preserve">, </w:t>
      </w:r>
      <w:proofErr w:type="spellStart"/>
      <w:r w:rsidRPr="00F31679">
        <w:rPr>
          <w:color w:val="000000"/>
        </w:rPr>
        <w:t>maka</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syar’i</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suami</w:t>
      </w:r>
      <w:proofErr w:type="spellEnd"/>
      <w:r w:rsidRPr="00F31679">
        <w:rPr>
          <w:color w:val="000000"/>
        </w:rPr>
        <w:t xml:space="preserve"> yang </w:t>
      </w:r>
      <w:proofErr w:type="spellStart"/>
      <w:r w:rsidRPr="00F31679">
        <w:rPr>
          <w:color w:val="000000"/>
        </w:rPr>
        <w:t>menerima</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dikategorikan</w:t>
      </w:r>
      <w:proofErr w:type="spellEnd"/>
      <w:r w:rsidRPr="00F31679">
        <w:rPr>
          <w:color w:val="000000"/>
        </w:rPr>
        <w:t xml:space="preserve"> </w:t>
      </w:r>
      <w:proofErr w:type="spellStart"/>
      <w:r w:rsidRPr="00F31679">
        <w:rPr>
          <w:color w:val="000000"/>
        </w:rPr>
        <w:t>sebagai</w:t>
      </w:r>
      <w:proofErr w:type="spellEnd"/>
      <w:r w:rsidRPr="00F31679">
        <w:rPr>
          <w:color w:val="000000"/>
        </w:rPr>
        <w:t xml:space="preserve"> </w:t>
      </w:r>
      <w:proofErr w:type="spellStart"/>
      <w:r w:rsidRPr="00F31679">
        <w:rPr>
          <w:color w:val="000000"/>
        </w:rPr>
        <w:t>perbuatan</w:t>
      </w:r>
      <w:proofErr w:type="spellEnd"/>
      <w:r w:rsidRPr="00F31679">
        <w:rPr>
          <w:color w:val="000000"/>
        </w:rPr>
        <w:t xml:space="preserve"> </w:t>
      </w:r>
      <w:proofErr w:type="spellStart"/>
      <w:r w:rsidRPr="00F31679">
        <w:rPr>
          <w:color w:val="000000"/>
        </w:rPr>
        <w:t>mengambil</w:t>
      </w:r>
      <w:proofErr w:type="spellEnd"/>
      <w:r w:rsidRPr="00F31679">
        <w:rPr>
          <w:color w:val="000000"/>
        </w:rPr>
        <w:t xml:space="preserve"> </w:t>
      </w:r>
      <w:proofErr w:type="spellStart"/>
      <w:r w:rsidRPr="00F31679">
        <w:rPr>
          <w:color w:val="000000"/>
        </w:rPr>
        <w:t>harta</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zalim</w:t>
      </w:r>
      <w:proofErr w:type="spellEnd"/>
      <w:r w:rsidRPr="00F31679">
        <w:rPr>
          <w:color w:val="000000"/>
        </w:rPr>
        <w:t>.</w:t>
      </w:r>
    </w:p>
    <w:p w14:paraId="62BB30ED" w14:textId="77777777" w:rsidR="00F31679" w:rsidRPr="00F31679" w:rsidRDefault="00F31679" w:rsidP="00F31679">
      <w:pPr>
        <w:spacing w:after="120"/>
        <w:rPr>
          <w:color w:val="000000"/>
        </w:rPr>
      </w:pPr>
      <w:r w:rsidRPr="00F31679">
        <w:rPr>
          <w:color w:val="000000"/>
        </w:rPr>
        <w:t xml:space="preserve">Hal </w:t>
      </w:r>
      <w:proofErr w:type="spellStart"/>
      <w:r w:rsidRPr="00F31679">
        <w:rPr>
          <w:color w:val="000000"/>
        </w:rPr>
        <w:t>ini</w:t>
      </w:r>
      <w:proofErr w:type="spellEnd"/>
      <w:r w:rsidRPr="00F31679">
        <w:rPr>
          <w:color w:val="000000"/>
        </w:rPr>
        <w:t xml:space="preserve"> </w:t>
      </w:r>
      <w:proofErr w:type="spellStart"/>
      <w:r w:rsidRPr="00F31679">
        <w:rPr>
          <w:color w:val="000000"/>
        </w:rPr>
        <w:t>sejalan</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w:t>
      </w:r>
      <w:proofErr w:type="spellStart"/>
      <w:r w:rsidRPr="00F31679">
        <w:rPr>
          <w:color w:val="000000"/>
        </w:rPr>
        <w:t>ketentuan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Al-Qur’an, </w:t>
      </w:r>
      <w:proofErr w:type="spellStart"/>
      <w:r w:rsidRPr="00F31679">
        <w:rPr>
          <w:color w:val="000000"/>
        </w:rPr>
        <w:t>khususnya</w:t>
      </w:r>
      <w:proofErr w:type="spellEnd"/>
      <w:r w:rsidRPr="00F31679">
        <w:rPr>
          <w:color w:val="000000"/>
        </w:rPr>
        <w:t xml:space="preserve"> QS. An-</w:t>
      </w:r>
      <w:proofErr w:type="spellStart"/>
      <w:r w:rsidRPr="00F31679">
        <w:rPr>
          <w:color w:val="000000"/>
        </w:rPr>
        <w:t>Nisa</w:t>
      </w:r>
      <w:proofErr w:type="spellEnd"/>
      <w:r w:rsidRPr="00F31679">
        <w:rPr>
          <w:color w:val="000000"/>
        </w:rPr>
        <w:t xml:space="preserve"> </w:t>
      </w:r>
      <w:proofErr w:type="spellStart"/>
      <w:r w:rsidRPr="00F31679">
        <w:rPr>
          <w:color w:val="000000"/>
        </w:rPr>
        <w:t>ayat</w:t>
      </w:r>
      <w:proofErr w:type="spellEnd"/>
      <w:r w:rsidRPr="00F31679">
        <w:rPr>
          <w:color w:val="000000"/>
        </w:rPr>
        <w:t xml:space="preserve"> 29, yang </w:t>
      </w:r>
      <w:proofErr w:type="spellStart"/>
      <w:r w:rsidRPr="00F31679">
        <w:rPr>
          <w:color w:val="000000"/>
        </w:rPr>
        <w:t>melarang</w:t>
      </w:r>
      <w:proofErr w:type="spellEnd"/>
      <w:r w:rsidRPr="00F31679">
        <w:rPr>
          <w:color w:val="000000"/>
        </w:rPr>
        <w:t xml:space="preserve"> </w:t>
      </w:r>
      <w:proofErr w:type="spellStart"/>
      <w:r w:rsidRPr="00F31679">
        <w:rPr>
          <w:color w:val="000000"/>
        </w:rPr>
        <w:t>umat</w:t>
      </w:r>
      <w:proofErr w:type="spellEnd"/>
      <w:r w:rsidRPr="00F31679">
        <w:rPr>
          <w:color w:val="000000"/>
        </w:rPr>
        <w:t xml:space="preserve"> Islam </w:t>
      </w:r>
      <w:proofErr w:type="spellStart"/>
      <w:r w:rsidRPr="00F31679">
        <w:rPr>
          <w:color w:val="000000"/>
        </w:rPr>
        <w:t>untuk</w:t>
      </w:r>
      <w:proofErr w:type="spellEnd"/>
      <w:r w:rsidRPr="00F31679">
        <w:rPr>
          <w:color w:val="000000"/>
        </w:rPr>
        <w:t xml:space="preserve"> </w:t>
      </w:r>
      <w:proofErr w:type="spellStart"/>
      <w:r w:rsidRPr="00F31679">
        <w:rPr>
          <w:color w:val="000000"/>
        </w:rPr>
        <w:t>memperoleh</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mengonsumsi</w:t>
      </w:r>
      <w:proofErr w:type="spellEnd"/>
      <w:r w:rsidRPr="00F31679">
        <w:rPr>
          <w:color w:val="000000"/>
        </w:rPr>
        <w:t xml:space="preserve"> </w:t>
      </w:r>
      <w:proofErr w:type="spellStart"/>
      <w:r w:rsidRPr="00F31679">
        <w:rPr>
          <w:color w:val="000000"/>
        </w:rPr>
        <w:t>harta</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w:t>
      </w:r>
      <w:proofErr w:type="spellStart"/>
      <w:r w:rsidRPr="00F31679">
        <w:rPr>
          <w:color w:val="000000"/>
        </w:rPr>
        <w:t>cara</w:t>
      </w:r>
      <w:proofErr w:type="spellEnd"/>
      <w:r w:rsidRPr="00F31679">
        <w:rPr>
          <w:color w:val="000000"/>
        </w:rPr>
        <w:t xml:space="preserve"> yang </w:t>
      </w:r>
      <w:proofErr w:type="spellStart"/>
      <w:r w:rsidRPr="00F31679">
        <w:rPr>
          <w:color w:val="000000"/>
        </w:rPr>
        <w:t>batil</w:t>
      </w:r>
      <w:proofErr w:type="spellEnd"/>
      <w:r w:rsidRPr="00F31679">
        <w:rPr>
          <w:color w:val="000000"/>
        </w:rPr>
        <w:t xml:space="preserve">. </w:t>
      </w:r>
      <w:proofErr w:type="spellStart"/>
      <w:r w:rsidRPr="00F31679">
        <w:rPr>
          <w:color w:val="000000"/>
        </w:rPr>
        <w:t>Ziarahah</w:t>
      </w:r>
      <w:proofErr w:type="spellEnd"/>
      <w:r w:rsidRPr="00F31679">
        <w:rPr>
          <w:color w:val="000000"/>
        </w:rPr>
        <w:t xml:space="preserve"> et al. (2023) </w:t>
      </w:r>
      <w:proofErr w:type="spellStart"/>
      <w:r w:rsidRPr="00F31679">
        <w:rPr>
          <w:color w:val="000000"/>
        </w:rPr>
        <w:t>menjelaskan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larangan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mencakup</w:t>
      </w:r>
      <w:proofErr w:type="spellEnd"/>
      <w:r w:rsidRPr="00F31679">
        <w:rPr>
          <w:color w:val="000000"/>
        </w:rPr>
        <w:t xml:space="preserve"> </w:t>
      </w:r>
      <w:proofErr w:type="spellStart"/>
      <w:r w:rsidRPr="00F31679">
        <w:rPr>
          <w:color w:val="000000"/>
        </w:rPr>
        <w:t>segala</w:t>
      </w:r>
      <w:proofErr w:type="spellEnd"/>
      <w:r w:rsidRPr="00F31679">
        <w:rPr>
          <w:color w:val="000000"/>
        </w:rPr>
        <w:t xml:space="preserve"> </w:t>
      </w:r>
      <w:proofErr w:type="spellStart"/>
      <w:r w:rsidRPr="00F31679">
        <w:rPr>
          <w:color w:val="000000"/>
        </w:rPr>
        <w:t>bentuk</w:t>
      </w:r>
      <w:proofErr w:type="spellEnd"/>
      <w:r w:rsidRPr="00F31679">
        <w:rPr>
          <w:color w:val="000000"/>
        </w:rPr>
        <w:t xml:space="preserve"> </w:t>
      </w:r>
      <w:proofErr w:type="spellStart"/>
      <w:r w:rsidRPr="00F31679">
        <w:rPr>
          <w:color w:val="000000"/>
        </w:rPr>
        <w:t>perolehan</w:t>
      </w:r>
      <w:proofErr w:type="spellEnd"/>
      <w:r w:rsidRPr="00F31679">
        <w:rPr>
          <w:color w:val="000000"/>
        </w:rPr>
        <w:t xml:space="preserve"> </w:t>
      </w:r>
      <w:proofErr w:type="spellStart"/>
      <w:r w:rsidRPr="00F31679">
        <w:rPr>
          <w:color w:val="000000"/>
        </w:rPr>
        <w:t>harta</w:t>
      </w:r>
      <w:proofErr w:type="spellEnd"/>
      <w:r w:rsidRPr="00F31679">
        <w:rPr>
          <w:color w:val="000000"/>
        </w:rPr>
        <w:t xml:space="preserve"> yang </w:t>
      </w:r>
      <w:proofErr w:type="spellStart"/>
      <w:r w:rsidRPr="00F31679">
        <w:rPr>
          <w:color w:val="000000"/>
        </w:rPr>
        <w:t>tidak</w:t>
      </w:r>
      <w:proofErr w:type="spellEnd"/>
      <w:r w:rsidRPr="00F31679">
        <w:rPr>
          <w:color w:val="000000"/>
        </w:rPr>
        <w:t xml:space="preserve"> </w:t>
      </w:r>
      <w:proofErr w:type="spellStart"/>
      <w:r w:rsidRPr="00F31679">
        <w:rPr>
          <w:color w:val="000000"/>
        </w:rPr>
        <w:t>didasarkan</w:t>
      </w:r>
      <w:proofErr w:type="spellEnd"/>
      <w:r w:rsidRPr="00F31679">
        <w:rPr>
          <w:color w:val="000000"/>
        </w:rPr>
        <w:t xml:space="preserve"> pada </w:t>
      </w:r>
      <w:proofErr w:type="spellStart"/>
      <w:r w:rsidRPr="00F31679">
        <w:rPr>
          <w:color w:val="000000"/>
        </w:rPr>
        <w:t>prinsip</w:t>
      </w:r>
      <w:proofErr w:type="spellEnd"/>
      <w:r w:rsidRPr="00F31679">
        <w:rPr>
          <w:color w:val="000000"/>
        </w:rPr>
        <w:t xml:space="preserve"> </w:t>
      </w:r>
      <w:proofErr w:type="spellStart"/>
      <w:r w:rsidRPr="00F31679">
        <w:rPr>
          <w:color w:val="000000"/>
        </w:rPr>
        <w:t>keadilan</w:t>
      </w:r>
      <w:proofErr w:type="spellEnd"/>
      <w:r w:rsidRPr="00F31679">
        <w:rPr>
          <w:color w:val="000000"/>
        </w:rPr>
        <w:t xml:space="preserve">, </w:t>
      </w:r>
      <w:proofErr w:type="spellStart"/>
      <w:r w:rsidRPr="00F31679">
        <w:rPr>
          <w:color w:val="000000"/>
        </w:rPr>
        <w:t>termasuk</w:t>
      </w:r>
      <w:proofErr w:type="spellEnd"/>
      <w:r w:rsidRPr="00F31679">
        <w:rPr>
          <w:color w:val="000000"/>
        </w:rPr>
        <w:t xml:space="preserve"> yang </w:t>
      </w:r>
      <w:proofErr w:type="spellStart"/>
      <w:r w:rsidRPr="00F31679">
        <w:rPr>
          <w:color w:val="000000"/>
        </w:rPr>
        <w:t>diperoleh</w:t>
      </w:r>
      <w:proofErr w:type="spellEnd"/>
      <w:r w:rsidRPr="00F31679">
        <w:rPr>
          <w:color w:val="000000"/>
        </w:rPr>
        <w:t xml:space="preserve"> </w:t>
      </w:r>
      <w:proofErr w:type="spellStart"/>
      <w:r w:rsidRPr="00F31679">
        <w:rPr>
          <w:color w:val="000000"/>
        </w:rPr>
        <w:t>melalui</w:t>
      </w:r>
      <w:proofErr w:type="spellEnd"/>
      <w:r w:rsidRPr="00F31679">
        <w:rPr>
          <w:color w:val="000000"/>
        </w:rPr>
        <w:t xml:space="preserve"> </w:t>
      </w:r>
      <w:proofErr w:type="spellStart"/>
      <w:r w:rsidRPr="00F31679">
        <w:rPr>
          <w:color w:val="000000"/>
        </w:rPr>
        <w:t>manipulasi</w:t>
      </w:r>
      <w:proofErr w:type="spellEnd"/>
      <w:r w:rsidRPr="00F31679">
        <w:rPr>
          <w:color w:val="000000"/>
        </w:rPr>
        <w:t xml:space="preserve"> </w:t>
      </w:r>
      <w:proofErr w:type="spellStart"/>
      <w:r w:rsidRPr="00F31679">
        <w:rPr>
          <w:color w:val="000000"/>
        </w:rPr>
        <w:t>psikologis</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hubungan</w:t>
      </w:r>
      <w:proofErr w:type="spellEnd"/>
      <w:r w:rsidRPr="00F31679">
        <w:rPr>
          <w:color w:val="000000"/>
        </w:rPr>
        <w:t xml:space="preserve"> </w:t>
      </w:r>
      <w:proofErr w:type="spellStart"/>
      <w:r w:rsidRPr="00F31679">
        <w:rPr>
          <w:color w:val="000000"/>
        </w:rPr>
        <w:t>rumah</w:t>
      </w:r>
      <w:proofErr w:type="spellEnd"/>
      <w:r w:rsidRPr="00F31679">
        <w:rPr>
          <w:color w:val="000000"/>
        </w:rPr>
        <w:t xml:space="preserve"> </w:t>
      </w:r>
      <w:proofErr w:type="spellStart"/>
      <w:r w:rsidRPr="00F31679">
        <w:rPr>
          <w:color w:val="000000"/>
        </w:rPr>
        <w:t>tangga</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w:t>
      </w:r>
      <w:proofErr w:type="spellStart"/>
      <w:r w:rsidRPr="00F31679">
        <w:rPr>
          <w:color w:val="000000"/>
        </w:rPr>
        <w:t>demikian</w:t>
      </w:r>
      <w:proofErr w:type="spellEnd"/>
      <w:r w:rsidRPr="00F31679">
        <w:rPr>
          <w:color w:val="000000"/>
        </w:rPr>
        <w:t xml:space="preserve">, </w:t>
      </w:r>
      <w:proofErr w:type="spellStart"/>
      <w:r w:rsidRPr="00F31679">
        <w:rPr>
          <w:color w:val="000000"/>
        </w:rPr>
        <w:t>setiap</w:t>
      </w:r>
      <w:proofErr w:type="spellEnd"/>
      <w:r w:rsidRPr="00F31679">
        <w:rPr>
          <w:color w:val="000000"/>
        </w:rPr>
        <w:t xml:space="preserve"> </w:t>
      </w:r>
      <w:proofErr w:type="spellStart"/>
      <w:r w:rsidRPr="00F31679">
        <w:rPr>
          <w:color w:val="000000"/>
        </w:rPr>
        <w:t>bentuk</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yang </w:t>
      </w:r>
      <w:proofErr w:type="spellStart"/>
      <w:r w:rsidRPr="00F31679">
        <w:rPr>
          <w:color w:val="000000"/>
        </w:rPr>
        <w:t>tidak</w:t>
      </w:r>
      <w:proofErr w:type="spellEnd"/>
      <w:r w:rsidRPr="00F31679">
        <w:rPr>
          <w:color w:val="000000"/>
        </w:rPr>
        <w:t xml:space="preserve"> </w:t>
      </w:r>
      <w:proofErr w:type="spellStart"/>
      <w:r w:rsidRPr="00F31679">
        <w:rPr>
          <w:color w:val="000000"/>
        </w:rPr>
        <w:t>dilandasi</w:t>
      </w:r>
      <w:proofErr w:type="spellEnd"/>
      <w:r w:rsidRPr="00F31679">
        <w:rPr>
          <w:color w:val="000000"/>
        </w:rPr>
        <w:t xml:space="preserve"> oleh </w:t>
      </w:r>
      <w:proofErr w:type="spellStart"/>
      <w:r w:rsidRPr="00F31679">
        <w:rPr>
          <w:color w:val="000000"/>
        </w:rPr>
        <w:t>kerelaan</w:t>
      </w:r>
      <w:proofErr w:type="spellEnd"/>
      <w:r w:rsidRPr="00F31679">
        <w:rPr>
          <w:color w:val="000000"/>
        </w:rPr>
        <w:t xml:space="preserve"> yang </w:t>
      </w:r>
      <w:proofErr w:type="spellStart"/>
      <w:r w:rsidRPr="00F31679">
        <w:rPr>
          <w:color w:val="000000"/>
        </w:rPr>
        <w:t>murni</w:t>
      </w:r>
      <w:proofErr w:type="spellEnd"/>
      <w:r w:rsidRPr="00F31679">
        <w:rPr>
          <w:color w:val="000000"/>
        </w:rPr>
        <w:t xml:space="preserve"> </w:t>
      </w:r>
      <w:proofErr w:type="spellStart"/>
      <w:r w:rsidRPr="00F31679">
        <w:rPr>
          <w:color w:val="000000"/>
        </w:rPr>
        <w:t>berpotensi</w:t>
      </w:r>
      <w:proofErr w:type="spellEnd"/>
      <w:r w:rsidRPr="00F31679">
        <w:rPr>
          <w:color w:val="000000"/>
        </w:rPr>
        <w:t xml:space="preserve"> </w:t>
      </w:r>
      <w:proofErr w:type="spellStart"/>
      <w:r w:rsidRPr="00F31679">
        <w:rPr>
          <w:color w:val="000000"/>
        </w:rPr>
        <w:t>melanggar</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keadilan</w:t>
      </w:r>
      <w:proofErr w:type="spellEnd"/>
      <w:r w:rsidRPr="00F31679">
        <w:rPr>
          <w:color w:val="000000"/>
        </w:rPr>
        <w:t xml:space="preserve"> yang </w:t>
      </w:r>
      <w:proofErr w:type="spellStart"/>
      <w:r w:rsidRPr="00F31679">
        <w:rPr>
          <w:color w:val="000000"/>
        </w:rPr>
        <w:t>menjadi</w:t>
      </w:r>
      <w:proofErr w:type="spellEnd"/>
      <w:r w:rsidRPr="00F31679">
        <w:rPr>
          <w:color w:val="000000"/>
        </w:rPr>
        <w:t xml:space="preserve"> </w:t>
      </w:r>
      <w:proofErr w:type="spellStart"/>
      <w:r w:rsidRPr="00F31679">
        <w:rPr>
          <w:color w:val="000000"/>
        </w:rPr>
        <w:t>dasar</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Islam.</w:t>
      </w:r>
    </w:p>
    <w:p w14:paraId="4250EC22" w14:textId="77777777" w:rsidR="00F31679" w:rsidRPr="00F31679" w:rsidRDefault="00F31679" w:rsidP="00F31679">
      <w:pPr>
        <w:spacing w:after="120"/>
        <w:rPr>
          <w:color w:val="000000"/>
        </w:rPr>
      </w:pPr>
      <w:proofErr w:type="spellStart"/>
      <w:r w:rsidRPr="00F31679">
        <w:rPr>
          <w:color w:val="000000"/>
        </w:rPr>
        <w:t>Berdasarkan</w:t>
      </w:r>
      <w:proofErr w:type="spellEnd"/>
      <w:r w:rsidRPr="00F31679">
        <w:rPr>
          <w:color w:val="000000"/>
        </w:rPr>
        <w:t xml:space="preserve"> </w:t>
      </w:r>
      <w:proofErr w:type="spellStart"/>
      <w:r w:rsidRPr="00F31679">
        <w:rPr>
          <w:color w:val="000000"/>
        </w:rPr>
        <w:t>uraian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dipahami</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w:t>
      </w:r>
      <w:proofErr w:type="spellStart"/>
      <w:r w:rsidRPr="00F31679">
        <w:rPr>
          <w:color w:val="000000"/>
        </w:rPr>
        <w:t>berfungsi</w:t>
      </w:r>
      <w:proofErr w:type="spellEnd"/>
      <w:r w:rsidRPr="00F31679">
        <w:rPr>
          <w:color w:val="000000"/>
        </w:rPr>
        <w:t xml:space="preserve"> </w:t>
      </w:r>
      <w:proofErr w:type="spellStart"/>
      <w:r w:rsidRPr="00F31679">
        <w:rPr>
          <w:color w:val="000000"/>
        </w:rPr>
        <w:t>sebagai</w:t>
      </w:r>
      <w:proofErr w:type="spellEnd"/>
      <w:r w:rsidRPr="00F31679">
        <w:rPr>
          <w:color w:val="000000"/>
        </w:rPr>
        <w:t xml:space="preserve"> filter </w:t>
      </w:r>
      <w:proofErr w:type="spellStart"/>
      <w:r w:rsidRPr="00F31679">
        <w:rPr>
          <w:color w:val="000000"/>
        </w:rPr>
        <w:t>utama</w:t>
      </w:r>
      <w:proofErr w:type="spellEnd"/>
      <w:r w:rsidRPr="00F31679">
        <w:rPr>
          <w:color w:val="000000"/>
        </w:rPr>
        <w:t xml:space="preserve"> yang </w:t>
      </w:r>
      <w:proofErr w:type="spellStart"/>
      <w:r w:rsidRPr="00F31679">
        <w:rPr>
          <w:color w:val="000000"/>
        </w:rPr>
        <w:t>membedakan</w:t>
      </w:r>
      <w:proofErr w:type="spellEnd"/>
      <w:r w:rsidRPr="00F31679">
        <w:rPr>
          <w:color w:val="000000"/>
        </w:rPr>
        <w:t xml:space="preserve"> </w:t>
      </w:r>
      <w:proofErr w:type="spellStart"/>
      <w:r w:rsidRPr="00F31679">
        <w:rPr>
          <w:color w:val="000000"/>
        </w:rPr>
        <w:t>antara</w:t>
      </w:r>
      <w:proofErr w:type="spellEnd"/>
      <w:r w:rsidRPr="00F31679">
        <w:rPr>
          <w:color w:val="000000"/>
        </w:rPr>
        <w:t xml:space="preserve"> </w:t>
      </w:r>
      <w:proofErr w:type="spellStart"/>
      <w:r w:rsidRPr="00F31679">
        <w:rPr>
          <w:color w:val="000000"/>
        </w:rPr>
        <w:t>perbuatan</w:t>
      </w:r>
      <w:proofErr w:type="spellEnd"/>
      <w:r w:rsidRPr="00F31679">
        <w:rPr>
          <w:color w:val="000000"/>
        </w:rPr>
        <w:t xml:space="preserve"> </w:t>
      </w:r>
      <w:proofErr w:type="spellStart"/>
      <w:r w:rsidRPr="00F31679">
        <w:rPr>
          <w:color w:val="000000"/>
        </w:rPr>
        <w:t>kebajikan</w:t>
      </w:r>
      <w:proofErr w:type="spellEnd"/>
      <w:r w:rsidRPr="00F31679">
        <w:rPr>
          <w:color w:val="000000"/>
        </w:rPr>
        <w:t xml:space="preserve"> (</w:t>
      </w:r>
      <w:proofErr w:type="spellStart"/>
      <w:r w:rsidRPr="00F31679">
        <w:rPr>
          <w:color w:val="000000"/>
        </w:rPr>
        <w:t>tabarru</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w:t>
      </w:r>
      <w:proofErr w:type="spellStart"/>
      <w:r w:rsidRPr="00F31679">
        <w:rPr>
          <w:color w:val="000000"/>
        </w:rPr>
        <w:t>perbuatan</w:t>
      </w:r>
      <w:proofErr w:type="spellEnd"/>
      <w:r w:rsidRPr="00F31679">
        <w:rPr>
          <w:color w:val="000000"/>
        </w:rPr>
        <w:t xml:space="preserve"> yang </w:t>
      </w:r>
      <w:proofErr w:type="spellStart"/>
      <w:r w:rsidRPr="00F31679">
        <w:rPr>
          <w:color w:val="000000"/>
        </w:rPr>
        <w:t>melanggar</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praktiknya</w:t>
      </w:r>
      <w:proofErr w:type="spellEnd"/>
      <w:r w:rsidRPr="00F31679">
        <w:rPr>
          <w:color w:val="000000"/>
        </w:rPr>
        <w:t xml:space="preserve">, </w:t>
      </w:r>
      <w:proofErr w:type="spellStart"/>
      <w:r w:rsidRPr="00F31679">
        <w:rPr>
          <w:color w:val="000000"/>
        </w:rPr>
        <w:t>pembuktian</w:t>
      </w:r>
      <w:proofErr w:type="spellEnd"/>
      <w:r w:rsidRPr="00F31679">
        <w:rPr>
          <w:color w:val="000000"/>
        </w:rPr>
        <w:t xml:space="preserve"> </w:t>
      </w:r>
      <w:proofErr w:type="spellStart"/>
      <w:r w:rsidRPr="00F31679">
        <w:rPr>
          <w:color w:val="000000"/>
        </w:rPr>
        <w:t>mengenai</w:t>
      </w:r>
      <w:proofErr w:type="spellEnd"/>
      <w:r w:rsidRPr="00F31679">
        <w:rPr>
          <w:color w:val="000000"/>
        </w:rPr>
        <w:t xml:space="preserve"> </w:t>
      </w:r>
      <w:proofErr w:type="spellStart"/>
      <w:r w:rsidRPr="00F31679">
        <w:rPr>
          <w:color w:val="000000"/>
        </w:rPr>
        <w:t>ada</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tidaknya</w:t>
      </w:r>
      <w:proofErr w:type="spellEnd"/>
      <w:r w:rsidRPr="00F31679">
        <w:rPr>
          <w:color w:val="000000"/>
        </w:rPr>
        <w:t xml:space="preserve"> </w:t>
      </w:r>
      <w:proofErr w:type="spellStart"/>
      <w:r w:rsidRPr="00F31679">
        <w:rPr>
          <w:color w:val="000000"/>
        </w:rPr>
        <w:t>unsur</w:t>
      </w:r>
      <w:proofErr w:type="spellEnd"/>
      <w:r w:rsidRPr="00F31679">
        <w:rPr>
          <w:color w:val="000000"/>
        </w:rPr>
        <w:t xml:space="preserve"> </w:t>
      </w:r>
      <w:proofErr w:type="spellStart"/>
      <w:r w:rsidRPr="00F31679">
        <w:rPr>
          <w:color w:val="000000"/>
        </w:rPr>
        <w:t>tekanan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menjadi</w:t>
      </w:r>
      <w:proofErr w:type="spellEnd"/>
      <w:r w:rsidRPr="00F31679">
        <w:rPr>
          <w:color w:val="000000"/>
        </w:rPr>
        <w:t xml:space="preserve"> sangat </w:t>
      </w:r>
      <w:proofErr w:type="spellStart"/>
      <w:r w:rsidRPr="00F31679">
        <w:rPr>
          <w:color w:val="000000"/>
        </w:rPr>
        <w:t>penting</w:t>
      </w:r>
      <w:proofErr w:type="spellEnd"/>
      <w:r w:rsidRPr="00F31679">
        <w:rPr>
          <w:color w:val="000000"/>
        </w:rPr>
        <w:t xml:space="preserve">, </w:t>
      </w:r>
      <w:proofErr w:type="spellStart"/>
      <w:r w:rsidRPr="00F31679">
        <w:rPr>
          <w:color w:val="000000"/>
        </w:rPr>
        <w:t>khususnya</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proses </w:t>
      </w:r>
      <w:proofErr w:type="spellStart"/>
      <w:r w:rsidRPr="00F31679">
        <w:rPr>
          <w:color w:val="000000"/>
        </w:rPr>
        <w:t>pemeriksaan</w:t>
      </w:r>
      <w:proofErr w:type="spellEnd"/>
      <w:r w:rsidRPr="00F31679">
        <w:rPr>
          <w:color w:val="000000"/>
        </w:rPr>
        <w:t xml:space="preserve"> </w:t>
      </w:r>
      <w:proofErr w:type="spellStart"/>
      <w:r w:rsidRPr="00F31679">
        <w:rPr>
          <w:color w:val="000000"/>
        </w:rPr>
        <w:t>perkara</w:t>
      </w:r>
      <w:proofErr w:type="spellEnd"/>
      <w:r w:rsidRPr="00F31679">
        <w:rPr>
          <w:color w:val="000000"/>
        </w:rPr>
        <w:t xml:space="preserve"> di </w:t>
      </w:r>
      <w:proofErr w:type="spellStart"/>
      <w:r w:rsidRPr="00F31679">
        <w:rPr>
          <w:color w:val="000000"/>
        </w:rPr>
        <w:t>Pengadilan</w:t>
      </w:r>
      <w:proofErr w:type="spellEnd"/>
      <w:r w:rsidRPr="00F31679">
        <w:rPr>
          <w:color w:val="000000"/>
        </w:rPr>
        <w:t xml:space="preserve"> Agama. Hal </w:t>
      </w:r>
      <w:proofErr w:type="spellStart"/>
      <w:r w:rsidRPr="00F31679">
        <w:rPr>
          <w:color w:val="000000"/>
        </w:rPr>
        <w:t>ini</w:t>
      </w:r>
      <w:proofErr w:type="spellEnd"/>
      <w:r w:rsidRPr="00F31679">
        <w:rPr>
          <w:color w:val="000000"/>
        </w:rPr>
        <w:t xml:space="preserve"> </w:t>
      </w:r>
      <w:proofErr w:type="spellStart"/>
      <w:r w:rsidRPr="00F31679">
        <w:rPr>
          <w:color w:val="000000"/>
        </w:rPr>
        <w:t>bertujuan</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memberikan</w:t>
      </w:r>
      <w:proofErr w:type="spellEnd"/>
      <w:r w:rsidRPr="00F31679">
        <w:rPr>
          <w:color w:val="000000"/>
        </w:rPr>
        <w:t xml:space="preserve"> </w:t>
      </w:r>
      <w:proofErr w:type="spellStart"/>
      <w:r w:rsidRPr="00F31679">
        <w:rPr>
          <w:color w:val="000000"/>
        </w:rPr>
        <w:lastRenderedPageBreak/>
        <w:t>perlindungan</w:t>
      </w:r>
      <w:proofErr w:type="spellEnd"/>
      <w:r w:rsidRPr="00F31679">
        <w:rPr>
          <w:color w:val="000000"/>
        </w:rPr>
        <w:t xml:space="preserve"> </w:t>
      </w:r>
      <w:proofErr w:type="spellStart"/>
      <w:r w:rsidRPr="00F31679">
        <w:rPr>
          <w:color w:val="000000"/>
        </w:rPr>
        <w:t>terhadap</w:t>
      </w:r>
      <w:proofErr w:type="spellEnd"/>
      <w:r w:rsidRPr="00F31679">
        <w:rPr>
          <w:color w:val="000000"/>
        </w:rPr>
        <w:t xml:space="preserve"> </w:t>
      </w:r>
      <w:proofErr w:type="spellStart"/>
      <w:r w:rsidRPr="00F31679">
        <w:rPr>
          <w:color w:val="000000"/>
        </w:rPr>
        <w:t>hak-hak</w:t>
      </w:r>
      <w:proofErr w:type="spellEnd"/>
      <w:r w:rsidRPr="00F31679">
        <w:rPr>
          <w:color w:val="000000"/>
        </w:rPr>
        <w:t xml:space="preserve"> </w:t>
      </w:r>
      <w:proofErr w:type="spellStart"/>
      <w:r w:rsidRPr="00F31679">
        <w:rPr>
          <w:color w:val="000000"/>
        </w:rPr>
        <w:t>perempuan</w:t>
      </w:r>
      <w:proofErr w:type="spellEnd"/>
      <w:r w:rsidRPr="00F31679">
        <w:rPr>
          <w:color w:val="000000"/>
        </w:rPr>
        <w:t xml:space="preserve"> </w:t>
      </w:r>
      <w:proofErr w:type="spellStart"/>
      <w:r w:rsidRPr="00F31679">
        <w:rPr>
          <w:color w:val="000000"/>
        </w:rPr>
        <w:t>serta</w:t>
      </w:r>
      <w:proofErr w:type="spellEnd"/>
      <w:r w:rsidRPr="00F31679">
        <w:rPr>
          <w:color w:val="000000"/>
        </w:rPr>
        <w:t xml:space="preserve"> </w:t>
      </w:r>
      <w:proofErr w:type="spellStart"/>
      <w:r w:rsidRPr="00F31679">
        <w:rPr>
          <w:color w:val="000000"/>
        </w:rPr>
        <w:t>memastikan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setiap</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yang </w:t>
      </w:r>
      <w:proofErr w:type="spellStart"/>
      <w:r w:rsidRPr="00F31679">
        <w:rPr>
          <w:color w:val="000000"/>
        </w:rPr>
        <w:t>dilakukan</w:t>
      </w:r>
      <w:proofErr w:type="spellEnd"/>
      <w:r w:rsidRPr="00F31679">
        <w:rPr>
          <w:color w:val="000000"/>
        </w:rPr>
        <w:t xml:space="preserve"> </w:t>
      </w:r>
      <w:proofErr w:type="spellStart"/>
      <w:r w:rsidRPr="00F31679">
        <w:rPr>
          <w:color w:val="000000"/>
        </w:rPr>
        <w:t>benar-benar</w:t>
      </w:r>
      <w:proofErr w:type="spellEnd"/>
      <w:r w:rsidRPr="00F31679">
        <w:rPr>
          <w:color w:val="000000"/>
        </w:rPr>
        <w:t xml:space="preserve"> </w:t>
      </w:r>
      <w:proofErr w:type="spellStart"/>
      <w:r w:rsidRPr="00F31679">
        <w:rPr>
          <w:color w:val="000000"/>
        </w:rPr>
        <w:t>mencerminkan</w:t>
      </w:r>
      <w:proofErr w:type="spellEnd"/>
      <w:r w:rsidRPr="00F31679">
        <w:rPr>
          <w:color w:val="000000"/>
        </w:rPr>
        <w:t xml:space="preserve"> </w:t>
      </w:r>
      <w:proofErr w:type="spellStart"/>
      <w:r w:rsidRPr="00F31679">
        <w:rPr>
          <w:color w:val="000000"/>
        </w:rPr>
        <w:t>kehendak</w:t>
      </w:r>
      <w:proofErr w:type="spellEnd"/>
      <w:r w:rsidRPr="00F31679">
        <w:rPr>
          <w:color w:val="000000"/>
        </w:rPr>
        <w:t xml:space="preserve"> </w:t>
      </w:r>
      <w:proofErr w:type="spellStart"/>
      <w:r w:rsidRPr="00F31679">
        <w:rPr>
          <w:color w:val="000000"/>
        </w:rPr>
        <w:t>bebas</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pihak</w:t>
      </w:r>
      <w:proofErr w:type="spellEnd"/>
      <w:r w:rsidRPr="00F31679">
        <w:rPr>
          <w:color w:val="000000"/>
        </w:rPr>
        <w:t xml:space="preserve"> yang </w:t>
      </w:r>
      <w:proofErr w:type="spellStart"/>
      <w:r w:rsidRPr="00F31679">
        <w:rPr>
          <w:color w:val="000000"/>
        </w:rPr>
        <w:t>bersangkutan</w:t>
      </w:r>
      <w:proofErr w:type="spellEnd"/>
      <w:r w:rsidRPr="00F31679">
        <w:rPr>
          <w:color w:val="000000"/>
        </w:rPr>
        <w:t>.</w:t>
      </w:r>
    </w:p>
    <w:p w14:paraId="357FADBE" w14:textId="77777777" w:rsidR="00F31679" w:rsidRPr="00F31679" w:rsidRDefault="00F31679" w:rsidP="00F31679">
      <w:pPr>
        <w:spacing w:after="120"/>
        <w:rPr>
          <w:color w:val="000000"/>
        </w:rPr>
      </w:pPr>
      <w:r w:rsidRPr="00F31679">
        <w:rPr>
          <w:color w:val="000000"/>
        </w:rPr>
        <w:t xml:space="preserve">Ulama dan </w:t>
      </w:r>
      <w:proofErr w:type="spellStart"/>
      <w:r w:rsidRPr="00F31679">
        <w:rPr>
          <w:color w:val="000000"/>
        </w:rPr>
        <w:t>praktisi</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pada </w:t>
      </w:r>
      <w:proofErr w:type="spellStart"/>
      <w:r w:rsidRPr="00F31679">
        <w:rPr>
          <w:color w:val="000000"/>
        </w:rPr>
        <w:t>umumnya</w:t>
      </w:r>
      <w:proofErr w:type="spellEnd"/>
      <w:r w:rsidRPr="00F31679">
        <w:rPr>
          <w:color w:val="000000"/>
        </w:rPr>
        <w:t xml:space="preserve"> </w:t>
      </w:r>
      <w:proofErr w:type="spellStart"/>
      <w:r w:rsidRPr="00F31679">
        <w:rPr>
          <w:color w:val="000000"/>
        </w:rPr>
        <w:t>sepakat</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yang </w:t>
      </w:r>
      <w:proofErr w:type="spellStart"/>
      <w:r w:rsidRPr="00F31679">
        <w:rPr>
          <w:color w:val="000000"/>
        </w:rPr>
        <w:t>dilakukan</w:t>
      </w:r>
      <w:proofErr w:type="spellEnd"/>
      <w:r w:rsidRPr="00F31679">
        <w:rPr>
          <w:color w:val="000000"/>
        </w:rPr>
        <w:t xml:space="preserve"> </w:t>
      </w:r>
      <w:proofErr w:type="spellStart"/>
      <w:r w:rsidRPr="00F31679">
        <w:rPr>
          <w:color w:val="000000"/>
        </w:rPr>
        <w:t>atas</w:t>
      </w:r>
      <w:proofErr w:type="spellEnd"/>
      <w:r w:rsidRPr="00F31679">
        <w:rPr>
          <w:color w:val="000000"/>
        </w:rPr>
        <w:t xml:space="preserve"> </w:t>
      </w:r>
      <w:proofErr w:type="spellStart"/>
      <w:r w:rsidRPr="00F31679">
        <w:rPr>
          <w:color w:val="000000"/>
        </w:rPr>
        <w:t>dasar</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yang </w:t>
      </w:r>
      <w:proofErr w:type="spellStart"/>
      <w:r w:rsidRPr="00F31679">
        <w:rPr>
          <w:color w:val="000000"/>
        </w:rPr>
        <w:t>murni</w:t>
      </w:r>
      <w:proofErr w:type="spellEnd"/>
      <w:r w:rsidRPr="00F31679">
        <w:rPr>
          <w:color w:val="000000"/>
        </w:rPr>
        <w:t xml:space="preserve"> </w:t>
      </w:r>
      <w:proofErr w:type="spellStart"/>
      <w:r w:rsidRPr="00F31679">
        <w:rPr>
          <w:color w:val="000000"/>
        </w:rPr>
        <w:t>merupakan</w:t>
      </w:r>
      <w:proofErr w:type="spellEnd"/>
      <w:r w:rsidRPr="00F31679">
        <w:rPr>
          <w:color w:val="000000"/>
        </w:rPr>
        <w:t xml:space="preserve"> </w:t>
      </w:r>
      <w:proofErr w:type="spellStart"/>
      <w:r w:rsidRPr="00F31679">
        <w:rPr>
          <w:color w:val="000000"/>
        </w:rPr>
        <w:t>bentuk</w:t>
      </w:r>
      <w:proofErr w:type="spellEnd"/>
      <w:r w:rsidRPr="00F31679">
        <w:rPr>
          <w:color w:val="000000"/>
        </w:rPr>
        <w:t xml:space="preserve"> </w:t>
      </w:r>
      <w:proofErr w:type="spellStart"/>
      <w:r w:rsidRPr="00F31679">
        <w:rPr>
          <w:color w:val="000000"/>
        </w:rPr>
        <w:t>perbuatan</w:t>
      </w:r>
      <w:proofErr w:type="spellEnd"/>
      <w:r w:rsidRPr="00F31679">
        <w:rPr>
          <w:color w:val="000000"/>
        </w:rPr>
        <w:t xml:space="preserve"> yang </w:t>
      </w:r>
      <w:proofErr w:type="spellStart"/>
      <w:r w:rsidRPr="00F31679">
        <w:rPr>
          <w:color w:val="000000"/>
        </w:rPr>
        <w:t>dianjurkan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Islam, </w:t>
      </w:r>
      <w:proofErr w:type="spellStart"/>
      <w:r w:rsidRPr="00F31679">
        <w:rPr>
          <w:color w:val="000000"/>
        </w:rPr>
        <w:t>karena</w:t>
      </w:r>
      <w:proofErr w:type="spellEnd"/>
      <w:r w:rsidRPr="00F31679">
        <w:rPr>
          <w:color w:val="000000"/>
        </w:rPr>
        <w:t xml:space="preserve"> </w:t>
      </w:r>
      <w:proofErr w:type="spellStart"/>
      <w:r w:rsidRPr="00F31679">
        <w:rPr>
          <w:color w:val="000000"/>
        </w:rPr>
        <w:t>mencerminkan</w:t>
      </w:r>
      <w:proofErr w:type="spellEnd"/>
      <w:r w:rsidRPr="00F31679">
        <w:rPr>
          <w:color w:val="000000"/>
        </w:rPr>
        <w:t xml:space="preserve"> </w:t>
      </w:r>
      <w:proofErr w:type="spellStart"/>
      <w:r w:rsidRPr="00F31679">
        <w:rPr>
          <w:color w:val="000000"/>
        </w:rPr>
        <w:t>nilai</w:t>
      </w:r>
      <w:proofErr w:type="spellEnd"/>
      <w:r w:rsidRPr="00F31679">
        <w:rPr>
          <w:color w:val="000000"/>
        </w:rPr>
        <w:t xml:space="preserve"> </w:t>
      </w:r>
      <w:proofErr w:type="spellStart"/>
      <w:r w:rsidRPr="00F31679">
        <w:rPr>
          <w:color w:val="000000"/>
        </w:rPr>
        <w:t>tolong-menolong</w:t>
      </w:r>
      <w:proofErr w:type="spellEnd"/>
      <w:r w:rsidRPr="00F31679">
        <w:rPr>
          <w:color w:val="000000"/>
        </w:rPr>
        <w:t xml:space="preserve"> dan </w:t>
      </w:r>
      <w:proofErr w:type="spellStart"/>
      <w:r w:rsidRPr="00F31679">
        <w:rPr>
          <w:color w:val="000000"/>
        </w:rPr>
        <w:t>keikhlasan</w:t>
      </w:r>
      <w:proofErr w:type="spellEnd"/>
      <w:r w:rsidRPr="00F31679">
        <w:rPr>
          <w:color w:val="000000"/>
        </w:rPr>
        <w:t xml:space="preserve">. </w:t>
      </w:r>
      <w:proofErr w:type="spellStart"/>
      <w:r w:rsidRPr="00F31679">
        <w:rPr>
          <w:color w:val="000000"/>
        </w:rPr>
        <w:t>Namun</w:t>
      </w:r>
      <w:proofErr w:type="spellEnd"/>
      <w:r w:rsidRPr="00F31679">
        <w:rPr>
          <w:color w:val="000000"/>
        </w:rPr>
        <w:t xml:space="preserve">, </w:t>
      </w:r>
      <w:proofErr w:type="spellStart"/>
      <w:r w:rsidRPr="00F31679">
        <w:rPr>
          <w:color w:val="000000"/>
        </w:rPr>
        <w:t>apabila</w:t>
      </w:r>
      <w:proofErr w:type="spellEnd"/>
      <w:r w:rsidRPr="00F31679">
        <w:rPr>
          <w:color w:val="000000"/>
        </w:rPr>
        <w:t xml:space="preserve"> </w:t>
      </w:r>
      <w:proofErr w:type="spellStart"/>
      <w:r w:rsidRPr="00F31679">
        <w:rPr>
          <w:color w:val="000000"/>
        </w:rPr>
        <w:t>terdapat</w:t>
      </w:r>
      <w:proofErr w:type="spellEnd"/>
      <w:r w:rsidRPr="00F31679">
        <w:rPr>
          <w:color w:val="000000"/>
        </w:rPr>
        <w:t xml:space="preserve"> </w:t>
      </w:r>
      <w:proofErr w:type="spellStart"/>
      <w:r w:rsidRPr="00F31679">
        <w:rPr>
          <w:color w:val="000000"/>
        </w:rPr>
        <w:t>indikasi</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manipulasi</w:t>
      </w:r>
      <w:proofErr w:type="spellEnd"/>
      <w:r w:rsidRPr="00F31679">
        <w:rPr>
          <w:color w:val="000000"/>
        </w:rPr>
        <w:t xml:space="preserve">, </w:t>
      </w:r>
      <w:proofErr w:type="spellStart"/>
      <w:r w:rsidRPr="00F31679">
        <w:rPr>
          <w:color w:val="000000"/>
        </w:rPr>
        <w:t>tekanan</w:t>
      </w:r>
      <w:proofErr w:type="spellEnd"/>
      <w:r w:rsidRPr="00F31679">
        <w:rPr>
          <w:color w:val="000000"/>
        </w:rPr>
        <w:t xml:space="preserve">, </w:t>
      </w:r>
      <w:proofErr w:type="spellStart"/>
      <w:r w:rsidRPr="00F31679">
        <w:rPr>
          <w:color w:val="000000"/>
        </w:rPr>
        <w:t>atau</w:t>
      </w:r>
      <w:proofErr w:type="spellEnd"/>
      <w:r w:rsidRPr="00F31679">
        <w:rPr>
          <w:color w:val="000000"/>
        </w:rPr>
        <w:t xml:space="preserve"> </w:t>
      </w:r>
      <w:proofErr w:type="spellStart"/>
      <w:r w:rsidRPr="00F31679">
        <w:rPr>
          <w:color w:val="000000"/>
        </w:rPr>
        <w:t>paksaan</w:t>
      </w:r>
      <w:proofErr w:type="spellEnd"/>
      <w:r w:rsidRPr="00F31679">
        <w:rPr>
          <w:color w:val="000000"/>
        </w:rPr>
        <w:t xml:space="preserve">, </w:t>
      </w:r>
      <w:proofErr w:type="spellStart"/>
      <w:r w:rsidRPr="00F31679">
        <w:rPr>
          <w:color w:val="000000"/>
        </w:rPr>
        <w:t>maka</w:t>
      </w:r>
      <w:proofErr w:type="spellEnd"/>
      <w:r w:rsidRPr="00F31679">
        <w:rPr>
          <w:color w:val="000000"/>
        </w:rPr>
        <w:t xml:space="preserve"> </w:t>
      </w:r>
      <w:proofErr w:type="spellStart"/>
      <w:r w:rsidRPr="00F31679">
        <w:rPr>
          <w:color w:val="000000"/>
        </w:rPr>
        <w:t>keabsahan</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gugur</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w:t>
      </w:r>
      <w:proofErr w:type="spellStart"/>
      <w:r w:rsidRPr="00F31679">
        <w:rPr>
          <w:color w:val="000000"/>
        </w:rPr>
        <w:t>keseluruhan</w:t>
      </w:r>
      <w:proofErr w:type="spellEnd"/>
      <w:r w:rsidRPr="00F31679">
        <w:rPr>
          <w:color w:val="000000"/>
        </w:rPr>
        <w:t xml:space="preserve">. Oleh </w:t>
      </w:r>
      <w:proofErr w:type="spellStart"/>
      <w:r w:rsidRPr="00F31679">
        <w:rPr>
          <w:color w:val="000000"/>
        </w:rPr>
        <w:t>karena</w:t>
      </w:r>
      <w:proofErr w:type="spellEnd"/>
      <w:r w:rsidRPr="00F31679">
        <w:rPr>
          <w:color w:val="000000"/>
        </w:rPr>
        <w:t xml:space="preserve"> </w:t>
      </w:r>
      <w:proofErr w:type="spellStart"/>
      <w:r w:rsidRPr="00F31679">
        <w:rPr>
          <w:color w:val="000000"/>
        </w:rPr>
        <w:t>itu</w:t>
      </w:r>
      <w:proofErr w:type="spellEnd"/>
      <w:r w:rsidRPr="00F31679">
        <w:rPr>
          <w:color w:val="000000"/>
        </w:rPr>
        <w:t xml:space="preserve">, </w:t>
      </w:r>
      <w:proofErr w:type="spellStart"/>
      <w:r w:rsidRPr="00F31679">
        <w:rPr>
          <w:color w:val="000000"/>
        </w:rPr>
        <w:t>keabsahan</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hanya</w:t>
      </w:r>
      <w:proofErr w:type="spellEnd"/>
      <w:r w:rsidRPr="00F31679">
        <w:rPr>
          <w:color w:val="000000"/>
        </w:rPr>
        <w:t xml:space="preserve"> </w:t>
      </w:r>
      <w:proofErr w:type="spellStart"/>
      <w:r w:rsidRPr="00F31679">
        <w:rPr>
          <w:color w:val="000000"/>
        </w:rPr>
        <w:t>diukur</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terpenuhinya</w:t>
      </w:r>
      <w:proofErr w:type="spellEnd"/>
      <w:r w:rsidRPr="00F31679">
        <w:rPr>
          <w:color w:val="000000"/>
        </w:rPr>
        <w:t xml:space="preserve"> </w:t>
      </w:r>
      <w:proofErr w:type="spellStart"/>
      <w:r w:rsidRPr="00F31679">
        <w:rPr>
          <w:color w:val="000000"/>
        </w:rPr>
        <w:t>aspek</w:t>
      </w:r>
      <w:proofErr w:type="spellEnd"/>
      <w:r w:rsidRPr="00F31679">
        <w:rPr>
          <w:color w:val="000000"/>
        </w:rPr>
        <w:t xml:space="preserve"> formal </w:t>
      </w:r>
      <w:proofErr w:type="spellStart"/>
      <w:r w:rsidRPr="00F31679">
        <w:rPr>
          <w:color w:val="000000"/>
        </w:rPr>
        <w:t>seperti</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ijab</w:t>
      </w:r>
      <w:proofErr w:type="spellEnd"/>
      <w:r w:rsidRPr="00F31679">
        <w:rPr>
          <w:color w:val="000000"/>
        </w:rPr>
        <w:t xml:space="preserve"> dan </w:t>
      </w:r>
      <w:proofErr w:type="spellStart"/>
      <w:r w:rsidRPr="00F31679">
        <w:rPr>
          <w:color w:val="000000"/>
        </w:rPr>
        <w:t>qabul</w:t>
      </w:r>
      <w:proofErr w:type="spellEnd"/>
      <w:r w:rsidRPr="00F31679">
        <w:rPr>
          <w:color w:val="000000"/>
        </w:rPr>
        <w:t xml:space="preserve">, </w:t>
      </w:r>
      <w:proofErr w:type="spellStart"/>
      <w:r w:rsidRPr="00F31679">
        <w:rPr>
          <w:color w:val="000000"/>
        </w:rPr>
        <w:t>tetapi</w:t>
      </w:r>
      <w:proofErr w:type="spellEnd"/>
      <w:r w:rsidRPr="00F31679">
        <w:rPr>
          <w:color w:val="000000"/>
        </w:rPr>
        <w:t xml:space="preserve"> juga </w:t>
      </w:r>
      <w:proofErr w:type="spellStart"/>
      <w:r w:rsidRPr="00F31679">
        <w:rPr>
          <w:color w:val="000000"/>
        </w:rPr>
        <w:t>harus</w:t>
      </w:r>
      <w:proofErr w:type="spellEnd"/>
      <w:r w:rsidRPr="00F31679">
        <w:rPr>
          <w:color w:val="000000"/>
        </w:rPr>
        <w:t xml:space="preserve"> </w:t>
      </w:r>
      <w:proofErr w:type="spellStart"/>
      <w:r w:rsidRPr="00F31679">
        <w:rPr>
          <w:color w:val="000000"/>
        </w:rPr>
        <w:t>ditelusuri</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aspek</w:t>
      </w:r>
      <w:proofErr w:type="spellEnd"/>
      <w:r w:rsidRPr="00F31679">
        <w:rPr>
          <w:color w:val="000000"/>
        </w:rPr>
        <w:t xml:space="preserve"> </w:t>
      </w:r>
      <w:proofErr w:type="spellStart"/>
      <w:r w:rsidRPr="00F31679">
        <w:rPr>
          <w:color w:val="000000"/>
        </w:rPr>
        <w:t>batiniah</w:t>
      </w:r>
      <w:proofErr w:type="spellEnd"/>
      <w:r w:rsidRPr="00F31679">
        <w:rPr>
          <w:color w:val="000000"/>
        </w:rPr>
        <w:t xml:space="preserve">, </w:t>
      </w:r>
      <w:proofErr w:type="spellStart"/>
      <w:r w:rsidRPr="00F31679">
        <w:rPr>
          <w:color w:val="000000"/>
        </w:rPr>
        <w:t>yaitu</w:t>
      </w:r>
      <w:proofErr w:type="spellEnd"/>
      <w:r w:rsidRPr="00F31679">
        <w:rPr>
          <w:color w:val="000000"/>
        </w:rPr>
        <w:t xml:space="preserve"> </w:t>
      </w:r>
      <w:proofErr w:type="spellStart"/>
      <w:r w:rsidRPr="00F31679">
        <w:rPr>
          <w:color w:val="000000"/>
        </w:rPr>
        <w:t>niat</w:t>
      </w:r>
      <w:proofErr w:type="spellEnd"/>
      <w:r w:rsidRPr="00F31679">
        <w:rPr>
          <w:color w:val="000000"/>
        </w:rPr>
        <w:t xml:space="preserve"> dan </w:t>
      </w:r>
      <w:proofErr w:type="spellStart"/>
      <w:r w:rsidRPr="00F31679">
        <w:rPr>
          <w:color w:val="000000"/>
        </w:rPr>
        <w:t>kebebasan</w:t>
      </w:r>
      <w:proofErr w:type="spellEnd"/>
      <w:r w:rsidRPr="00F31679">
        <w:rPr>
          <w:color w:val="000000"/>
        </w:rPr>
        <w:t xml:space="preserve"> </w:t>
      </w:r>
      <w:proofErr w:type="spellStart"/>
      <w:r w:rsidRPr="00F31679">
        <w:rPr>
          <w:color w:val="000000"/>
        </w:rPr>
        <w:t>kehendak</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pihak</w:t>
      </w:r>
      <w:proofErr w:type="spellEnd"/>
      <w:r w:rsidRPr="00F31679">
        <w:rPr>
          <w:color w:val="000000"/>
        </w:rPr>
        <w:t xml:space="preserve"> </w:t>
      </w:r>
      <w:proofErr w:type="spellStart"/>
      <w:r w:rsidRPr="00F31679">
        <w:rPr>
          <w:color w:val="000000"/>
        </w:rPr>
        <w:t>istri</w:t>
      </w:r>
      <w:proofErr w:type="spellEnd"/>
      <w:r w:rsidRPr="00F31679">
        <w:rPr>
          <w:color w:val="000000"/>
        </w:rPr>
        <w:t>.</w:t>
      </w:r>
    </w:p>
    <w:p w14:paraId="0A435AF0" w14:textId="4C5FED57" w:rsidR="006802FA" w:rsidRPr="00F31679" w:rsidRDefault="00F31679" w:rsidP="004A28D3">
      <w:pPr>
        <w:spacing w:after="120"/>
        <w:rPr>
          <w:color w:val="000000"/>
        </w:rPr>
      </w:pPr>
      <w:proofErr w:type="spellStart"/>
      <w:r w:rsidRPr="00F31679">
        <w:rPr>
          <w:color w:val="000000"/>
        </w:rPr>
        <w:t>Dengan</w:t>
      </w:r>
      <w:proofErr w:type="spellEnd"/>
      <w:r w:rsidRPr="00F31679">
        <w:rPr>
          <w:color w:val="000000"/>
        </w:rPr>
        <w:t xml:space="preserve"> </w:t>
      </w:r>
      <w:proofErr w:type="spellStart"/>
      <w:r w:rsidRPr="00F31679">
        <w:rPr>
          <w:color w:val="000000"/>
        </w:rPr>
        <w:t>demikian</w:t>
      </w:r>
      <w:proofErr w:type="spellEnd"/>
      <w:r w:rsidRPr="00F31679">
        <w:rPr>
          <w:color w:val="000000"/>
        </w:rPr>
        <w:t xml:space="preserve">, </w:t>
      </w:r>
      <w:proofErr w:type="spellStart"/>
      <w:r w:rsidRPr="00F31679">
        <w:rPr>
          <w:color w:val="000000"/>
        </w:rPr>
        <w:t>segala</w:t>
      </w:r>
      <w:proofErr w:type="spellEnd"/>
      <w:r w:rsidRPr="00F31679">
        <w:rPr>
          <w:color w:val="000000"/>
        </w:rPr>
        <w:t xml:space="preserve"> </w:t>
      </w:r>
      <w:proofErr w:type="spellStart"/>
      <w:r w:rsidRPr="00F31679">
        <w:rPr>
          <w:color w:val="000000"/>
        </w:rPr>
        <w:t>bentuk</w:t>
      </w:r>
      <w:proofErr w:type="spellEnd"/>
      <w:r w:rsidRPr="00F31679">
        <w:rPr>
          <w:color w:val="000000"/>
        </w:rPr>
        <w:t xml:space="preserve"> </w:t>
      </w:r>
      <w:proofErr w:type="spellStart"/>
      <w:r w:rsidRPr="00F31679">
        <w:rPr>
          <w:color w:val="000000"/>
        </w:rPr>
        <w:t>penguasaan</w:t>
      </w:r>
      <w:proofErr w:type="spellEnd"/>
      <w:r w:rsidRPr="00F31679">
        <w:rPr>
          <w:color w:val="000000"/>
        </w:rPr>
        <w:t xml:space="preserve"> </w:t>
      </w:r>
      <w:proofErr w:type="spellStart"/>
      <w:r w:rsidRPr="00F31679">
        <w:rPr>
          <w:color w:val="000000"/>
        </w:rPr>
        <w:t>kembali</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oleh </w:t>
      </w:r>
      <w:proofErr w:type="spellStart"/>
      <w:r w:rsidRPr="00F31679">
        <w:rPr>
          <w:color w:val="000000"/>
        </w:rPr>
        <w:t>suami</w:t>
      </w:r>
      <w:proofErr w:type="spellEnd"/>
      <w:r w:rsidRPr="00F31679">
        <w:rPr>
          <w:color w:val="000000"/>
        </w:rPr>
        <w:t xml:space="preserve"> </w:t>
      </w:r>
      <w:proofErr w:type="spellStart"/>
      <w:r w:rsidRPr="00F31679">
        <w:rPr>
          <w:color w:val="000000"/>
        </w:rPr>
        <w:t>tanpa</w:t>
      </w:r>
      <w:proofErr w:type="spellEnd"/>
      <w:r w:rsidRPr="00F31679">
        <w:rPr>
          <w:color w:val="000000"/>
        </w:rPr>
        <w:t xml:space="preserve"> </w:t>
      </w:r>
      <w:proofErr w:type="spellStart"/>
      <w:r w:rsidRPr="00F31679">
        <w:rPr>
          <w:color w:val="000000"/>
        </w:rPr>
        <w:t>adanya</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yang </w:t>
      </w:r>
      <w:proofErr w:type="spellStart"/>
      <w:r w:rsidRPr="00F31679">
        <w:rPr>
          <w:color w:val="000000"/>
        </w:rPr>
        <w:t>tulus</w:t>
      </w:r>
      <w:proofErr w:type="spellEnd"/>
      <w:r w:rsidRPr="00F31679">
        <w:rPr>
          <w:color w:val="000000"/>
        </w:rPr>
        <w:t xml:space="preserve"> </w:t>
      </w:r>
      <w:proofErr w:type="spellStart"/>
      <w:r w:rsidRPr="00F31679">
        <w:rPr>
          <w:color w:val="000000"/>
        </w:rPr>
        <w:t>dari</w:t>
      </w:r>
      <w:proofErr w:type="spellEnd"/>
      <w:r w:rsidRPr="00F31679">
        <w:rPr>
          <w:color w:val="000000"/>
        </w:rPr>
        <w:t xml:space="preserve"> </w:t>
      </w:r>
      <w:proofErr w:type="spellStart"/>
      <w:r w:rsidRPr="00F31679">
        <w:rPr>
          <w:color w:val="000000"/>
        </w:rPr>
        <w:t>istri</w:t>
      </w:r>
      <w:proofErr w:type="spellEnd"/>
      <w:r w:rsidRPr="00F31679">
        <w:rPr>
          <w:color w:val="000000"/>
        </w:rPr>
        <w:t xml:space="preserve"> </w:t>
      </w:r>
      <w:proofErr w:type="spellStart"/>
      <w:r w:rsidRPr="00F31679">
        <w:rPr>
          <w:color w:val="000000"/>
        </w:rPr>
        <w:t>tetap</w:t>
      </w:r>
      <w:proofErr w:type="spellEnd"/>
      <w:r w:rsidRPr="00F31679">
        <w:rPr>
          <w:color w:val="000000"/>
        </w:rPr>
        <w:t xml:space="preserve"> </w:t>
      </w:r>
      <w:proofErr w:type="spellStart"/>
      <w:r w:rsidRPr="00F31679">
        <w:rPr>
          <w:color w:val="000000"/>
        </w:rPr>
        <w:t>dianggap</w:t>
      </w:r>
      <w:proofErr w:type="spellEnd"/>
      <w:r w:rsidRPr="00F31679">
        <w:rPr>
          <w:color w:val="000000"/>
        </w:rPr>
        <w:t xml:space="preserve"> </w:t>
      </w:r>
      <w:proofErr w:type="spellStart"/>
      <w:r w:rsidRPr="00F31679">
        <w:rPr>
          <w:color w:val="000000"/>
        </w:rPr>
        <w:t>sebagai</w:t>
      </w:r>
      <w:proofErr w:type="spellEnd"/>
      <w:r w:rsidRPr="00F31679">
        <w:rPr>
          <w:color w:val="000000"/>
        </w:rPr>
        <w:t xml:space="preserve"> </w:t>
      </w:r>
      <w:proofErr w:type="spellStart"/>
      <w:r w:rsidRPr="00F31679">
        <w:rPr>
          <w:color w:val="000000"/>
        </w:rPr>
        <w:t>bentuk</w:t>
      </w:r>
      <w:proofErr w:type="spellEnd"/>
      <w:r w:rsidRPr="00F31679">
        <w:rPr>
          <w:color w:val="000000"/>
        </w:rPr>
        <w:t xml:space="preserve"> </w:t>
      </w:r>
      <w:proofErr w:type="spellStart"/>
      <w:r w:rsidRPr="00F31679">
        <w:rPr>
          <w:color w:val="000000"/>
        </w:rPr>
        <w:t>kewajiban</w:t>
      </w:r>
      <w:proofErr w:type="spellEnd"/>
      <w:r w:rsidRPr="00F31679">
        <w:rPr>
          <w:color w:val="000000"/>
        </w:rPr>
        <w:t xml:space="preserve"> yang </w:t>
      </w:r>
      <w:proofErr w:type="spellStart"/>
      <w:r w:rsidRPr="00F31679">
        <w:rPr>
          <w:color w:val="000000"/>
        </w:rPr>
        <w:t>harus</w:t>
      </w:r>
      <w:proofErr w:type="spellEnd"/>
      <w:r w:rsidRPr="00F31679">
        <w:rPr>
          <w:color w:val="000000"/>
        </w:rPr>
        <w:t xml:space="preserve"> </w:t>
      </w:r>
      <w:proofErr w:type="spellStart"/>
      <w:r w:rsidRPr="00F31679">
        <w:rPr>
          <w:color w:val="000000"/>
        </w:rPr>
        <w:t>dikembalikan</w:t>
      </w:r>
      <w:proofErr w:type="spellEnd"/>
      <w:r w:rsidRPr="00F31679">
        <w:rPr>
          <w:color w:val="000000"/>
        </w:rPr>
        <w:t xml:space="preserve">. </w:t>
      </w:r>
      <w:proofErr w:type="spellStart"/>
      <w:r w:rsidRPr="00F31679">
        <w:rPr>
          <w:color w:val="000000"/>
        </w:rPr>
        <w:t>Baik</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perspektif</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Islam </w:t>
      </w:r>
      <w:proofErr w:type="spellStart"/>
      <w:r w:rsidRPr="00F31679">
        <w:rPr>
          <w:color w:val="000000"/>
        </w:rPr>
        <w:t>maupun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kerangka</w:t>
      </w:r>
      <w:proofErr w:type="spellEnd"/>
      <w:r w:rsidRPr="00F31679">
        <w:rPr>
          <w:color w:val="000000"/>
        </w:rPr>
        <w:t xml:space="preserve"> </w:t>
      </w:r>
      <w:proofErr w:type="spellStart"/>
      <w:r w:rsidRPr="00F31679">
        <w:rPr>
          <w:color w:val="000000"/>
        </w:rPr>
        <w:t>hukum</w:t>
      </w:r>
      <w:proofErr w:type="spellEnd"/>
      <w:r w:rsidRPr="00F31679">
        <w:rPr>
          <w:color w:val="000000"/>
        </w:rPr>
        <w:t xml:space="preserve"> </w:t>
      </w:r>
      <w:proofErr w:type="spellStart"/>
      <w:r w:rsidRPr="00F31679">
        <w:rPr>
          <w:color w:val="000000"/>
        </w:rPr>
        <w:t>positif</w:t>
      </w:r>
      <w:proofErr w:type="spellEnd"/>
      <w:r w:rsidRPr="00F31679">
        <w:rPr>
          <w:color w:val="000000"/>
        </w:rPr>
        <w:t xml:space="preserve">, </w:t>
      </w:r>
      <w:proofErr w:type="spellStart"/>
      <w:r w:rsidRPr="00F31679">
        <w:rPr>
          <w:color w:val="000000"/>
        </w:rPr>
        <w:t>tindakan</w:t>
      </w:r>
      <w:proofErr w:type="spellEnd"/>
      <w:r w:rsidRPr="00F31679">
        <w:rPr>
          <w:color w:val="000000"/>
        </w:rPr>
        <w:t xml:space="preserve"> </w:t>
      </w:r>
      <w:proofErr w:type="spellStart"/>
      <w:r w:rsidRPr="00F31679">
        <w:rPr>
          <w:color w:val="000000"/>
        </w:rPr>
        <w:t>tersebut</w:t>
      </w:r>
      <w:proofErr w:type="spellEnd"/>
      <w:r w:rsidRPr="00F31679">
        <w:rPr>
          <w:color w:val="000000"/>
        </w:rPr>
        <w:t xml:space="preserve"> </w:t>
      </w:r>
      <w:proofErr w:type="spellStart"/>
      <w:r w:rsidRPr="00F31679">
        <w:rPr>
          <w:color w:val="000000"/>
        </w:rPr>
        <w:t>tidak</w:t>
      </w:r>
      <w:proofErr w:type="spellEnd"/>
      <w:r w:rsidRPr="00F31679">
        <w:rPr>
          <w:color w:val="000000"/>
        </w:rPr>
        <w:t xml:space="preserve"> </w:t>
      </w:r>
      <w:proofErr w:type="spellStart"/>
      <w:r w:rsidRPr="00F31679">
        <w:rPr>
          <w:color w:val="000000"/>
        </w:rPr>
        <w:t>dapat</w:t>
      </w:r>
      <w:proofErr w:type="spellEnd"/>
      <w:r w:rsidRPr="00F31679">
        <w:rPr>
          <w:color w:val="000000"/>
        </w:rPr>
        <w:t xml:space="preserve"> </w:t>
      </w:r>
      <w:proofErr w:type="spellStart"/>
      <w:r w:rsidRPr="00F31679">
        <w:rPr>
          <w:color w:val="000000"/>
        </w:rPr>
        <w:t>dibenarkan</w:t>
      </w:r>
      <w:proofErr w:type="spellEnd"/>
      <w:r w:rsidRPr="00F31679">
        <w:rPr>
          <w:color w:val="000000"/>
        </w:rPr>
        <w:t xml:space="preserve"> </w:t>
      </w:r>
      <w:proofErr w:type="spellStart"/>
      <w:r w:rsidRPr="00F31679">
        <w:rPr>
          <w:color w:val="000000"/>
        </w:rPr>
        <w:t>karena</w:t>
      </w:r>
      <w:proofErr w:type="spellEnd"/>
      <w:r w:rsidRPr="00F31679">
        <w:rPr>
          <w:color w:val="000000"/>
        </w:rPr>
        <w:t xml:space="preserve"> </w:t>
      </w:r>
      <w:proofErr w:type="spellStart"/>
      <w:r w:rsidRPr="00F31679">
        <w:rPr>
          <w:color w:val="000000"/>
        </w:rPr>
        <w:t>bertentangan</w:t>
      </w:r>
      <w:proofErr w:type="spellEnd"/>
      <w:r w:rsidRPr="00F31679">
        <w:rPr>
          <w:color w:val="000000"/>
        </w:rPr>
        <w:t xml:space="preserve"> </w:t>
      </w:r>
      <w:proofErr w:type="spellStart"/>
      <w:r w:rsidRPr="00F31679">
        <w:rPr>
          <w:color w:val="000000"/>
        </w:rPr>
        <w:t>dengan</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keadilan</w:t>
      </w:r>
      <w:proofErr w:type="spellEnd"/>
      <w:r w:rsidRPr="00F31679">
        <w:rPr>
          <w:color w:val="000000"/>
        </w:rPr>
        <w:t xml:space="preserve"> dan </w:t>
      </w:r>
      <w:proofErr w:type="spellStart"/>
      <w:r w:rsidRPr="00F31679">
        <w:rPr>
          <w:color w:val="000000"/>
        </w:rPr>
        <w:t>perlindungan</w:t>
      </w:r>
      <w:proofErr w:type="spellEnd"/>
      <w:r w:rsidRPr="00F31679">
        <w:rPr>
          <w:color w:val="000000"/>
        </w:rPr>
        <w:t xml:space="preserve"> </w:t>
      </w:r>
      <w:proofErr w:type="spellStart"/>
      <w:r w:rsidRPr="00F31679">
        <w:rPr>
          <w:color w:val="000000"/>
        </w:rPr>
        <w:t>terhadap</w:t>
      </w:r>
      <w:proofErr w:type="spellEnd"/>
      <w:r w:rsidRPr="00F31679">
        <w:rPr>
          <w:color w:val="000000"/>
        </w:rPr>
        <w:t xml:space="preserve"> </w:t>
      </w:r>
      <w:proofErr w:type="spellStart"/>
      <w:r w:rsidRPr="00F31679">
        <w:rPr>
          <w:color w:val="000000"/>
        </w:rPr>
        <w:t>hak</w:t>
      </w:r>
      <w:proofErr w:type="spellEnd"/>
      <w:r w:rsidRPr="00F31679">
        <w:rPr>
          <w:color w:val="000000"/>
        </w:rPr>
        <w:t xml:space="preserve"> </w:t>
      </w:r>
      <w:proofErr w:type="spellStart"/>
      <w:r w:rsidRPr="00F31679">
        <w:rPr>
          <w:color w:val="000000"/>
        </w:rPr>
        <w:t>individu</w:t>
      </w:r>
      <w:proofErr w:type="spellEnd"/>
      <w:r w:rsidRPr="00F31679">
        <w:rPr>
          <w:color w:val="000000"/>
        </w:rPr>
        <w:t xml:space="preserve">. Pada </w:t>
      </w:r>
      <w:proofErr w:type="spellStart"/>
      <w:r w:rsidRPr="00F31679">
        <w:rPr>
          <w:color w:val="000000"/>
        </w:rPr>
        <w:t>akhirnya</w:t>
      </w:r>
      <w:proofErr w:type="spellEnd"/>
      <w:r w:rsidRPr="00F31679">
        <w:rPr>
          <w:color w:val="000000"/>
        </w:rPr>
        <w:t xml:space="preserve">, </w:t>
      </w:r>
      <w:proofErr w:type="spellStart"/>
      <w:r w:rsidRPr="00F31679">
        <w:rPr>
          <w:color w:val="000000"/>
        </w:rPr>
        <w:t>penegakan</w:t>
      </w:r>
      <w:proofErr w:type="spellEnd"/>
      <w:r w:rsidRPr="00F31679">
        <w:rPr>
          <w:color w:val="000000"/>
        </w:rPr>
        <w:t xml:space="preserve"> </w:t>
      </w:r>
      <w:proofErr w:type="spellStart"/>
      <w:r w:rsidRPr="00F31679">
        <w:rPr>
          <w:color w:val="000000"/>
        </w:rPr>
        <w:t>prinsip</w:t>
      </w:r>
      <w:proofErr w:type="spellEnd"/>
      <w:r w:rsidRPr="00F31679">
        <w:rPr>
          <w:color w:val="000000"/>
        </w:rPr>
        <w:t xml:space="preserve"> </w:t>
      </w:r>
      <w:proofErr w:type="spellStart"/>
      <w:r w:rsidRPr="00F31679">
        <w:rPr>
          <w:color w:val="000000"/>
        </w:rPr>
        <w:t>kerelaan</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hibah</w:t>
      </w:r>
      <w:proofErr w:type="spellEnd"/>
      <w:r w:rsidRPr="00F31679">
        <w:rPr>
          <w:color w:val="000000"/>
        </w:rPr>
        <w:t xml:space="preserve"> </w:t>
      </w:r>
      <w:proofErr w:type="spellStart"/>
      <w:r w:rsidRPr="00F31679">
        <w:rPr>
          <w:color w:val="000000"/>
        </w:rPr>
        <w:t>mahar</w:t>
      </w:r>
      <w:proofErr w:type="spellEnd"/>
      <w:r w:rsidRPr="00F31679">
        <w:rPr>
          <w:color w:val="000000"/>
        </w:rPr>
        <w:t xml:space="preserve"> </w:t>
      </w:r>
      <w:proofErr w:type="spellStart"/>
      <w:r w:rsidRPr="00F31679">
        <w:rPr>
          <w:color w:val="000000"/>
        </w:rPr>
        <w:t>menjadi</w:t>
      </w:r>
      <w:proofErr w:type="spellEnd"/>
      <w:r w:rsidRPr="00F31679">
        <w:rPr>
          <w:color w:val="000000"/>
        </w:rPr>
        <w:t xml:space="preserve"> sangat </w:t>
      </w:r>
      <w:proofErr w:type="spellStart"/>
      <w:r w:rsidRPr="00F31679">
        <w:rPr>
          <w:color w:val="000000"/>
        </w:rPr>
        <w:t>penting</w:t>
      </w:r>
      <w:proofErr w:type="spellEnd"/>
      <w:r w:rsidRPr="00F31679">
        <w:rPr>
          <w:color w:val="000000"/>
        </w:rPr>
        <w:t xml:space="preserve"> </w:t>
      </w:r>
      <w:proofErr w:type="spellStart"/>
      <w:r w:rsidRPr="00F31679">
        <w:rPr>
          <w:color w:val="000000"/>
        </w:rPr>
        <w:t>untuk</w:t>
      </w:r>
      <w:proofErr w:type="spellEnd"/>
      <w:r w:rsidRPr="00F31679">
        <w:rPr>
          <w:color w:val="000000"/>
        </w:rPr>
        <w:t xml:space="preserve"> </w:t>
      </w:r>
      <w:proofErr w:type="spellStart"/>
      <w:r w:rsidRPr="00F31679">
        <w:rPr>
          <w:color w:val="000000"/>
        </w:rPr>
        <w:t>menjaga</w:t>
      </w:r>
      <w:proofErr w:type="spellEnd"/>
      <w:r w:rsidRPr="00F31679">
        <w:rPr>
          <w:color w:val="000000"/>
        </w:rPr>
        <w:t xml:space="preserve"> </w:t>
      </w:r>
      <w:proofErr w:type="spellStart"/>
      <w:r w:rsidRPr="00F31679">
        <w:rPr>
          <w:color w:val="000000"/>
        </w:rPr>
        <w:t>keseimbangan</w:t>
      </w:r>
      <w:proofErr w:type="spellEnd"/>
      <w:r w:rsidRPr="00F31679">
        <w:rPr>
          <w:color w:val="000000"/>
        </w:rPr>
        <w:t xml:space="preserve"> </w:t>
      </w:r>
      <w:proofErr w:type="spellStart"/>
      <w:r w:rsidRPr="00F31679">
        <w:rPr>
          <w:color w:val="000000"/>
        </w:rPr>
        <w:t>relasi</w:t>
      </w:r>
      <w:proofErr w:type="spellEnd"/>
      <w:r w:rsidRPr="00F31679">
        <w:rPr>
          <w:color w:val="000000"/>
        </w:rPr>
        <w:t xml:space="preserve"> </w:t>
      </w:r>
      <w:proofErr w:type="spellStart"/>
      <w:r w:rsidRPr="00F31679">
        <w:rPr>
          <w:color w:val="000000"/>
        </w:rPr>
        <w:t>dalam</w:t>
      </w:r>
      <w:proofErr w:type="spellEnd"/>
      <w:r w:rsidRPr="00F31679">
        <w:rPr>
          <w:color w:val="000000"/>
        </w:rPr>
        <w:t xml:space="preserve"> </w:t>
      </w:r>
      <w:proofErr w:type="spellStart"/>
      <w:r w:rsidRPr="00F31679">
        <w:rPr>
          <w:color w:val="000000"/>
        </w:rPr>
        <w:t>rumah</w:t>
      </w:r>
      <w:proofErr w:type="spellEnd"/>
      <w:r w:rsidRPr="00F31679">
        <w:rPr>
          <w:color w:val="000000"/>
        </w:rPr>
        <w:t xml:space="preserve"> </w:t>
      </w:r>
      <w:proofErr w:type="spellStart"/>
      <w:r w:rsidRPr="00F31679">
        <w:rPr>
          <w:color w:val="000000"/>
        </w:rPr>
        <w:t>tangga</w:t>
      </w:r>
      <w:proofErr w:type="spellEnd"/>
      <w:r w:rsidRPr="00F31679">
        <w:rPr>
          <w:color w:val="000000"/>
        </w:rPr>
        <w:t xml:space="preserve"> </w:t>
      </w:r>
      <w:proofErr w:type="spellStart"/>
      <w:r w:rsidRPr="00F31679">
        <w:rPr>
          <w:color w:val="000000"/>
        </w:rPr>
        <w:t>serta</w:t>
      </w:r>
      <w:proofErr w:type="spellEnd"/>
      <w:r w:rsidRPr="00F31679">
        <w:rPr>
          <w:color w:val="000000"/>
        </w:rPr>
        <w:t xml:space="preserve"> </w:t>
      </w:r>
      <w:proofErr w:type="spellStart"/>
      <w:r w:rsidRPr="00F31679">
        <w:rPr>
          <w:color w:val="000000"/>
        </w:rPr>
        <w:t>memastikan</w:t>
      </w:r>
      <w:proofErr w:type="spellEnd"/>
      <w:r w:rsidRPr="00F31679">
        <w:rPr>
          <w:color w:val="000000"/>
        </w:rPr>
        <w:t xml:space="preserve"> </w:t>
      </w:r>
      <w:proofErr w:type="spellStart"/>
      <w:r w:rsidRPr="00F31679">
        <w:rPr>
          <w:color w:val="000000"/>
        </w:rPr>
        <w:t>bahwa</w:t>
      </w:r>
      <w:proofErr w:type="spellEnd"/>
      <w:r w:rsidRPr="00F31679">
        <w:rPr>
          <w:color w:val="000000"/>
        </w:rPr>
        <w:t xml:space="preserve"> </w:t>
      </w:r>
      <w:proofErr w:type="spellStart"/>
      <w:r w:rsidRPr="00F31679">
        <w:rPr>
          <w:color w:val="000000"/>
        </w:rPr>
        <w:t>hak-hak</w:t>
      </w:r>
      <w:proofErr w:type="spellEnd"/>
      <w:r w:rsidRPr="00F31679">
        <w:rPr>
          <w:color w:val="000000"/>
        </w:rPr>
        <w:t xml:space="preserve"> </w:t>
      </w:r>
      <w:proofErr w:type="spellStart"/>
      <w:r w:rsidRPr="00F31679">
        <w:rPr>
          <w:color w:val="000000"/>
        </w:rPr>
        <w:t>perempuan</w:t>
      </w:r>
      <w:proofErr w:type="spellEnd"/>
      <w:r w:rsidRPr="00F31679">
        <w:rPr>
          <w:color w:val="000000"/>
        </w:rPr>
        <w:t xml:space="preserve"> </w:t>
      </w:r>
      <w:proofErr w:type="spellStart"/>
      <w:r w:rsidRPr="00F31679">
        <w:rPr>
          <w:color w:val="000000"/>
        </w:rPr>
        <w:t>tetap</w:t>
      </w:r>
      <w:proofErr w:type="spellEnd"/>
      <w:r w:rsidRPr="00F31679">
        <w:rPr>
          <w:color w:val="000000"/>
        </w:rPr>
        <w:t xml:space="preserve"> </w:t>
      </w:r>
      <w:proofErr w:type="spellStart"/>
      <w:r w:rsidRPr="00F31679">
        <w:rPr>
          <w:color w:val="000000"/>
        </w:rPr>
        <w:t>terlindungi</w:t>
      </w:r>
      <w:proofErr w:type="spellEnd"/>
      <w:r w:rsidRPr="00F31679">
        <w:rPr>
          <w:color w:val="000000"/>
        </w:rPr>
        <w:t xml:space="preserve"> </w:t>
      </w:r>
      <w:proofErr w:type="spellStart"/>
      <w:r w:rsidRPr="00F31679">
        <w:rPr>
          <w:color w:val="000000"/>
        </w:rPr>
        <w:t>secara</w:t>
      </w:r>
      <w:proofErr w:type="spellEnd"/>
      <w:r w:rsidRPr="00F31679">
        <w:rPr>
          <w:color w:val="000000"/>
        </w:rPr>
        <w:t xml:space="preserve"> optimal.</w:t>
      </w:r>
    </w:p>
    <w:p w14:paraId="1E6427D4" w14:textId="77777777" w:rsidR="006802FA" w:rsidRPr="006802FA" w:rsidRDefault="006802FA" w:rsidP="00AB3DD3">
      <w:pPr>
        <w:pStyle w:val="Heading1"/>
        <w:tabs>
          <w:tab w:val="left" w:pos="284"/>
        </w:tabs>
        <w:rPr>
          <w:lang w:val="sv-SE"/>
        </w:rPr>
      </w:pPr>
      <w:r w:rsidRPr="006802FA">
        <w:rPr>
          <w:lang w:val="sv-SE"/>
        </w:rPr>
        <w:t xml:space="preserve">4. </w:t>
      </w:r>
      <w:r w:rsidRPr="006802FA">
        <w:rPr>
          <w:lang w:val="sv-SE"/>
        </w:rPr>
        <w:tab/>
        <w:t>Kesimpulan</w:t>
      </w:r>
    </w:p>
    <w:p w14:paraId="0358B5C7" w14:textId="4D0BBDEB" w:rsidR="006802FA" w:rsidRPr="004A28D3" w:rsidRDefault="004A28D3" w:rsidP="00AB3DD3">
      <w:pPr>
        <w:widowControl w:val="0"/>
        <w:autoSpaceDE w:val="0"/>
        <w:autoSpaceDN w:val="0"/>
        <w:adjustRightInd w:val="0"/>
        <w:rPr>
          <w:color w:val="000000"/>
          <w:szCs w:val="20"/>
        </w:rPr>
      </w:pPr>
      <w:bookmarkStart w:id="1" w:name="_Hlk67818646"/>
      <w:r w:rsidRPr="004A28D3">
        <w:rPr>
          <w:color w:val="000000"/>
          <w:szCs w:val="20"/>
        </w:rPr>
        <w:t xml:space="preserve">Kesimpulan </w:t>
      </w:r>
      <w:proofErr w:type="spellStart"/>
      <w:r w:rsidRPr="004A28D3">
        <w:rPr>
          <w:color w:val="000000"/>
          <w:szCs w:val="20"/>
        </w:rPr>
        <w:t>dari</w:t>
      </w:r>
      <w:proofErr w:type="spellEnd"/>
      <w:r w:rsidRPr="004A28D3">
        <w:rPr>
          <w:color w:val="000000"/>
          <w:szCs w:val="20"/>
        </w:rPr>
        <w:t xml:space="preserve"> </w:t>
      </w:r>
      <w:proofErr w:type="spellStart"/>
      <w:r w:rsidRPr="004A28D3">
        <w:rPr>
          <w:color w:val="000000"/>
          <w:szCs w:val="20"/>
        </w:rPr>
        <w:t>pembahasan</w:t>
      </w:r>
      <w:proofErr w:type="spellEnd"/>
      <w:r w:rsidRPr="004A28D3">
        <w:rPr>
          <w:color w:val="000000"/>
          <w:szCs w:val="20"/>
        </w:rPr>
        <w:t xml:space="preserve"> </w:t>
      </w:r>
      <w:proofErr w:type="spellStart"/>
      <w:r w:rsidRPr="004A28D3">
        <w:rPr>
          <w:color w:val="000000"/>
          <w:szCs w:val="20"/>
        </w:rPr>
        <w:t>tersebut</w:t>
      </w:r>
      <w:proofErr w:type="spellEnd"/>
      <w:r w:rsidRPr="004A28D3">
        <w:rPr>
          <w:color w:val="000000"/>
          <w:szCs w:val="20"/>
        </w:rPr>
        <w:t xml:space="preserve"> </w:t>
      </w:r>
      <w:proofErr w:type="spellStart"/>
      <w:r w:rsidRPr="004A28D3">
        <w:rPr>
          <w:color w:val="000000"/>
          <w:szCs w:val="20"/>
        </w:rPr>
        <w:t>menegaskan</w:t>
      </w:r>
      <w:proofErr w:type="spellEnd"/>
      <w:r w:rsidRPr="004A28D3">
        <w:rPr>
          <w:color w:val="000000"/>
          <w:szCs w:val="20"/>
        </w:rPr>
        <w:t xml:space="preserve"> </w:t>
      </w:r>
      <w:proofErr w:type="spellStart"/>
      <w:r w:rsidRPr="004A28D3">
        <w:rPr>
          <w:color w:val="000000"/>
          <w:szCs w:val="20"/>
        </w:rPr>
        <w:t>bahwa</w:t>
      </w:r>
      <w:proofErr w:type="spellEnd"/>
      <w:r w:rsidRPr="004A28D3">
        <w:rPr>
          <w:color w:val="000000"/>
          <w:szCs w:val="20"/>
        </w:rPr>
        <w:t xml:space="preserve"> </w:t>
      </w:r>
      <w:proofErr w:type="spellStart"/>
      <w:r w:rsidRPr="004A28D3">
        <w:rPr>
          <w:color w:val="000000"/>
          <w:szCs w:val="20"/>
        </w:rPr>
        <w:t>keabsahan</w:t>
      </w:r>
      <w:proofErr w:type="spellEnd"/>
      <w:r w:rsidRPr="004A28D3">
        <w:rPr>
          <w:color w:val="000000"/>
          <w:szCs w:val="20"/>
        </w:rPr>
        <w:t xml:space="preserve"> </w:t>
      </w:r>
      <w:proofErr w:type="spellStart"/>
      <w:r w:rsidRPr="004A28D3">
        <w:rPr>
          <w:color w:val="000000"/>
          <w:szCs w:val="20"/>
        </w:rPr>
        <w:t>hibah</w:t>
      </w:r>
      <w:proofErr w:type="spellEnd"/>
      <w:r w:rsidRPr="004A28D3">
        <w:rPr>
          <w:color w:val="000000"/>
          <w:szCs w:val="20"/>
        </w:rPr>
        <w:t xml:space="preserve"> </w:t>
      </w:r>
      <w:proofErr w:type="spellStart"/>
      <w:r w:rsidRPr="004A28D3">
        <w:rPr>
          <w:color w:val="000000"/>
          <w:szCs w:val="20"/>
        </w:rPr>
        <w:t>mahar</w:t>
      </w:r>
      <w:proofErr w:type="spellEnd"/>
      <w:r w:rsidRPr="004A28D3">
        <w:rPr>
          <w:color w:val="000000"/>
          <w:szCs w:val="20"/>
        </w:rPr>
        <w:t xml:space="preserve"> oleh </w:t>
      </w:r>
      <w:proofErr w:type="spellStart"/>
      <w:r w:rsidRPr="004A28D3">
        <w:rPr>
          <w:color w:val="000000"/>
          <w:szCs w:val="20"/>
        </w:rPr>
        <w:t>istri</w:t>
      </w:r>
      <w:proofErr w:type="spellEnd"/>
      <w:r w:rsidRPr="004A28D3">
        <w:rPr>
          <w:color w:val="000000"/>
          <w:szCs w:val="20"/>
        </w:rPr>
        <w:t xml:space="preserve"> </w:t>
      </w:r>
      <w:proofErr w:type="spellStart"/>
      <w:r w:rsidRPr="004A28D3">
        <w:rPr>
          <w:color w:val="000000"/>
          <w:szCs w:val="20"/>
        </w:rPr>
        <w:t>kepada</w:t>
      </w:r>
      <w:proofErr w:type="spellEnd"/>
      <w:r w:rsidRPr="004A28D3">
        <w:rPr>
          <w:color w:val="000000"/>
          <w:szCs w:val="20"/>
        </w:rPr>
        <w:t xml:space="preserve"> </w:t>
      </w:r>
      <w:proofErr w:type="spellStart"/>
      <w:r w:rsidRPr="004A28D3">
        <w:rPr>
          <w:color w:val="000000"/>
          <w:szCs w:val="20"/>
        </w:rPr>
        <w:t>suami</w:t>
      </w:r>
      <w:proofErr w:type="spellEnd"/>
      <w:r w:rsidRPr="004A28D3">
        <w:rPr>
          <w:color w:val="000000"/>
          <w:szCs w:val="20"/>
        </w:rPr>
        <w:t xml:space="preserve"> </w:t>
      </w:r>
      <w:proofErr w:type="spellStart"/>
      <w:r w:rsidRPr="004A28D3">
        <w:rPr>
          <w:color w:val="000000"/>
          <w:szCs w:val="20"/>
        </w:rPr>
        <w:t>dalam</w:t>
      </w:r>
      <w:proofErr w:type="spellEnd"/>
      <w:r w:rsidRPr="004A28D3">
        <w:rPr>
          <w:color w:val="000000"/>
          <w:szCs w:val="20"/>
        </w:rPr>
        <w:t xml:space="preserve"> </w:t>
      </w:r>
      <w:proofErr w:type="spellStart"/>
      <w:r w:rsidRPr="004A28D3">
        <w:rPr>
          <w:color w:val="000000"/>
          <w:szCs w:val="20"/>
        </w:rPr>
        <w:t>perspektif</w:t>
      </w:r>
      <w:proofErr w:type="spellEnd"/>
      <w:r w:rsidRPr="004A28D3">
        <w:rPr>
          <w:color w:val="000000"/>
          <w:szCs w:val="20"/>
        </w:rPr>
        <w:t xml:space="preserve"> </w:t>
      </w:r>
      <w:proofErr w:type="spellStart"/>
      <w:r w:rsidRPr="004A28D3">
        <w:rPr>
          <w:color w:val="000000"/>
          <w:szCs w:val="20"/>
        </w:rPr>
        <w:t>hukum</w:t>
      </w:r>
      <w:proofErr w:type="spellEnd"/>
      <w:r w:rsidRPr="004A28D3">
        <w:rPr>
          <w:color w:val="000000"/>
          <w:szCs w:val="20"/>
        </w:rPr>
        <w:t xml:space="preserve"> Islam pada </w:t>
      </w:r>
      <w:proofErr w:type="spellStart"/>
      <w:r w:rsidRPr="004A28D3">
        <w:rPr>
          <w:color w:val="000000"/>
          <w:szCs w:val="20"/>
        </w:rPr>
        <w:t>prinsipnya</w:t>
      </w:r>
      <w:proofErr w:type="spellEnd"/>
      <w:r w:rsidRPr="004A28D3">
        <w:rPr>
          <w:color w:val="000000"/>
          <w:szCs w:val="20"/>
        </w:rPr>
        <w:t xml:space="preserve"> </w:t>
      </w:r>
      <w:proofErr w:type="spellStart"/>
      <w:r w:rsidRPr="004A28D3">
        <w:rPr>
          <w:color w:val="000000"/>
          <w:szCs w:val="20"/>
        </w:rPr>
        <w:t>diperbolehkan</w:t>
      </w:r>
      <w:proofErr w:type="spellEnd"/>
      <w:r w:rsidRPr="004A28D3">
        <w:rPr>
          <w:color w:val="000000"/>
          <w:szCs w:val="20"/>
        </w:rPr>
        <w:t xml:space="preserve">, </w:t>
      </w:r>
      <w:proofErr w:type="spellStart"/>
      <w:r w:rsidRPr="004A28D3">
        <w:rPr>
          <w:color w:val="000000"/>
          <w:szCs w:val="20"/>
        </w:rPr>
        <w:t>namun</w:t>
      </w:r>
      <w:proofErr w:type="spellEnd"/>
      <w:r w:rsidRPr="004A28D3">
        <w:rPr>
          <w:color w:val="000000"/>
          <w:szCs w:val="20"/>
        </w:rPr>
        <w:t xml:space="preserve"> </w:t>
      </w:r>
      <w:proofErr w:type="spellStart"/>
      <w:r w:rsidRPr="004A28D3">
        <w:rPr>
          <w:color w:val="000000"/>
          <w:szCs w:val="20"/>
        </w:rPr>
        <w:t>tidak</w:t>
      </w:r>
      <w:proofErr w:type="spellEnd"/>
      <w:r w:rsidRPr="004A28D3">
        <w:rPr>
          <w:color w:val="000000"/>
          <w:szCs w:val="20"/>
        </w:rPr>
        <w:t xml:space="preserve"> </w:t>
      </w:r>
      <w:proofErr w:type="spellStart"/>
      <w:r w:rsidRPr="004A28D3">
        <w:rPr>
          <w:color w:val="000000"/>
          <w:szCs w:val="20"/>
        </w:rPr>
        <w:t>dapat</w:t>
      </w:r>
      <w:proofErr w:type="spellEnd"/>
      <w:r w:rsidRPr="004A28D3">
        <w:rPr>
          <w:color w:val="000000"/>
          <w:szCs w:val="20"/>
        </w:rPr>
        <w:t xml:space="preserve"> </w:t>
      </w:r>
      <w:proofErr w:type="spellStart"/>
      <w:r w:rsidRPr="004A28D3">
        <w:rPr>
          <w:color w:val="000000"/>
          <w:szCs w:val="20"/>
        </w:rPr>
        <w:t>dilepaskan</w:t>
      </w:r>
      <w:proofErr w:type="spellEnd"/>
      <w:r w:rsidRPr="004A28D3">
        <w:rPr>
          <w:color w:val="000000"/>
          <w:szCs w:val="20"/>
        </w:rPr>
        <w:t xml:space="preserve"> </w:t>
      </w:r>
      <w:proofErr w:type="spellStart"/>
      <w:r w:rsidRPr="004A28D3">
        <w:rPr>
          <w:color w:val="000000"/>
          <w:szCs w:val="20"/>
        </w:rPr>
        <w:t>dari</w:t>
      </w:r>
      <w:proofErr w:type="spellEnd"/>
      <w:r w:rsidRPr="004A28D3">
        <w:rPr>
          <w:color w:val="000000"/>
          <w:szCs w:val="20"/>
        </w:rPr>
        <w:t xml:space="preserve"> </w:t>
      </w:r>
      <w:proofErr w:type="spellStart"/>
      <w:r w:rsidRPr="004A28D3">
        <w:rPr>
          <w:color w:val="000000"/>
          <w:szCs w:val="20"/>
        </w:rPr>
        <w:t>terpenuhinya</w:t>
      </w:r>
      <w:proofErr w:type="spellEnd"/>
      <w:r w:rsidRPr="004A28D3">
        <w:rPr>
          <w:color w:val="000000"/>
          <w:szCs w:val="20"/>
        </w:rPr>
        <w:t xml:space="preserve"> </w:t>
      </w:r>
      <w:proofErr w:type="spellStart"/>
      <w:r w:rsidRPr="004A28D3">
        <w:rPr>
          <w:color w:val="000000"/>
          <w:szCs w:val="20"/>
        </w:rPr>
        <w:t>unsur</w:t>
      </w:r>
      <w:proofErr w:type="spellEnd"/>
      <w:r w:rsidRPr="004A28D3">
        <w:rPr>
          <w:color w:val="000000"/>
          <w:szCs w:val="20"/>
        </w:rPr>
        <w:t xml:space="preserve"> </w:t>
      </w:r>
      <w:proofErr w:type="spellStart"/>
      <w:r w:rsidRPr="004A28D3">
        <w:rPr>
          <w:color w:val="000000"/>
          <w:szCs w:val="20"/>
        </w:rPr>
        <w:t>kerelaan</w:t>
      </w:r>
      <w:proofErr w:type="spellEnd"/>
      <w:r w:rsidRPr="004A28D3">
        <w:rPr>
          <w:color w:val="000000"/>
          <w:szCs w:val="20"/>
        </w:rPr>
        <w:t xml:space="preserve"> </w:t>
      </w:r>
      <w:proofErr w:type="spellStart"/>
      <w:r w:rsidRPr="004A28D3">
        <w:rPr>
          <w:color w:val="000000"/>
          <w:szCs w:val="20"/>
        </w:rPr>
        <w:t>sebagai</w:t>
      </w:r>
      <w:proofErr w:type="spellEnd"/>
      <w:r w:rsidRPr="004A28D3">
        <w:rPr>
          <w:color w:val="000000"/>
          <w:szCs w:val="20"/>
        </w:rPr>
        <w:t xml:space="preserve"> </w:t>
      </w:r>
      <w:proofErr w:type="spellStart"/>
      <w:r w:rsidRPr="004A28D3">
        <w:rPr>
          <w:color w:val="000000"/>
          <w:szCs w:val="20"/>
        </w:rPr>
        <w:t>syarat</w:t>
      </w:r>
      <w:proofErr w:type="spellEnd"/>
      <w:r w:rsidRPr="004A28D3">
        <w:rPr>
          <w:color w:val="000000"/>
          <w:szCs w:val="20"/>
        </w:rPr>
        <w:t xml:space="preserve"> </w:t>
      </w:r>
      <w:proofErr w:type="spellStart"/>
      <w:r w:rsidRPr="004A28D3">
        <w:rPr>
          <w:color w:val="000000"/>
          <w:szCs w:val="20"/>
        </w:rPr>
        <w:t>utama</w:t>
      </w:r>
      <w:proofErr w:type="spellEnd"/>
      <w:r w:rsidRPr="004A28D3">
        <w:rPr>
          <w:color w:val="000000"/>
          <w:szCs w:val="20"/>
        </w:rPr>
        <w:t xml:space="preserve">. </w:t>
      </w:r>
      <w:proofErr w:type="spellStart"/>
      <w:r w:rsidRPr="004A28D3">
        <w:rPr>
          <w:color w:val="000000"/>
          <w:szCs w:val="20"/>
        </w:rPr>
        <w:t>Prinsip</w:t>
      </w:r>
      <w:proofErr w:type="spellEnd"/>
      <w:r w:rsidRPr="004A28D3">
        <w:rPr>
          <w:color w:val="000000"/>
          <w:szCs w:val="20"/>
        </w:rPr>
        <w:t xml:space="preserve"> </w:t>
      </w:r>
      <w:proofErr w:type="spellStart"/>
      <w:r w:rsidRPr="004A28D3">
        <w:rPr>
          <w:color w:val="000000"/>
          <w:szCs w:val="20"/>
        </w:rPr>
        <w:t>ridha</w:t>
      </w:r>
      <w:proofErr w:type="spellEnd"/>
      <w:r w:rsidRPr="004A28D3">
        <w:rPr>
          <w:color w:val="000000"/>
          <w:szCs w:val="20"/>
        </w:rPr>
        <w:t xml:space="preserve"> </w:t>
      </w:r>
      <w:proofErr w:type="spellStart"/>
      <w:r w:rsidRPr="004A28D3">
        <w:rPr>
          <w:color w:val="000000"/>
          <w:szCs w:val="20"/>
        </w:rPr>
        <w:t>atau</w:t>
      </w:r>
      <w:proofErr w:type="spellEnd"/>
      <w:r w:rsidRPr="004A28D3">
        <w:rPr>
          <w:color w:val="000000"/>
          <w:szCs w:val="20"/>
        </w:rPr>
        <w:t xml:space="preserve"> ’</w:t>
      </w:r>
      <w:proofErr w:type="gramStart"/>
      <w:r w:rsidRPr="004A28D3">
        <w:rPr>
          <w:color w:val="000000"/>
          <w:szCs w:val="20"/>
        </w:rPr>
        <w:t>an</w:t>
      </w:r>
      <w:proofErr w:type="gramEnd"/>
      <w:r w:rsidRPr="004A28D3">
        <w:rPr>
          <w:color w:val="000000"/>
          <w:szCs w:val="20"/>
        </w:rPr>
        <w:t xml:space="preserve"> </w:t>
      </w:r>
      <w:proofErr w:type="spellStart"/>
      <w:r w:rsidRPr="004A28D3">
        <w:rPr>
          <w:color w:val="000000"/>
          <w:szCs w:val="20"/>
        </w:rPr>
        <w:t>taradin</w:t>
      </w:r>
      <w:proofErr w:type="spellEnd"/>
      <w:r w:rsidRPr="004A28D3">
        <w:rPr>
          <w:color w:val="000000"/>
          <w:szCs w:val="20"/>
        </w:rPr>
        <w:t xml:space="preserve"> </w:t>
      </w:r>
      <w:proofErr w:type="spellStart"/>
      <w:r w:rsidRPr="004A28D3">
        <w:rPr>
          <w:color w:val="000000"/>
          <w:szCs w:val="20"/>
        </w:rPr>
        <w:t>menjadi</w:t>
      </w:r>
      <w:proofErr w:type="spellEnd"/>
      <w:r w:rsidRPr="004A28D3">
        <w:rPr>
          <w:color w:val="000000"/>
          <w:szCs w:val="20"/>
        </w:rPr>
        <w:t xml:space="preserve"> </w:t>
      </w:r>
      <w:proofErr w:type="spellStart"/>
      <w:r w:rsidRPr="004A28D3">
        <w:rPr>
          <w:color w:val="000000"/>
          <w:szCs w:val="20"/>
        </w:rPr>
        <w:t>landasan</w:t>
      </w:r>
      <w:proofErr w:type="spellEnd"/>
      <w:r w:rsidRPr="004A28D3">
        <w:rPr>
          <w:color w:val="000000"/>
          <w:szCs w:val="20"/>
        </w:rPr>
        <w:t xml:space="preserve"> </w:t>
      </w:r>
      <w:proofErr w:type="spellStart"/>
      <w:r w:rsidRPr="004A28D3">
        <w:rPr>
          <w:color w:val="000000"/>
          <w:szCs w:val="20"/>
        </w:rPr>
        <w:t>mendasar</w:t>
      </w:r>
      <w:proofErr w:type="spellEnd"/>
      <w:r w:rsidRPr="004A28D3">
        <w:rPr>
          <w:color w:val="000000"/>
          <w:szCs w:val="20"/>
        </w:rPr>
        <w:t xml:space="preserve"> yang </w:t>
      </w:r>
      <w:proofErr w:type="spellStart"/>
      <w:r w:rsidRPr="004A28D3">
        <w:rPr>
          <w:color w:val="000000"/>
          <w:szCs w:val="20"/>
        </w:rPr>
        <w:t>menentukan</w:t>
      </w:r>
      <w:proofErr w:type="spellEnd"/>
      <w:r w:rsidRPr="004A28D3">
        <w:rPr>
          <w:color w:val="000000"/>
          <w:szCs w:val="20"/>
        </w:rPr>
        <w:t xml:space="preserve"> </w:t>
      </w:r>
      <w:proofErr w:type="spellStart"/>
      <w:r w:rsidRPr="004A28D3">
        <w:rPr>
          <w:color w:val="000000"/>
          <w:szCs w:val="20"/>
        </w:rPr>
        <w:t>sah</w:t>
      </w:r>
      <w:proofErr w:type="spellEnd"/>
      <w:r w:rsidRPr="004A28D3">
        <w:rPr>
          <w:color w:val="000000"/>
          <w:szCs w:val="20"/>
        </w:rPr>
        <w:t xml:space="preserve"> </w:t>
      </w:r>
      <w:proofErr w:type="spellStart"/>
      <w:r w:rsidRPr="004A28D3">
        <w:rPr>
          <w:color w:val="000000"/>
          <w:szCs w:val="20"/>
        </w:rPr>
        <w:t>atau</w:t>
      </w:r>
      <w:proofErr w:type="spellEnd"/>
      <w:r w:rsidRPr="004A28D3">
        <w:rPr>
          <w:color w:val="000000"/>
          <w:szCs w:val="20"/>
        </w:rPr>
        <w:t xml:space="preserve"> </w:t>
      </w:r>
      <w:proofErr w:type="spellStart"/>
      <w:r w:rsidRPr="004A28D3">
        <w:rPr>
          <w:color w:val="000000"/>
          <w:szCs w:val="20"/>
        </w:rPr>
        <w:t>tidaknya</w:t>
      </w:r>
      <w:proofErr w:type="spellEnd"/>
      <w:r w:rsidRPr="004A28D3">
        <w:rPr>
          <w:color w:val="000000"/>
          <w:szCs w:val="20"/>
        </w:rPr>
        <w:t xml:space="preserve"> </w:t>
      </w:r>
      <w:proofErr w:type="spellStart"/>
      <w:r w:rsidRPr="004A28D3">
        <w:rPr>
          <w:color w:val="000000"/>
          <w:szCs w:val="20"/>
        </w:rPr>
        <w:t>hibah</w:t>
      </w:r>
      <w:proofErr w:type="spellEnd"/>
      <w:r w:rsidRPr="004A28D3">
        <w:rPr>
          <w:color w:val="000000"/>
          <w:szCs w:val="20"/>
        </w:rPr>
        <w:t xml:space="preserve"> </w:t>
      </w:r>
      <w:proofErr w:type="spellStart"/>
      <w:r w:rsidRPr="004A28D3">
        <w:rPr>
          <w:color w:val="000000"/>
          <w:szCs w:val="20"/>
        </w:rPr>
        <w:t>tersebut</w:t>
      </w:r>
      <w:proofErr w:type="spellEnd"/>
      <w:r w:rsidRPr="004A28D3">
        <w:rPr>
          <w:color w:val="000000"/>
          <w:szCs w:val="20"/>
        </w:rPr>
        <w:t xml:space="preserve">. </w:t>
      </w:r>
      <w:proofErr w:type="spellStart"/>
      <w:r w:rsidRPr="004A28D3">
        <w:rPr>
          <w:color w:val="000000"/>
          <w:szCs w:val="20"/>
        </w:rPr>
        <w:t>Ketentuan</w:t>
      </w:r>
      <w:proofErr w:type="spellEnd"/>
      <w:r w:rsidRPr="004A28D3">
        <w:rPr>
          <w:color w:val="000000"/>
          <w:szCs w:val="20"/>
        </w:rPr>
        <w:t xml:space="preserve"> </w:t>
      </w:r>
      <w:proofErr w:type="spellStart"/>
      <w:r w:rsidRPr="004A28D3">
        <w:rPr>
          <w:color w:val="000000"/>
          <w:szCs w:val="20"/>
        </w:rPr>
        <w:t>dalam</w:t>
      </w:r>
      <w:proofErr w:type="spellEnd"/>
      <w:r w:rsidRPr="004A28D3">
        <w:rPr>
          <w:color w:val="000000"/>
          <w:szCs w:val="20"/>
        </w:rPr>
        <w:t xml:space="preserve"> QS. An-</w:t>
      </w:r>
      <w:proofErr w:type="spellStart"/>
      <w:r w:rsidRPr="004A28D3">
        <w:rPr>
          <w:color w:val="000000"/>
          <w:szCs w:val="20"/>
        </w:rPr>
        <w:t>Nisa</w:t>
      </w:r>
      <w:proofErr w:type="spellEnd"/>
      <w:r w:rsidRPr="004A28D3">
        <w:rPr>
          <w:color w:val="000000"/>
          <w:szCs w:val="20"/>
        </w:rPr>
        <w:t xml:space="preserve"> </w:t>
      </w:r>
      <w:proofErr w:type="spellStart"/>
      <w:r w:rsidRPr="004A28D3">
        <w:rPr>
          <w:color w:val="000000"/>
          <w:szCs w:val="20"/>
        </w:rPr>
        <w:t>ayat</w:t>
      </w:r>
      <w:proofErr w:type="spellEnd"/>
      <w:r w:rsidRPr="004A28D3">
        <w:rPr>
          <w:color w:val="000000"/>
          <w:szCs w:val="20"/>
        </w:rPr>
        <w:t xml:space="preserve"> 4 </w:t>
      </w:r>
      <w:proofErr w:type="spellStart"/>
      <w:r w:rsidRPr="004A28D3">
        <w:rPr>
          <w:color w:val="000000"/>
          <w:szCs w:val="20"/>
        </w:rPr>
        <w:t>memberikan</w:t>
      </w:r>
      <w:proofErr w:type="spellEnd"/>
      <w:r w:rsidRPr="004A28D3">
        <w:rPr>
          <w:color w:val="000000"/>
          <w:szCs w:val="20"/>
        </w:rPr>
        <w:t xml:space="preserve"> </w:t>
      </w:r>
      <w:proofErr w:type="spellStart"/>
      <w:r w:rsidRPr="004A28D3">
        <w:rPr>
          <w:color w:val="000000"/>
          <w:szCs w:val="20"/>
        </w:rPr>
        <w:t>legitimasi</w:t>
      </w:r>
      <w:proofErr w:type="spellEnd"/>
      <w:r w:rsidRPr="004A28D3">
        <w:rPr>
          <w:color w:val="000000"/>
          <w:szCs w:val="20"/>
        </w:rPr>
        <w:t xml:space="preserve"> </w:t>
      </w:r>
      <w:proofErr w:type="spellStart"/>
      <w:r w:rsidRPr="004A28D3">
        <w:rPr>
          <w:color w:val="000000"/>
          <w:szCs w:val="20"/>
        </w:rPr>
        <w:t>terhadap</w:t>
      </w:r>
      <w:proofErr w:type="spellEnd"/>
      <w:r w:rsidRPr="004A28D3">
        <w:rPr>
          <w:color w:val="000000"/>
          <w:szCs w:val="20"/>
        </w:rPr>
        <w:t xml:space="preserve"> </w:t>
      </w:r>
      <w:proofErr w:type="spellStart"/>
      <w:r w:rsidRPr="004A28D3">
        <w:rPr>
          <w:color w:val="000000"/>
          <w:szCs w:val="20"/>
        </w:rPr>
        <w:t>penyerahan</w:t>
      </w:r>
      <w:proofErr w:type="spellEnd"/>
      <w:r w:rsidRPr="004A28D3">
        <w:rPr>
          <w:color w:val="000000"/>
          <w:szCs w:val="20"/>
        </w:rPr>
        <w:t xml:space="preserve"> </w:t>
      </w:r>
      <w:proofErr w:type="spellStart"/>
      <w:r w:rsidRPr="004A28D3">
        <w:rPr>
          <w:color w:val="000000"/>
          <w:szCs w:val="20"/>
        </w:rPr>
        <w:t>mahar</w:t>
      </w:r>
      <w:proofErr w:type="spellEnd"/>
      <w:r w:rsidRPr="004A28D3">
        <w:rPr>
          <w:color w:val="000000"/>
          <w:szCs w:val="20"/>
        </w:rPr>
        <w:t xml:space="preserve"> oleh </w:t>
      </w:r>
      <w:proofErr w:type="spellStart"/>
      <w:r w:rsidRPr="004A28D3">
        <w:rPr>
          <w:color w:val="000000"/>
          <w:szCs w:val="20"/>
        </w:rPr>
        <w:t>istri</w:t>
      </w:r>
      <w:proofErr w:type="spellEnd"/>
      <w:r w:rsidRPr="004A28D3">
        <w:rPr>
          <w:color w:val="000000"/>
          <w:szCs w:val="20"/>
        </w:rPr>
        <w:t xml:space="preserve"> </w:t>
      </w:r>
      <w:proofErr w:type="spellStart"/>
      <w:r w:rsidRPr="004A28D3">
        <w:rPr>
          <w:color w:val="000000"/>
          <w:szCs w:val="20"/>
        </w:rPr>
        <w:t>kepada</w:t>
      </w:r>
      <w:proofErr w:type="spellEnd"/>
      <w:r w:rsidRPr="004A28D3">
        <w:rPr>
          <w:color w:val="000000"/>
          <w:szCs w:val="20"/>
        </w:rPr>
        <w:t xml:space="preserve"> </w:t>
      </w:r>
      <w:proofErr w:type="spellStart"/>
      <w:r w:rsidRPr="004A28D3">
        <w:rPr>
          <w:color w:val="000000"/>
          <w:szCs w:val="20"/>
        </w:rPr>
        <w:t>suami</w:t>
      </w:r>
      <w:proofErr w:type="spellEnd"/>
      <w:r w:rsidRPr="004A28D3">
        <w:rPr>
          <w:color w:val="000000"/>
          <w:szCs w:val="20"/>
        </w:rPr>
        <w:t xml:space="preserve"> </w:t>
      </w:r>
      <w:proofErr w:type="spellStart"/>
      <w:r w:rsidRPr="004A28D3">
        <w:rPr>
          <w:color w:val="000000"/>
          <w:szCs w:val="20"/>
        </w:rPr>
        <w:t>selama</w:t>
      </w:r>
      <w:proofErr w:type="spellEnd"/>
      <w:r w:rsidRPr="004A28D3">
        <w:rPr>
          <w:color w:val="000000"/>
          <w:szCs w:val="20"/>
        </w:rPr>
        <w:t xml:space="preserve"> </w:t>
      </w:r>
      <w:proofErr w:type="spellStart"/>
      <w:r w:rsidRPr="004A28D3">
        <w:rPr>
          <w:color w:val="000000"/>
          <w:szCs w:val="20"/>
        </w:rPr>
        <w:t>dilakukan</w:t>
      </w:r>
      <w:proofErr w:type="spellEnd"/>
      <w:r w:rsidRPr="004A28D3">
        <w:rPr>
          <w:color w:val="000000"/>
          <w:szCs w:val="20"/>
        </w:rPr>
        <w:t xml:space="preserve"> </w:t>
      </w:r>
      <w:proofErr w:type="spellStart"/>
      <w:r w:rsidRPr="004A28D3">
        <w:rPr>
          <w:color w:val="000000"/>
          <w:szCs w:val="20"/>
        </w:rPr>
        <w:t>dengan</w:t>
      </w:r>
      <w:proofErr w:type="spellEnd"/>
      <w:r w:rsidRPr="004A28D3">
        <w:rPr>
          <w:color w:val="000000"/>
          <w:szCs w:val="20"/>
        </w:rPr>
        <w:t xml:space="preserve"> </w:t>
      </w:r>
      <w:proofErr w:type="spellStart"/>
      <w:r w:rsidRPr="004A28D3">
        <w:rPr>
          <w:color w:val="000000"/>
          <w:szCs w:val="20"/>
        </w:rPr>
        <w:t>penuh</w:t>
      </w:r>
      <w:proofErr w:type="spellEnd"/>
      <w:r w:rsidRPr="004A28D3">
        <w:rPr>
          <w:color w:val="000000"/>
          <w:szCs w:val="20"/>
        </w:rPr>
        <w:t xml:space="preserve"> </w:t>
      </w:r>
      <w:proofErr w:type="spellStart"/>
      <w:r w:rsidRPr="004A28D3">
        <w:rPr>
          <w:color w:val="000000"/>
          <w:szCs w:val="20"/>
        </w:rPr>
        <w:t>keikhlasan</w:t>
      </w:r>
      <w:proofErr w:type="spellEnd"/>
      <w:r w:rsidRPr="004A28D3">
        <w:rPr>
          <w:color w:val="000000"/>
          <w:szCs w:val="20"/>
        </w:rPr>
        <w:t xml:space="preserve"> (</w:t>
      </w:r>
      <w:proofErr w:type="spellStart"/>
      <w:r w:rsidRPr="004A28D3">
        <w:rPr>
          <w:color w:val="000000"/>
          <w:szCs w:val="20"/>
        </w:rPr>
        <w:t>ṭīban</w:t>
      </w:r>
      <w:proofErr w:type="spellEnd"/>
      <w:r w:rsidRPr="004A28D3">
        <w:rPr>
          <w:color w:val="000000"/>
          <w:szCs w:val="20"/>
        </w:rPr>
        <w:t xml:space="preserve"> </w:t>
      </w:r>
      <w:proofErr w:type="spellStart"/>
      <w:r w:rsidRPr="004A28D3">
        <w:rPr>
          <w:color w:val="000000"/>
          <w:szCs w:val="20"/>
        </w:rPr>
        <w:t>nafsan</w:t>
      </w:r>
      <w:proofErr w:type="spellEnd"/>
      <w:r w:rsidRPr="004A28D3">
        <w:rPr>
          <w:color w:val="000000"/>
          <w:szCs w:val="20"/>
        </w:rPr>
        <w:t xml:space="preserve">), </w:t>
      </w:r>
      <w:proofErr w:type="spellStart"/>
      <w:r w:rsidRPr="004A28D3">
        <w:rPr>
          <w:color w:val="000000"/>
          <w:szCs w:val="20"/>
        </w:rPr>
        <w:t>tanpa</w:t>
      </w:r>
      <w:proofErr w:type="spellEnd"/>
      <w:r w:rsidRPr="004A28D3">
        <w:rPr>
          <w:color w:val="000000"/>
          <w:szCs w:val="20"/>
        </w:rPr>
        <w:t xml:space="preserve"> </w:t>
      </w:r>
      <w:proofErr w:type="spellStart"/>
      <w:r w:rsidRPr="004A28D3">
        <w:rPr>
          <w:color w:val="000000"/>
          <w:szCs w:val="20"/>
        </w:rPr>
        <w:t>adanya</w:t>
      </w:r>
      <w:proofErr w:type="spellEnd"/>
      <w:r w:rsidRPr="004A28D3">
        <w:rPr>
          <w:color w:val="000000"/>
          <w:szCs w:val="20"/>
        </w:rPr>
        <w:t xml:space="preserve"> </w:t>
      </w:r>
      <w:proofErr w:type="spellStart"/>
      <w:r w:rsidRPr="004A28D3">
        <w:rPr>
          <w:color w:val="000000"/>
          <w:szCs w:val="20"/>
        </w:rPr>
        <w:t>tekanan</w:t>
      </w:r>
      <w:proofErr w:type="spellEnd"/>
      <w:r w:rsidRPr="004A28D3">
        <w:rPr>
          <w:color w:val="000000"/>
          <w:szCs w:val="20"/>
        </w:rPr>
        <w:t xml:space="preserve"> </w:t>
      </w:r>
      <w:proofErr w:type="spellStart"/>
      <w:r w:rsidRPr="004A28D3">
        <w:rPr>
          <w:color w:val="000000"/>
          <w:szCs w:val="20"/>
        </w:rPr>
        <w:t>atau</w:t>
      </w:r>
      <w:proofErr w:type="spellEnd"/>
      <w:r w:rsidRPr="004A28D3">
        <w:rPr>
          <w:color w:val="000000"/>
          <w:szCs w:val="20"/>
        </w:rPr>
        <w:t xml:space="preserve"> </w:t>
      </w:r>
      <w:proofErr w:type="spellStart"/>
      <w:r w:rsidRPr="004A28D3">
        <w:rPr>
          <w:color w:val="000000"/>
          <w:szCs w:val="20"/>
        </w:rPr>
        <w:t>paksaan</w:t>
      </w:r>
      <w:proofErr w:type="spellEnd"/>
      <w:r w:rsidRPr="004A28D3">
        <w:rPr>
          <w:color w:val="000000"/>
          <w:szCs w:val="20"/>
        </w:rPr>
        <w:t xml:space="preserve"> </w:t>
      </w:r>
      <w:proofErr w:type="spellStart"/>
      <w:r w:rsidRPr="004A28D3">
        <w:rPr>
          <w:color w:val="000000"/>
          <w:szCs w:val="20"/>
        </w:rPr>
        <w:t>dari</w:t>
      </w:r>
      <w:proofErr w:type="spellEnd"/>
      <w:r w:rsidRPr="004A28D3">
        <w:rPr>
          <w:color w:val="000000"/>
          <w:szCs w:val="20"/>
        </w:rPr>
        <w:t xml:space="preserve"> </w:t>
      </w:r>
      <w:proofErr w:type="spellStart"/>
      <w:r w:rsidRPr="004A28D3">
        <w:rPr>
          <w:color w:val="000000"/>
          <w:szCs w:val="20"/>
        </w:rPr>
        <w:t>pihak</w:t>
      </w:r>
      <w:proofErr w:type="spellEnd"/>
      <w:r w:rsidRPr="004A28D3">
        <w:rPr>
          <w:color w:val="000000"/>
          <w:szCs w:val="20"/>
        </w:rPr>
        <w:t xml:space="preserve"> mana pun. Oleh </w:t>
      </w:r>
      <w:proofErr w:type="spellStart"/>
      <w:r w:rsidRPr="004A28D3">
        <w:rPr>
          <w:color w:val="000000"/>
          <w:szCs w:val="20"/>
        </w:rPr>
        <w:t>karena</w:t>
      </w:r>
      <w:proofErr w:type="spellEnd"/>
      <w:r w:rsidRPr="004A28D3">
        <w:rPr>
          <w:color w:val="000000"/>
          <w:szCs w:val="20"/>
        </w:rPr>
        <w:t xml:space="preserve"> </w:t>
      </w:r>
      <w:proofErr w:type="spellStart"/>
      <w:r w:rsidRPr="004A28D3">
        <w:rPr>
          <w:color w:val="000000"/>
          <w:szCs w:val="20"/>
        </w:rPr>
        <w:t>itu</w:t>
      </w:r>
      <w:proofErr w:type="spellEnd"/>
      <w:r w:rsidRPr="004A28D3">
        <w:rPr>
          <w:color w:val="000000"/>
          <w:szCs w:val="20"/>
        </w:rPr>
        <w:t xml:space="preserve">, </w:t>
      </w:r>
      <w:proofErr w:type="spellStart"/>
      <w:r w:rsidRPr="004A28D3">
        <w:rPr>
          <w:color w:val="000000"/>
          <w:szCs w:val="20"/>
        </w:rPr>
        <w:t>hibah</w:t>
      </w:r>
      <w:proofErr w:type="spellEnd"/>
      <w:r w:rsidRPr="004A28D3">
        <w:rPr>
          <w:color w:val="000000"/>
          <w:szCs w:val="20"/>
        </w:rPr>
        <w:t xml:space="preserve"> </w:t>
      </w:r>
      <w:proofErr w:type="spellStart"/>
      <w:r w:rsidRPr="004A28D3">
        <w:rPr>
          <w:color w:val="000000"/>
          <w:szCs w:val="20"/>
        </w:rPr>
        <w:t>mahar</w:t>
      </w:r>
      <w:proofErr w:type="spellEnd"/>
      <w:r w:rsidRPr="004A28D3">
        <w:rPr>
          <w:color w:val="000000"/>
          <w:szCs w:val="20"/>
        </w:rPr>
        <w:t xml:space="preserve"> </w:t>
      </w:r>
      <w:proofErr w:type="spellStart"/>
      <w:r w:rsidRPr="004A28D3">
        <w:rPr>
          <w:color w:val="000000"/>
          <w:szCs w:val="20"/>
        </w:rPr>
        <w:t>tidak</w:t>
      </w:r>
      <w:proofErr w:type="spellEnd"/>
      <w:r w:rsidRPr="004A28D3">
        <w:rPr>
          <w:color w:val="000000"/>
          <w:szCs w:val="20"/>
        </w:rPr>
        <w:t xml:space="preserve"> </w:t>
      </w:r>
      <w:proofErr w:type="spellStart"/>
      <w:r w:rsidRPr="004A28D3">
        <w:rPr>
          <w:color w:val="000000"/>
          <w:szCs w:val="20"/>
        </w:rPr>
        <w:t>hanya</w:t>
      </w:r>
      <w:proofErr w:type="spellEnd"/>
      <w:r w:rsidRPr="004A28D3">
        <w:rPr>
          <w:color w:val="000000"/>
          <w:szCs w:val="20"/>
        </w:rPr>
        <w:t xml:space="preserve"> </w:t>
      </w:r>
      <w:proofErr w:type="spellStart"/>
      <w:r w:rsidRPr="004A28D3">
        <w:rPr>
          <w:color w:val="000000"/>
          <w:szCs w:val="20"/>
        </w:rPr>
        <w:t>harus</w:t>
      </w:r>
      <w:proofErr w:type="spellEnd"/>
      <w:r w:rsidRPr="004A28D3">
        <w:rPr>
          <w:color w:val="000000"/>
          <w:szCs w:val="20"/>
        </w:rPr>
        <w:t xml:space="preserve"> </w:t>
      </w:r>
      <w:proofErr w:type="spellStart"/>
      <w:r w:rsidRPr="004A28D3">
        <w:rPr>
          <w:color w:val="000000"/>
          <w:szCs w:val="20"/>
        </w:rPr>
        <w:t>memenuhi</w:t>
      </w:r>
      <w:proofErr w:type="spellEnd"/>
      <w:r w:rsidRPr="004A28D3">
        <w:rPr>
          <w:color w:val="000000"/>
          <w:szCs w:val="20"/>
        </w:rPr>
        <w:t xml:space="preserve"> </w:t>
      </w:r>
      <w:proofErr w:type="spellStart"/>
      <w:r w:rsidRPr="004A28D3">
        <w:rPr>
          <w:color w:val="000000"/>
          <w:szCs w:val="20"/>
        </w:rPr>
        <w:t>rukun</w:t>
      </w:r>
      <w:proofErr w:type="spellEnd"/>
      <w:r w:rsidRPr="004A28D3">
        <w:rPr>
          <w:color w:val="000000"/>
          <w:szCs w:val="20"/>
        </w:rPr>
        <w:t xml:space="preserve"> dan </w:t>
      </w:r>
      <w:proofErr w:type="spellStart"/>
      <w:r w:rsidRPr="004A28D3">
        <w:rPr>
          <w:color w:val="000000"/>
          <w:szCs w:val="20"/>
        </w:rPr>
        <w:t>syarat</w:t>
      </w:r>
      <w:proofErr w:type="spellEnd"/>
      <w:r w:rsidRPr="004A28D3">
        <w:rPr>
          <w:color w:val="000000"/>
          <w:szCs w:val="20"/>
        </w:rPr>
        <w:t xml:space="preserve"> </w:t>
      </w:r>
      <w:proofErr w:type="spellStart"/>
      <w:r w:rsidRPr="004A28D3">
        <w:rPr>
          <w:color w:val="000000"/>
          <w:szCs w:val="20"/>
        </w:rPr>
        <w:t>hibah</w:t>
      </w:r>
      <w:proofErr w:type="spellEnd"/>
      <w:r w:rsidRPr="004A28D3">
        <w:rPr>
          <w:color w:val="000000"/>
          <w:szCs w:val="20"/>
        </w:rPr>
        <w:t xml:space="preserve"> </w:t>
      </w:r>
      <w:proofErr w:type="spellStart"/>
      <w:r w:rsidRPr="004A28D3">
        <w:rPr>
          <w:color w:val="000000"/>
          <w:szCs w:val="20"/>
        </w:rPr>
        <w:t>secara</w:t>
      </w:r>
      <w:proofErr w:type="spellEnd"/>
      <w:r w:rsidRPr="004A28D3">
        <w:rPr>
          <w:color w:val="000000"/>
          <w:szCs w:val="20"/>
        </w:rPr>
        <w:t xml:space="preserve"> formal, </w:t>
      </w:r>
      <w:proofErr w:type="spellStart"/>
      <w:r w:rsidRPr="004A28D3">
        <w:rPr>
          <w:color w:val="000000"/>
          <w:szCs w:val="20"/>
        </w:rPr>
        <w:t>tetapi</w:t>
      </w:r>
      <w:proofErr w:type="spellEnd"/>
      <w:r w:rsidRPr="004A28D3">
        <w:rPr>
          <w:color w:val="000000"/>
          <w:szCs w:val="20"/>
        </w:rPr>
        <w:t xml:space="preserve"> juga </w:t>
      </w:r>
      <w:proofErr w:type="spellStart"/>
      <w:r w:rsidRPr="004A28D3">
        <w:rPr>
          <w:color w:val="000000"/>
          <w:szCs w:val="20"/>
        </w:rPr>
        <w:t>harus</w:t>
      </w:r>
      <w:proofErr w:type="spellEnd"/>
      <w:r w:rsidRPr="004A28D3">
        <w:rPr>
          <w:color w:val="000000"/>
          <w:szCs w:val="20"/>
        </w:rPr>
        <w:t xml:space="preserve"> </w:t>
      </w:r>
      <w:proofErr w:type="spellStart"/>
      <w:r w:rsidRPr="004A28D3">
        <w:rPr>
          <w:color w:val="000000"/>
          <w:szCs w:val="20"/>
        </w:rPr>
        <w:t>mencerminkan</w:t>
      </w:r>
      <w:proofErr w:type="spellEnd"/>
      <w:r w:rsidRPr="004A28D3">
        <w:rPr>
          <w:color w:val="000000"/>
          <w:szCs w:val="20"/>
        </w:rPr>
        <w:t xml:space="preserve"> </w:t>
      </w:r>
      <w:proofErr w:type="spellStart"/>
      <w:r w:rsidRPr="004A28D3">
        <w:rPr>
          <w:color w:val="000000"/>
          <w:szCs w:val="20"/>
        </w:rPr>
        <w:t>kebebasan</w:t>
      </w:r>
      <w:proofErr w:type="spellEnd"/>
      <w:r w:rsidRPr="004A28D3">
        <w:rPr>
          <w:color w:val="000000"/>
          <w:szCs w:val="20"/>
        </w:rPr>
        <w:t xml:space="preserve"> </w:t>
      </w:r>
      <w:proofErr w:type="spellStart"/>
      <w:r w:rsidRPr="004A28D3">
        <w:rPr>
          <w:color w:val="000000"/>
          <w:szCs w:val="20"/>
        </w:rPr>
        <w:t>kehendak</w:t>
      </w:r>
      <w:proofErr w:type="spellEnd"/>
      <w:r w:rsidRPr="004A28D3">
        <w:rPr>
          <w:color w:val="000000"/>
          <w:szCs w:val="20"/>
        </w:rPr>
        <w:t xml:space="preserve"> </w:t>
      </w:r>
      <w:proofErr w:type="spellStart"/>
      <w:r w:rsidRPr="004A28D3">
        <w:rPr>
          <w:color w:val="000000"/>
          <w:szCs w:val="20"/>
        </w:rPr>
        <w:t>istri</w:t>
      </w:r>
      <w:proofErr w:type="spellEnd"/>
      <w:r w:rsidRPr="004A28D3">
        <w:rPr>
          <w:color w:val="000000"/>
          <w:szCs w:val="20"/>
        </w:rPr>
        <w:t xml:space="preserve"> </w:t>
      </w:r>
      <w:proofErr w:type="spellStart"/>
      <w:r w:rsidRPr="004A28D3">
        <w:rPr>
          <w:color w:val="000000"/>
          <w:szCs w:val="20"/>
        </w:rPr>
        <w:t>secara</w:t>
      </w:r>
      <w:proofErr w:type="spellEnd"/>
      <w:r w:rsidRPr="004A28D3">
        <w:rPr>
          <w:color w:val="000000"/>
          <w:szCs w:val="20"/>
        </w:rPr>
        <w:t xml:space="preserve"> </w:t>
      </w:r>
      <w:proofErr w:type="spellStart"/>
      <w:r w:rsidRPr="004A28D3">
        <w:rPr>
          <w:color w:val="000000"/>
          <w:szCs w:val="20"/>
        </w:rPr>
        <w:t>substansial</w:t>
      </w:r>
      <w:proofErr w:type="spellEnd"/>
      <w:r w:rsidRPr="004A28D3">
        <w:rPr>
          <w:color w:val="000000"/>
          <w:szCs w:val="20"/>
        </w:rPr>
        <w:t>.</w:t>
      </w:r>
      <w:r>
        <w:rPr>
          <w:color w:val="000000"/>
          <w:szCs w:val="20"/>
        </w:rPr>
        <w:t xml:space="preserve"> </w:t>
      </w:r>
      <w:proofErr w:type="spellStart"/>
      <w:r w:rsidRPr="004A28D3">
        <w:rPr>
          <w:color w:val="000000"/>
          <w:szCs w:val="20"/>
        </w:rPr>
        <w:t>Penilaian</w:t>
      </w:r>
      <w:proofErr w:type="spellEnd"/>
      <w:r w:rsidRPr="004A28D3">
        <w:rPr>
          <w:color w:val="000000"/>
          <w:szCs w:val="20"/>
        </w:rPr>
        <w:t xml:space="preserve"> </w:t>
      </w:r>
      <w:proofErr w:type="spellStart"/>
      <w:r w:rsidRPr="004A28D3">
        <w:rPr>
          <w:color w:val="000000"/>
          <w:szCs w:val="20"/>
        </w:rPr>
        <w:t>terhadap</w:t>
      </w:r>
      <w:proofErr w:type="spellEnd"/>
      <w:r w:rsidRPr="004A28D3">
        <w:rPr>
          <w:color w:val="000000"/>
          <w:szCs w:val="20"/>
        </w:rPr>
        <w:t xml:space="preserve"> </w:t>
      </w:r>
      <w:proofErr w:type="spellStart"/>
      <w:r w:rsidRPr="004A28D3">
        <w:rPr>
          <w:color w:val="000000"/>
          <w:szCs w:val="20"/>
        </w:rPr>
        <w:t>keabsahan</w:t>
      </w:r>
      <w:proofErr w:type="spellEnd"/>
      <w:r w:rsidRPr="004A28D3">
        <w:rPr>
          <w:color w:val="000000"/>
          <w:szCs w:val="20"/>
        </w:rPr>
        <w:t xml:space="preserve"> </w:t>
      </w:r>
      <w:proofErr w:type="spellStart"/>
      <w:r w:rsidRPr="004A28D3">
        <w:rPr>
          <w:color w:val="000000"/>
          <w:szCs w:val="20"/>
        </w:rPr>
        <w:t>hibah</w:t>
      </w:r>
      <w:proofErr w:type="spellEnd"/>
      <w:r w:rsidRPr="004A28D3">
        <w:rPr>
          <w:color w:val="000000"/>
          <w:szCs w:val="20"/>
        </w:rPr>
        <w:t xml:space="preserve"> </w:t>
      </w:r>
      <w:proofErr w:type="spellStart"/>
      <w:r w:rsidRPr="004A28D3">
        <w:rPr>
          <w:color w:val="000000"/>
          <w:szCs w:val="20"/>
        </w:rPr>
        <w:t>tidak</w:t>
      </w:r>
      <w:proofErr w:type="spellEnd"/>
      <w:r w:rsidRPr="004A28D3">
        <w:rPr>
          <w:color w:val="000000"/>
          <w:szCs w:val="20"/>
        </w:rPr>
        <w:t xml:space="preserve"> </w:t>
      </w:r>
      <w:proofErr w:type="spellStart"/>
      <w:r w:rsidRPr="004A28D3">
        <w:rPr>
          <w:color w:val="000000"/>
          <w:szCs w:val="20"/>
        </w:rPr>
        <w:t>cukup</w:t>
      </w:r>
      <w:proofErr w:type="spellEnd"/>
      <w:r w:rsidRPr="004A28D3">
        <w:rPr>
          <w:color w:val="000000"/>
          <w:szCs w:val="20"/>
        </w:rPr>
        <w:t xml:space="preserve"> </w:t>
      </w:r>
      <w:proofErr w:type="spellStart"/>
      <w:r w:rsidRPr="004A28D3">
        <w:rPr>
          <w:color w:val="000000"/>
          <w:szCs w:val="20"/>
        </w:rPr>
        <w:t>hanya</w:t>
      </w:r>
      <w:proofErr w:type="spellEnd"/>
      <w:r w:rsidRPr="004A28D3">
        <w:rPr>
          <w:color w:val="000000"/>
          <w:szCs w:val="20"/>
        </w:rPr>
        <w:t xml:space="preserve"> </w:t>
      </w:r>
      <w:proofErr w:type="spellStart"/>
      <w:r w:rsidRPr="004A28D3">
        <w:rPr>
          <w:color w:val="000000"/>
          <w:szCs w:val="20"/>
        </w:rPr>
        <w:t>dilihat</w:t>
      </w:r>
      <w:proofErr w:type="spellEnd"/>
      <w:r w:rsidRPr="004A28D3">
        <w:rPr>
          <w:color w:val="000000"/>
          <w:szCs w:val="20"/>
        </w:rPr>
        <w:t xml:space="preserve"> </w:t>
      </w:r>
      <w:proofErr w:type="spellStart"/>
      <w:r w:rsidRPr="004A28D3">
        <w:rPr>
          <w:color w:val="000000"/>
          <w:szCs w:val="20"/>
        </w:rPr>
        <w:t>dari</w:t>
      </w:r>
      <w:proofErr w:type="spellEnd"/>
      <w:r w:rsidRPr="004A28D3">
        <w:rPr>
          <w:color w:val="000000"/>
          <w:szCs w:val="20"/>
        </w:rPr>
        <w:t xml:space="preserve"> </w:t>
      </w:r>
      <w:proofErr w:type="spellStart"/>
      <w:r w:rsidRPr="004A28D3">
        <w:rPr>
          <w:color w:val="000000"/>
          <w:szCs w:val="20"/>
        </w:rPr>
        <w:t>adanya</w:t>
      </w:r>
      <w:proofErr w:type="spellEnd"/>
      <w:r w:rsidRPr="004A28D3">
        <w:rPr>
          <w:color w:val="000000"/>
          <w:szCs w:val="20"/>
        </w:rPr>
        <w:t xml:space="preserve"> </w:t>
      </w:r>
      <w:proofErr w:type="spellStart"/>
      <w:r w:rsidRPr="004A28D3">
        <w:rPr>
          <w:color w:val="000000"/>
          <w:szCs w:val="20"/>
        </w:rPr>
        <w:t>persetujuan</w:t>
      </w:r>
      <w:proofErr w:type="spellEnd"/>
      <w:r w:rsidRPr="004A28D3">
        <w:rPr>
          <w:color w:val="000000"/>
          <w:szCs w:val="20"/>
        </w:rPr>
        <w:t xml:space="preserve"> yang </w:t>
      </w:r>
      <w:proofErr w:type="spellStart"/>
      <w:r w:rsidRPr="004A28D3">
        <w:rPr>
          <w:color w:val="000000"/>
          <w:szCs w:val="20"/>
        </w:rPr>
        <w:t>tampak</w:t>
      </w:r>
      <w:proofErr w:type="spellEnd"/>
      <w:r w:rsidRPr="004A28D3">
        <w:rPr>
          <w:color w:val="000000"/>
          <w:szCs w:val="20"/>
        </w:rPr>
        <w:t xml:space="preserve"> di </w:t>
      </w:r>
      <w:proofErr w:type="spellStart"/>
      <w:r w:rsidRPr="004A28D3">
        <w:rPr>
          <w:color w:val="000000"/>
          <w:szCs w:val="20"/>
        </w:rPr>
        <w:t>permukaan</w:t>
      </w:r>
      <w:proofErr w:type="spellEnd"/>
      <w:r w:rsidRPr="004A28D3">
        <w:rPr>
          <w:color w:val="000000"/>
          <w:szCs w:val="20"/>
        </w:rPr>
        <w:t xml:space="preserve">, </w:t>
      </w:r>
      <w:proofErr w:type="spellStart"/>
      <w:r w:rsidRPr="004A28D3">
        <w:rPr>
          <w:color w:val="000000"/>
          <w:szCs w:val="20"/>
        </w:rPr>
        <w:t>melainkan</w:t>
      </w:r>
      <w:proofErr w:type="spellEnd"/>
      <w:r w:rsidRPr="004A28D3">
        <w:rPr>
          <w:color w:val="000000"/>
          <w:szCs w:val="20"/>
        </w:rPr>
        <w:t xml:space="preserve"> </w:t>
      </w:r>
      <w:proofErr w:type="spellStart"/>
      <w:r w:rsidRPr="004A28D3">
        <w:rPr>
          <w:color w:val="000000"/>
          <w:szCs w:val="20"/>
        </w:rPr>
        <w:t>harus</w:t>
      </w:r>
      <w:proofErr w:type="spellEnd"/>
      <w:r w:rsidRPr="004A28D3">
        <w:rPr>
          <w:color w:val="000000"/>
          <w:szCs w:val="20"/>
        </w:rPr>
        <w:t xml:space="preserve"> </w:t>
      </w:r>
      <w:proofErr w:type="spellStart"/>
      <w:r w:rsidRPr="004A28D3">
        <w:rPr>
          <w:color w:val="000000"/>
          <w:szCs w:val="20"/>
        </w:rPr>
        <w:t>dianalisis</w:t>
      </w:r>
      <w:proofErr w:type="spellEnd"/>
      <w:r w:rsidRPr="004A28D3">
        <w:rPr>
          <w:color w:val="000000"/>
          <w:szCs w:val="20"/>
        </w:rPr>
        <w:t xml:space="preserve"> </w:t>
      </w:r>
      <w:proofErr w:type="spellStart"/>
      <w:r w:rsidRPr="004A28D3">
        <w:rPr>
          <w:color w:val="000000"/>
          <w:szCs w:val="20"/>
        </w:rPr>
        <w:t>lebih</w:t>
      </w:r>
      <w:proofErr w:type="spellEnd"/>
      <w:r w:rsidRPr="004A28D3">
        <w:rPr>
          <w:color w:val="000000"/>
          <w:szCs w:val="20"/>
        </w:rPr>
        <w:t xml:space="preserve"> </w:t>
      </w:r>
      <w:proofErr w:type="spellStart"/>
      <w:r w:rsidRPr="004A28D3">
        <w:rPr>
          <w:color w:val="000000"/>
          <w:szCs w:val="20"/>
        </w:rPr>
        <w:t>dalam</w:t>
      </w:r>
      <w:proofErr w:type="spellEnd"/>
      <w:r w:rsidRPr="004A28D3">
        <w:rPr>
          <w:color w:val="000000"/>
          <w:szCs w:val="20"/>
        </w:rPr>
        <w:t xml:space="preserve"> </w:t>
      </w:r>
      <w:proofErr w:type="spellStart"/>
      <w:r w:rsidRPr="004A28D3">
        <w:rPr>
          <w:color w:val="000000"/>
          <w:szCs w:val="20"/>
        </w:rPr>
        <w:t>terkait</w:t>
      </w:r>
      <w:proofErr w:type="spellEnd"/>
      <w:r w:rsidRPr="004A28D3">
        <w:rPr>
          <w:color w:val="000000"/>
          <w:szCs w:val="20"/>
        </w:rPr>
        <w:t xml:space="preserve"> </w:t>
      </w:r>
      <w:proofErr w:type="spellStart"/>
      <w:r w:rsidRPr="004A28D3">
        <w:rPr>
          <w:color w:val="000000"/>
          <w:szCs w:val="20"/>
        </w:rPr>
        <w:t>kondisi</w:t>
      </w:r>
      <w:proofErr w:type="spellEnd"/>
      <w:r w:rsidRPr="004A28D3">
        <w:rPr>
          <w:color w:val="000000"/>
          <w:szCs w:val="20"/>
        </w:rPr>
        <w:t xml:space="preserve"> </w:t>
      </w:r>
      <w:proofErr w:type="spellStart"/>
      <w:r w:rsidRPr="004A28D3">
        <w:rPr>
          <w:color w:val="000000"/>
          <w:szCs w:val="20"/>
        </w:rPr>
        <w:t>psikologis</w:t>
      </w:r>
      <w:proofErr w:type="spellEnd"/>
      <w:r w:rsidRPr="004A28D3">
        <w:rPr>
          <w:color w:val="000000"/>
          <w:szCs w:val="20"/>
        </w:rPr>
        <w:t xml:space="preserve">, </w:t>
      </w:r>
      <w:proofErr w:type="spellStart"/>
      <w:r w:rsidRPr="004A28D3">
        <w:rPr>
          <w:color w:val="000000"/>
          <w:szCs w:val="20"/>
        </w:rPr>
        <w:t>ekonomi</w:t>
      </w:r>
      <w:proofErr w:type="spellEnd"/>
      <w:r w:rsidRPr="004A28D3">
        <w:rPr>
          <w:color w:val="000000"/>
          <w:szCs w:val="20"/>
        </w:rPr>
        <w:t xml:space="preserve">, dan </w:t>
      </w:r>
      <w:proofErr w:type="spellStart"/>
      <w:r w:rsidRPr="004A28D3">
        <w:rPr>
          <w:color w:val="000000"/>
          <w:szCs w:val="20"/>
        </w:rPr>
        <w:t>relasi</w:t>
      </w:r>
      <w:proofErr w:type="spellEnd"/>
      <w:r w:rsidRPr="004A28D3">
        <w:rPr>
          <w:color w:val="000000"/>
          <w:szCs w:val="20"/>
        </w:rPr>
        <w:t xml:space="preserve"> </w:t>
      </w:r>
      <w:proofErr w:type="spellStart"/>
      <w:r w:rsidRPr="004A28D3">
        <w:rPr>
          <w:color w:val="000000"/>
          <w:szCs w:val="20"/>
        </w:rPr>
        <w:t>kekuasaan</w:t>
      </w:r>
      <w:proofErr w:type="spellEnd"/>
      <w:r w:rsidRPr="004A28D3">
        <w:rPr>
          <w:color w:val="000000"/>
          <w:szCs w:val="20"/>
        </w:rPr>
        <w:t xml:space="preserve"> yang </w:t>
      </w:r>
      <w:proofErr w:type="spellStart"/>
      <w:r w:rsidRPr="004A28D3">
        <w:rPr>
          <w:color w:val="000000"/>
          <w:szCs w:val="20"/>
        </w:rPr>
        <w:t>mungkin</w:t>
      </w:r>
      <w:proofErr w:type="spellEnd"/>
      <w:r w:rsidRPr="004A28D3">
        <w:rPr>
          <w:color w:val="000000"/>
          <w:szCs w:val="20"/>
        </w:rPr>
        <w:t xml:space="preserve"> </w:t>
      </w:r>
      <w:proofErr w:type="spellStart"/>
      <w:r w:rsidRPr="004A28D3">
        <w:rPr>
          <w:color w:val="000000"/>
          <w:szCs w:val="20"/>
        </w:rPr>
        <w:t>memengaruhi</w:t>
      </w:r>
      <w:proofErr w:type="spellEnd"/>
      <w:r w:rsidRPr="004A28D3">
        <w:rPr>
          <w:color w:val="000000"/>
          <w:szCs w:val="20"/>
        </w:rPr>
        <w:t xml:space="preserve"> </w:t>
      </w:r>
      <w:proofErr w:type="spellStart"/>
      <w:r w:rsidRPr="004A28D3">
        <w:rPr>
          <w:color w:val="000000"/>
          <w:szCs w:val="20"/>
        </w:rPr>
        <w:t>keputusan</w:t>
      </w:r>
      <w:proofErr w:type="spellEnd"/>
      <w:r w:rsidRPr="004A28D3">
        <w:rPr>
          <w:color w:val="000000"/>
          <w:szCs w:val="20"/>
        </w:rPr>
        <w:t xml:space="preserve"> </w:t>
      </w:r>
      <w:proofErr w:type="spellStart"/>
      <w:r w:rsidRPr="004A28D3">
        <w:rPr>
          <w:color w:val="000000"/>
          <w:szCs w:val="20"/>
        </w:rPr>
        <w:t>istri</w:t>
      </w:r>
      <w:proofErr w:type="spellEnd"/>
      <w:r w:rsidRPr="004A28D3">
        <w:rPr>
          <w:color w:val="000000"/>
          <w:szCs w:val="20"/>
        </w:rPr>
        <w:t xml:space="preserve">. Hal </w:t>
      </w:r>
      <w:proofErr w:type="spellStart"/>
      <w:r w:rsidRPr="004A28D3">
        <w:rPr>
          <w:color w:val="000000"/>
          <w:szCs w:val="20"/>
        </w:rPr>
        <w:t>ini</w:t>
      </w:r>
      <w:proofErr w:type="spellEnd"/>
      <w:r w:rsidRPr="004A28D3">
        <w:rPr>
          <w:color w:val="000000"/>
          <w:szCs w:val="20"/>
        </w:rPr>
        <w:t xml:space="preserve"> </w:t>
      </w:r>
      <w:proofErr w:type="spellStart"/>
      <w:r w:rsidRPr="004A28D3">
        <w:rPr>
          <w:color w:val="000000"/>
          <w:szCs w:val="20"/>
        </w:rPr>
        <w:t>penting</w:t>
      </w:r>
      <w:proofErr w:type="spellEnd"/>
      <w:r w:rsidRPr="004A28D3">
        <w:rPr>
          <w:color w:val="000000"/>
          <w:szCs w:val="20"/>
        </w:rPr>
        <w:t xml:space="preserve"> </w:t>
      </w:r>
      <w:proofErr w:type="spellStart"/>
      <w:r w:rsidRPr="004A28D3">
        <w:rPr>
          <w:color w:val="000000"/>
          <w:szCs w:val="20"/>
        </w:rPr>
        <w:t>karena</w:t>
      </w:r>
      <w:proofErr w:type="spellEnd"/>
      <w:r w:rsidRPr="004A28D3">
        <w:rPr>
          <w:color w:val="000000"/>
          <w:szCs w:val="20"/>
        </w:rPr>
        <w:t xml:space="preserve"> </w:t>
      </w:r>
      <w:proofErr w:type="spellStart"/>
      <w:r w:rsidRPr="004A28D3">
        <w:rPr>
          <w:color w:val="000000"/>
          <w:szCs w:val="20"/>
        </w:rPr>
        <w:t>tekanan</w:t>
      </w:r>
      <w:proofErr w:type="spellEnd"/>
      <w:r w:rsidRPr="004A28D3">
        <w:rPr>
          <w:color w:val="000000"/>
          <w:szCs w:val="20"/>
        </w:rPr>
        <w:t xml:space="preserve"> </w:t>
      </w:r>
      <w:proofErr w:type="spellStart"/>
      <w:r w:rsidRPr="004A28D3">
        <w:rPr>
          <w:color w:val="000000"/>
          <w:szCs w:val="20"/>
        </w:rPr>
        <w:t>tidak</w:t>
      </w:r>
      <w:proofErr w:type="spellEnd"/>
      <w:r w:rsidRPr="004A28D3">
        <w:rPr>
          <w:color w:val="000000"/>
          <w:szCs w:val="20"/>
        </w:rPr>
        <w:t xml:space="preserve"> </w:t>
      </w:r>
      <w:proofErr w:type="spellStart"/>
      <w:r w:rsidRPr="004A28D3">
        <w:rPr>
          <w:color w:val="000000"/>
          <w:szCs w:val="20"/>
        </w:rPr>
        <w:t>selalu</w:t>
      </w:r>
      <w:proofErr w:type="spellEnd"/>
      <w:r w:rsidRPr="004A28D3">
        <w:rPr>
          <w:color w:val="000000"/>
          <w:szCs w:val="20"/>
        </w:rPr>
        <w:t xml:space="preserve"> </w:t>
      </w:r>
      <w:proofErr w:type="spellStart"/>
      <w:r w:rsidRPr="004A28D3">
        <w:rPr>
          <w:color w:val="000000"/>
          <w:szCs w:val="20"/>
        </w:rPr>
        <w:t>bersifat</w:t>
      </w:r>
      <w:proofErr w:type="spellEnd"/>
      <w:r w:rsidRPr="004A28D3">
        <w:rPr>
          <w:color w:val="000000"/>
          <w:szCs w:val="20"/>
        </w:rPr>
        <w:t xml:space="preserve"> </w:t>
      </w:r>
      <w:proofErr w:type="spellStart"/>
      <w:r w:rsidRPr="004A28D3">
        <w:rPr>
          <w:color w:val="000000"/>
          <w:szCs w:val="20"/>
        </w:rPr>
        <w:t>nyata</w:t>
      </w:r>
      <w:proofErr w:type="spellEnd"/>
      <w:r w:rsidRPr="004A28D3">
        <w:rPr>
          <w:color w:val="000000"/>
          <w:szCs w:val="20"/>
        </w:rPr>
        <w:t xml:space="preserve">, </w:t>
      </w:r>
      <w:proofErr w:type="spellStart"/>
      <w:r w:rsidRPr="004A28D3">
        <w:rPr>
          <w:color w:val="000000"/>
          <w:szCs w:val="20"/>
        </w:rPr>
        <w:t>tetapi</w:t>
      </w:r>
      <w:proofErr w:type="spellEnd"/>
      <w:r w:rsidRPr="004A28D3">
        <w:rPr>
          <w:color w:val="000000"/>
          <w:szCs w:val="20"/>
        </w:rPr>
        <w:t xml:space="preserve"> juga </w:t>
      </w:r>
      <w:proofErr w:type="spellStart"/>
      <w:r w:rsidRPr="004A28D3">
        <w:rPr>
          <w:color w:val="000000"/>
          <w:szCs w:val="20"/>
        </w:rPr>
        <w:t>dapat</w:t>
      </w:r>
      <w:proofErr w:type="spellEnd"/>
      <w:r w:rsidRPr="004A28D3">
        <w:rPr>
          <w:color w:val="000000"/>
          <w:szCs w:val="20"/>
        </w:rPr>
        <w:t xml:space="preserve"> </w:t>
      </w:r>
      <w:proofErr w:type="spellStart"/>
      <w:r w:rsidRPr="004A28D3">
        <w:rPr>
          <w:color w:val="000000"/>
          <w:szCs w:val="20"/>
        </w:rPr>
        <w:t>muncul</w:t>
      </w:r>
      <w:proofErr w:type="spellEnd"/>
      <w:r w:rsidRPr="004A28D3">
        <w:rPr>
          <w:color w:val="000000"/>
          <w:szCs w:val="20"/>
        </w:rPr>
        <w:t xml:space="preserve"> </w:t>
      </w:r>
      <w:proofErr w:type="spellStart"/>
      <w:r w:rsidRPr="004A28D3">
        <w:rPr>
          <w:color w:val="000000"/>
          <w:szCs w:val="20"/>
        </w:rPr>
        <w:t>secara</w:t>
      </w:r>
      <w:proofErr w:type="spellEnd"/>
      <w:r w:rsidRPr="004A28D3">
        <w:rPr>
          <w:color w:val="000000"/>
          <w:szCs w:val="20"/>
        </w:rPr>
        <w:t xml:space="preserve"> </w:t>
      </w:r>
      <w:proofErr w:type="spellStart"/>
      <w:r w:rsidRPr="004A28D3">
        <w:rPr>
          <w:color w:val="000000"/>
          <w:szCs w:val="20"/>
        </w:rPr>
        <w:t>terselubung</w:t>
      </w:r>
      <w:proofErr w:type="spellEnd"/>
      <w:r w:rsidRPr="004A28D3">
        <w:rPr>
          <w:color w:val="000000"/>
          <w:szCs w:val="20"/>
        </w:rPr>
        <w:t xml:space="preserve"> yang </w:t>
      </w:r>
      <w:proofErr w:type="spellStart"/>
      <w:r w:rsidRPr="004A28D3">
        <w:rPr>
          <w:color w:val="000000"/>
          <w:szCs w:val="20"/>
        </w:rPr>
        <w:t>tetap</w:t>
      </w:r>
      <w:proofErr w:type="spellEnd"/>
      <w:r w:rsidRPr="004A28D3">
        <w:rPr>
          <w:color w:val="000000"/>
          <w:szCs w:val="20"/>
        </w:rPr>
        <w:t xml:space="preserve"> </w:t>
      </w:r>
      <w:proofErr w:type="spellStart"/>
      <w:r w:rsidRPr="004A28D3">
        <w:rPr>
          <w:color w:val="000000"/>
          <w:szCs w:val="20"/>
        </w:rPr>
        <w:t>berdampak</w:t>
      </w:r>
      <w:proofErr w:type="spellEnd"/>
      <w:r w:rsidRPr="004A28D3">
        <w:rPr>
          <w:color w:val="000000"/>
          <w:szCs w:val="20"/>
        </w:rPr>
        <w:t xml:space="preserve"> pada </w:t>
      </w:r>
      <w:proofErr w:type="spellStart"/>
      <w:r w:rsidRPr="004A28D3">
        <w:rPr>
          <w:color w:val="000000"/>
          <w:szCs w:val="20"/>
        </w:rPr>
        <w:t>hilangnya</w:t>
      </w:r>
      <w:proofErr w:type="spellEnd"/>
      <w:r w:rsidRPr="004A28D3">
        <w:rPr>
          <w:color w:val="000000"/>
          <w:szCs w:val="20"/>
        </w:rPr>
        <w:t xml:space="preserve"> </w:t>
      </w:r>
      <w:proofErr w:type="spellStart"/>
      <w:r w:rsidRPr="004A28D3">
        <w:rPr>
          <w:color w:val="000000"/>
          <w:szCs w:val="20"/>
        </w:rPr>
        <w:t>kebebasan</w:t>
      </w:r>
      <w:proofErr w:type="spellEnd"/>
      <w:r w:rsidRPr="004A28D3">
        <w:rPr>
          <w:color w:val="000000"/>
          <w:szCs w:val="20"/>
        </w:rPr>
        <w:t xml:space="preserve"> </w:t>
      </w:r>
      <w:proofErr w:type="spellStart"/>
      <w:r w:rsidRPr="004A28D3">
        <w:rPr>
          <w:color w:val="000000"/>
          <w:szCs w:val="20"/>
        </w:rPr>
        <w:t>kehendak</w:t>
      </w:r>
      <w:proofErr w:type="spellEnd"/>
      <w:r w:rsidRPr="004A28D3">
        <w:rPr>
          <w:color w:val="000000"/>
          <w:szCs w:val="20"/>
        </w:rPr>
        <w:t xml:space="preserve">. </w:t>
      </w:r>
      <w:proofErr w:type="spellStart"/>
      <w:r w:rsidRPr="004A28D3">
        <w:rPr>
          <w:color w:val="000000"/>
          <w:szCs w:val="20"/>
        </w:rPr>
        <w:t>Dengan</w:t>
      </w:r>
      <w:proofErr w:type="spellEnd"/>
      <w:r w:rsidRPr="004A28D3">
        <w:rPr>
          <w:color w:val="000000"/>
          <w:szCs w:val="20"/>
        </w:rPr>
        <w:t xml:space="preserve"> </w:t>
      </w:r>
      <w:proofErr w:type="spellStart"/>
      <w:r w:rsidRPr="004A28D3">
        <w:rPr>
          <w:color w:val="000000"/>
          <w:szCs w:val="20"/>
        </w:rPr>
        <w:t>demikian</w:t>
      </w:r>
      <w:proofErr w:type="spellEnd"/>
      <w:r w:rsidRPr="004A28D3">
        <w:rPr>
          <w:color w:val="000000"/>
          <w:szCs w:val="20"/>
        </w:rPr>
        <w:t xml:space="preserve">, </w:t>
      </w:r>
      <w:proofErr w:type="spellStart"/>
      <w:r w:rsidRPr="004A28D3">
        <w:rPr>
          <w:color w:val="000000"/>
          <w:szCs w:val="20"/>
        </w:rPr>
        <w:t>keberadaan</w:t>
      </w:r>
      <w:proofErr w:type="spellEnd"/>
      <w:r w:rsidRPr="004A28D3">
        <w:rPr>
          <w:color w:val="000000"/>
          <w:szCs w:val="20"/>
        </w:rPr>
        <w:t xml:space="preserve"> </w:t>
      </w:r>
      <w:proofErr w:type="spellStart"/>
      <w:r w:rsidRPr="004A28D3">
        <w:rPr>
          <w:color w:val="000000"/>
          <w:szCs w:val="20"/>
        </w:rPr>
        <w:t>unsur</w:t>
      </w:r>
      <w:proofErr w:type="spellEnd"/>
      <w:r w:rsidRPr="004A28D3">
        <w:rPr>
          <w:color w:val="000000"/>
          <w:szCs w:val="20"/>
        </w:rPr>
        <w:t xml:space="preserve"> </w:t>
      </w:r>
      <w:proofErr w:type="spellStart"/>
      <w:r w:rsidRPr="004A28D3">
        <w:rPr>
          <w:color w:val="000000"/>
          <w:szCs w:val="20"/>
        </w:rPr>
        <w:t>ikrah</w:t>
      </w:r>
      <w:proofErr w:type="spellEnd"/>
      <w:r w:rsidRPr="004A28D3">
        <w:rPr>
          <w:color w:val="000000"/>
          <w:szCs w:val="20"/>
        </w:rPr>
        <w:t xml:space="preserve">, </w:t>
      </w:r>
      <w:proofErr w:type="spellStart"/>
      <w:r w:rsidRPr="004A28D3">
        <w:rPr>
          <w:color w:val="000000"/>
          <w:szCs w:val="20"/>
        </w:rPr>
        <w:t>baik</w:t>
      </w:r>
      <w:proofErr w:type="spellEnd"/>
      <w:r w:rsidRPr="004A28D3">
        <w:rPr>
          <w:color w:val="000000"/>
          <w:szCs w:val="20"/>
        </w:rPr>
        <w:t xml:space="preserve"> </w:t>
      </w:r>
      <w:proofErr w:type="spellStart"/>
      <w:r w:rsidRPr="004A28D3">
        <w:rPr>
          <w:color w:val="000000"/>
          <w:szCs w:val="20"/>
        </w:rPr>
        <w:t>secara</w:t>
      </w:r>
      <w:proofErr w:type="spellEnd"/>
      <w:r w:rsidRPr="004A28D3">
        <w:rPr>
          <w:color w:val="000000"/>
          <w:szCs w:val="20"/>
        </w:rPr>
        <w:t xml:space="preserve"> </w:t>
      </w:r>
      <w:proofErr w:type="spellStart"/>
      <w:r w:rsidRPr="004A28D3">
        <w:rPr>
          <w:color w:val="000000"/>
          <w:szCs w:val="20"/>
        </w:rPr>
        <w:t>eksplisit</w:t>
      </w:r>
      <w:proofErr w:type="spellEnd"/>
      <w:r w:rsidRPr="004A28D3">
        <w:rPr>
          <w:color w:val="000000"/>
          <w:szCs w:val="20"/>
        </w:rPr>
        <w:t xml:space="preserve"> </w:t>
      </w:r>
      <w:proofErr w:type="spellStart"/>
      <w:r w:rsidRPr="004A28D3">
        <w:rPr>
          <w:color w:val="000000"/>
          <w:szCs w:val="20"/>
        </w:rPr>
        <w:t>maupun</w:t>
      </w:r>
      <w:proofErr w:type="spellEnd"/>
      <w:r w:rsidRPr="004A28D3">
        <w:rPr>
          <w:color w:val="000000"/>
          <w:szCs w:val="20"/>
        </w:rPr>
        <w:t xml:space="preserve"> </w:t>
      </w:r>
      <w:proofErr w:type="spellStart"/>
      <w:r w:rsidRPr="004A28D3">
        <w:rPr>
          <w:color w:val="000000"/>
          <w:szCs w:val="20"/>
        </w:rPr>
        <w:t>implisit</w:t>
      </w:r>
      <w:proofErr w:type="spellEnd"/>
      <w:r w:rsidRPr="004A28D3">
        <w:rPr>
          <w:color w:val="000000"/>
          <w:szCs w:val="20"/>
        </w:rPr>
        <w:t xml:space="preserve">, </w:t>
      </w:r>
      <w:proofErr w:type="spellStart"/>
      <w:r w:rsidRPr="004A28D3">
        <w:rPr>
          <w:color w:val="000000"/>
          <w:szCs w:val="20"/>
        </w:rPr>
        <w:t>dapat</w:t>
      </w:r>
      <w:proofErr w:type="spellEnd"/>
      <w:r w:rsidRPr="004A28D3">
        <w:rPr>
          <w:color w:val="000000"/>
          <w:szCs w:val="20"/>
        </w:rPr>
        <w:t xml:space="preserve"> </w:t>
      </w:r>
      <w:proofErr w:type="spellStart"/>
      <w:r w:rsidRPr="004A28D3">
        <w:rPr>
          <w:color w:val="000000"/>
          <w:szCs w:val="20"/>
        </w:rPr>
        <w:t>menggugurkan</w:t>
      </w:r>
      <w:proofErr w:type="spellEnd"/>
      <w:r w:rsidRPr="004A28D3">
        <w:rPr>
          <w:color w:val="000000"/>
          <w:szCs w:val="20"/>
        </w:rPr>
        <w:t xml:space="preserve"> </w:t>
      </w:r>
      <w:proofErr w:type="spellStart"/>
      <w:r w:rsidRPr="004A28D3">
        <w:rPr>
          <w:color w:val="000000"/>
          <w:szCs w:val="20"/>
        </w:rPr>
        <w:t>keabsahan</w:t>
      </w:r>
      <w:proofErr w:type="spellEnd"/>
      <w:r w:rsidRPr="004A28D3">
        <w:rPr>
          <w:color w:val="000000"/>
          <w:szCs w:val="20"/>
        </w:rPr>
        <w:t xml:space="preserve"> </w:t>
      </w:r>
      <w:proofErr w:type="spellStart"/>
      <w:r w:rsidRPr="004A28D3">
        <w:rPr>
          <w:color w:val="000000"/>
          <w:szCs w:val="20"/>
        </w:rPr>
        <w:t>hibah</w:t>
      </w:r>
      <w:proofErr w:type="spellEnd"/>
      <w:r w:rsidRPr="004A28D3">
        <w:rPr>
          <w:color w:val="000000"/>
          <w:szCs w:val="20"/>
        </w:rPr>
        <w:t xml:space="preserve"> </w:t>
      </w:r>
      <w:proofErr w:type="spellStart"/>
      <w:r w:rsidRPr="004A28D3">
        <w:rPr>
          <w:color w:val="000000"/>
          <w:szCs w:val="20"/>
        </w:rPr>
        <w:t>tersebut</w:t>
      </w:r>
      <w:proofErr w:type="spellEnd"/>
      <w:r w:rsidRPr="004A28D3">
        <w:rPr>
          <w:color w:val="000000"/>
          <w:szCs w:val="20"/>
        </w:rPr>
        <w:t>.</w:t>
      </w:r>
      <w:r>
        <w:rPr>
          <w:color w:val="000000"/>
          <w:szCs w:val="20"/>
        </w:rPr>
        <w:t xml:space="preserve"> </w:t>
      </w:r>
      <w:proofErr w:type="spellStart"/>
      <w:r w:rsidRPr="004A28D3">
        <w:rPr>
          <w:color w:val="000000"/>
          <w:szCs w:val="20"/>
        </w:rPr>
        <w:t>Secara</w:t>
      </w:r>
      <w:proofErr w:type="spellEnd"/>
      <w:r w:rsidRPr="004A28D3">
        <w:rPr>
          <w:color w:val="000000"/>
          <w:szCs w:val="20"/>
        </w:rPr>
        <w:t xml:space="preserve"> </w:t>
      </w:r>
      <w:proofErr w:type="spellStart"/>
      <w:r w:rsidRPr="004A28D3">
        <w:rPr>
          <w:color w:val="000000"/>
          <w:szCs w:val="20"/>
        </w:rPr>
        <w:t>keseluruhan</w:t>
      </w:r>
      <w:proofErr w:type="spellEnd"/>
      <w:r w:rsidRPr="004A28D3">
        <w:rPr>
          <w:color w:val="000000"/>
          <w:szCs w:val="20"/>
        </w:rPr>
        <w:t xml:space="preserve">, </w:t>
      </w:r>
      <w:proofErr w:type="spellStart"/>
      <w:r w:rsidRPr="004A28D3">
        <w:rPr>
          <w:color w:val="000000"/>
          <w:szCs w:val="20"/>
        </w:rPr>
        <w:t>hibah</w:t>
      </w:r>
      <w:proofErr w:type="spellEnd"/>
      <w:r w:rsidRPr="004A28D3">
        <w:rPr>
          <w:color w:val="000000"/>
          <w:szCs w:val="20"/>
        </w:rPr>
        <w:t xml:space="preserve"> </w:t>
      </w:r>
      <w:proofErr w:type="spellStart"/>
      <w:r w:rsidRPr="004A28D3">
        <w:rPr>
          <w:color w:val="000000"/>
          <w:szCs w:val="20"/>
        </w:rPr>
        <w:t>mahar</w:t>
      </w:r>
      <w:proofErr w:type="spellEnd"/>
      <w:r w:rsidRPr="004A28D3">
        <w:rPr>
          <w:color w:val="000000"/>
          <w:szCs w:val="20"/>
        </w:rPr>
        <w:t xml:space="preserve"> </w:t>
      </w:r>
      <w:proofErr w:type="spellStart"/>
      <w:r w:rsidRPr="004A28D3">
        <w:rPr>
          <w:color w:val="000000"/>
          <w:szCs w:val="20"/>
        </w:rPr>
        <w:t>dinyatakan</w:t>
      </w:r>
      <w:proofErr w:type="spellEnd"/>
      <w:r w:rsidRPr="004A28D3">
        <w:rPr>
          <w:color w:val="000000"/>
          <w:szCs w:val="20"/>
        </w:rPr>
        <w:t xml:space="preserve"> </w:t>
      </w:r>
      <w:proofErr w:type="spellStart"/>
      <w:r w:rsidRPr="004A28D3">
        <w:rPr>
          <w:color w:val="000000"/>
          <w:szCs w:val="20"/>
        </w:rPr>
        <w:t>sah</w:t>
      </w:r>
      <w:proofErr w:type="spellEnd"/>
      <w:r w:rsidRPr="004A28D3">
        <w:rPr>
          <w:color w:val="000000"/>
          <w:szCs w:val="20"/>
        </w:rPr>
        <w:t xml:space="preserve"> </w:t>
      </w:r>
      <w:proofErr w:type="spellStart"/>
      <w:r w:rsidRPr="004A28D3">
        <w:rPr>
          <w:color w:val="000000"/>
          <w:szCs w:val="20"/>
        </w:rPr>
        <w:t>apabila</w:t>
      </w:r>
      <w:proofErr w:type="spellEnd"/>
      <w:r w:rsidRPr="004A28D3">
        <w:rPr>
          <w:color w:val="000000"/>
          <w:szCs w:val="20"/>
        </w:rPr>
        <w:t xml:space="preserve"> </w:t>
      </w:r>
      <w:proofErr w:type="spellStart"/>
      <w:r w:rsidRPr="004A28D3">
        <w:rPr>
          <w:color w:val="000000"/>
          <w:szCs w:val="20"/>
        </w:rPr>
        <w:t>benar-benar</w:t>
      </w:r>
      <w:proofErr w:type="spellEnd"/>
      <w:r w:rsidRPr="004A28D3">
        <w:rPr>
          <w:color w:val="000000"/>
          <w:szCs w:val="20"/>
        </w:rPr>
        <w:t xml:space="preserve"> </w:t>
      </w:r>
      <w:proofErr w:type="spellStart"/>
      <w:r w:rsidRPr="004A28D3">
        <w:rPr>
          <w:color w:val="000000"/>
          <w:szCs w:val="20"/>
        </w:rPr>
        <w:t>dilakukan</w:t>
      </w:r>
      <w:proofErr w:type="spellEnd"/>
      <w:r w:rsidRPr="004A28D3">
        <w:rPr>
          <w:color w:val="000000"/>
          <w:szCs w:val="20"/>
        </w:rPr>
        <w:t xml:space="preserve"> </w:t>
      </w:r>
      <w:proofErr w:type="spellStart"/>
      <w:r w:rsidRPr="004A28D3">
        <w:rPr>
          <w:color w:val="000000"/>
          <w:szCs w:val="20"/>
        </w:rPr>
        <w:t>atas</w:t>
      </w:r>
      <w:proofErr w:type="spellEnd"/>
      <w:r w:rsidRPr="004A28D3">
        <w:rPr>
          <w:color w:val="000000"/>
          <w:szCs w:val="20"/>
        </w:rPr>
        <w:t xml:space="preserve"> </w:t>
      </w:r>
      <w:proofErr w:type="spellStart"/>
      <w:r w:rsidRPr="004A28D3">
        <w:rPr>
          <w:color w:val="000000"/>
          <w:szCs w:val="20"/>
        </w:rPr>
        <w:t>dasar</w:t>
      </w:r>
      <w:proofErr w:type="spellEnd"/>
      <w:r w:rsidRPr="004A28D3">
        <w:rPr>
          <w:color w:val="000000"/>
          <w:szCs w:val="20"/>
        </w:rPr>
        <w:t xml:space="preserve"> </w:t>
      </w:r>
      <w:proofErr w:type="spellStart"/>
      <w:r w:rsidRPr="004A28D3">
        <w:rPr>
          <w:color w:val="000000"/>
          <w:szCs w:val="20"/>
        </w:rPr>
        <w:t>kerelaan</w:t>
      </w:r>
      <w:proofErr w:type="spellEnd"/>
      <w:r w:rsidRPr="004A28D3">
        <w:rPr>
          <w:color w:val="000000"/>
          <w:szCs w:val="20"/>
        </w:rPr>
        <w:t xml:space="preserve"> </w:t>
      </w:r>
      <w:proofErr w:type="spellStart"/>
      <w:r w:rsidRPr="004A28D3">
        <w:rPr>
          <w:color w:val="000000"/>
          <w:szCs w:val="20"/>
        </w:rPr>
        <w:t>tanpa</w:t>
      </w:r>
      <w:proofErr w:type="spellEnd"/>
      <w:r w:rsidRPr="004A28D3">
        <w:rPr>
          <w:color w:val="000000"/>
          <w:szCs w:val="20"/>
        </w:rPr>
        <w:t xml:space="preserve"> </w:t>
      </w:r>
      <w:proofErr w:type="spellStart"/>
      <w:r w:rsidRPr="004A28D3">
        <w:rPr>
          <w:color w:val="000000"/>
          <w:szCs w:val="20"/>
        </w:rPr>
        <w:t>adanya</w:t>
      </w:r>
      <w:proofErr w:type="spellEnd"/>
      <w:r w:rsidRPr="004A28D3">
        <w:rPr>
          <w:color w:val="000000"/>
          <w:szCs w:val="20"/>
        </w:rPr>
        <w:t xml:space="preserve"> </w:t>
      </w:r>
      <w:proofErr w:type="spellStart"/>
      <w:r w:rsidRPr="004A28D3">
        <w:rPr>
          <w:color w:val="000000"/>
          <w:szCs w:val="20"/>
        </w:rPr>
        <w:t>tekanan</w:t>
      </w:r>
      <w:proofErr w:type="spellEnd"/>
      <w:r w:rsidRPr="004A28D3">
        <w:rPr>
          <w:color w:val="000000"/>
          <w:szCs w:val="20"/>
        </w:rPr>
        <w:t xml:space="preserve"> </w:t>
      </w:r>
      <w:proofErr w:type="spellStart"/>
      <w:r w:rsidRPr="004A28D3">
        <w:rPr>
          <w:color w:val="000000"/>
          <w:szCs w:val="20"/>
        </w:rPr>
        <w:t>dalam</w:t>
      </w:r>
      <w:proofErr w:type="spellEnd"/>
      <w:r w:rsidRPr="004A28D3">
        <w:rPr>
          <w:color w:val="000000"/>
          <w:szCs w:val="20"/>
        </w:rPr>
        <w:t xml:space="preserve"> </w:t>
      </w:r>
      <w:proofErr w:type="spellStart"/>
      <w:r w:rsidRPr="004A28D3">
        <w:rPr>
          <w:color w:val="000000"/>
          <w:szCs w:val="20"/>
        </w:rPr>
        <w:t>bentuk</w:t>
      </w:r>
      <w:proofErr w:type="spellEnd"/>
      <w:r w:rsidRPr="004A28D3">
        <w:rPr>
          <w:color w:val="000000"/>
          <w:szCs w:val="20"/>
        </w:rPr>
        <w:t xml:space="preserve"> </w:t>
      </w:r>
      <w:proofErr w:type="spellStart"/>
      <w:r w:rsidRPr="004A28D3">
        <w:rPr>
          <w:color w:val="000000"/>
          <w:szCs w:val="20"/>
        </w:rPr>
        <w:t>apa</w:t>
      </w:r>
      <w:proofErr w:type="spellEnd"/>
      <w:r w:rsidRPr="004A28D3">
        <w:rPr>
          <w:color w:val="000000"/>
          <w:szCs w:val="20"/>
        </w:rPr>
        <w:t xml:space="preserve"> pun. </w:t>
      </w:r>
      <w:proofErr w:type="spellStart"/>
      <w:r w:rsidRPr="004A28D3">
        <w:rPr>
          <w:color w:val="000000"/>
          <w:szCs w:val="20"/>
        </w:rPr>
        <w:t>Sebaliknya</w:t>
      </w:r>
      <w:proofErr w:type="spellEnd"/>
      <w:r w:rsidRPr="004A28D3">
        <w:rPr>
          <w:color w:val="000000"/>
          <w:szCs w:val="20"/>
        </w:rPr>
        <w:t xml:space="preserve">, </w:t>
      </w:r>
      <w:proofErr w:type="spellStart"/>
      <w:r w:rsidRPr="004A28D3">
        <w:rPr>
          <w:color w:val="000000"/>
          <w:szCs w:val="20"/>
        </w:rPr>
        <w:t>apabila</w:t>
      </w:r>
      <w:proofErr w:type="spellEnd"/>
      <w:r w:rsidRPr="004A28D3">
        <w:rPr>
          <w:color w:val="000000"/>
          <w:szCs w:val="20"/>
        </w:rPr>
        <w:t xml:space="preserve"> </w:t>
      </w:r>
      <w:proofErr w:type="spellStart"/>
      <w:r w:rsidRPr="004A28D3">
        <w:rPr>
          <w:color w:val="000000"/>
          <w:szCs w:val="20"/>
        </w:rPr>
        <w:t>terdapat</w:t>
      </w:r>
      <w:proofErr w:type="spellEnd"/>
      <w:r w:rsidRPr="004A28D3">
        <w:rPr>
          <w:color w:val="000000"/>
          <w:szCs w:val="20"/>
        </w:rPr>
        <w:t xml:space="preserve"> </w:t>
      </w:r>
      <w:proofErr w:type="spellStart"/>
      <w:r w:rsidRPr="004A28D3">
        <w:rPr>
          <w:color w:val="000000"/>
          <w:szCs w:val="20"/>
        </w:rPr>
        <w:t>unsur</w:t>
      </w:r>
      <w:proofErr w:type="spellEnd"/>
      <w:r w:rsidRPr="004A28D3">
        <w:rPr>
          <w:color w:val="000000"/>
          <w:szCs w:val="20"/>
        </w:rPr>
        <w:t xml:space="preserve"> </w:t>
      </w:r>
      <w:proofErr w:type="spellStart"/>
      <w:r w:rsidRPr="004A28D3">
        <w:rPr>
          <w:color w:val="000000"/>
          <w:szCs w:val="20"/>
        </w:rPr>
        <w:t>paksaan</w:t>
      </w:r>
      <w:proofErr w:type="spellEnd"/>
      <w:r w:rsidRPr="004A28D3">
        <w:rPr>
          <w:color w:val="000000"/>
          <w:szCs w:val="20"/>
        </w:rPr>
        <w:t xml:space="preserve">, </w:t>
      </w:r>
      <w:proofErr w:type="spellStart"/>
      <w:r w:rsidRPr="004A28D3">
        <w:rPr>
          <w:color w:val="000000"/>
          <w:szCs w:val="20"/>
        </w:rPr>
        <w:t>maka</w:t>
      </w:r>
      <w:proofErr w:type="spellEnd"/>
      <w:r w:rsidRPr="004A28D3">
        <w:rPr>
          <w:color w:val="000000"/>
          <w:szCs w:val="20"/>
        </w:rPr>
        <w:t xml:space="preserve"> </w:t>
      </w:r>
      <w:proofErr w:type="spellStart"/>
      <w:r w:rsidRPr="004A28D3">
        <w:rPr>
          <w:color w:val="000000"/>
          <w:szCs w:val="20"/>
        </w:rPr>
        <w:t>hibah</w:t>
      </w:r>
      <w:proofErr w:type="spellEnd"/>
      <w:r w:rsidRPr="004A28D3">
        <w:rPr>
          <w:color w:val="000000"/>
          <w:szCs w:val="20"/>
        </w:rPr>
        <w:t xml:space="preserve"> </w:t>
      </w:r>
      <w:proofErr w:type="spellStart"/>
      <w:r w:rsidRPr="004A28D3">
        <w:rPr>
          <w:color w:val="000000"/>
          <w:szCs w:val="20"/>
        </w:rPr>
        <w:t>tersebut</w:t>
      </w:r>
      <w:proofErr w:type="spellEnd"/>
      <w:r w:rsidRPr="004A28D3">
        <w:rPr>
          <w:color w:val="000000"/>
          <w:szCs w:val="20"/>
        </w:rPr>
        <w:t xml:space="preserve"> </w:t>
      </w:r>
      <w:proofErr w:type="spellStart"/>
      <w:r w:rsidRPr="004A28D3">
        <w:rPr>
          <w:color w:val="000000"/>
          <w:szCs w:val="20"/>
        </w:rPr>
        <w:t>menjadi</w:t>
      </w:r>
      <w:proofErr w:type="spellEnd"/>
      <w:r w:rsidRPr="004A28D3">
        <w:rPr>
          <w:color w:val="000000"/>
          <w:szCs w:val="20"/>
        </w:rPr>
        <w:t xml:space="preserve"> </w:t>
      </w:r>
      <w:proofErr w:type="spellStart"/>
      <w:r w:rsidRPr="004A28D3">
        <w:rPr>
          <w:color w:val="000000"/>
          <w:szCs w:val="20"/>
        </w:rPr>
        <w:t>tidak</w:t>
      </w:r>
      <w:proofErr w:type="spellEnd"/>
      <w:r w:rsidRPr="004A28D3">
        <w:rPr>
          <w:color w:val="000000"/>
          <w:szCs w:val="20"/>
        </w:rPr>
        <w:t xml:space="preserve"> </w:t>
      </w:r>
      <w:proofErr w:type="spellStart"/>
      <w:r w:rsidRPr="004A28D3">
        <w:rPr>
          <w:color w:val="000000"/>
          <w:szCs w:val="20"/>
        </w:rPr>
        <w:t>sah</w:t>
      </w:r>
      <w:proofErr w:type="spellEnd"/>
      <w:r w:rsidRPr="004A28D3">
        <w:rPr>
          <w:color w:val="000000"/>
          <w:szCs w:val="20"/>
        </w:rPr>
        <w:t xml:space="preserve"> </w:t>
      </w:r>
      <w:proofErr w:type="spellStart"/>
      <w:r w:rsidRPr="004A28D3">
        <w:rPr>
          <w:color w:val="000000"/>
          <w:szCs w:val="20"/>
        </w:rPr>
        <w:t>menurut</w:t>
      </w:r>
      <w:proofErr w:type="spellEnd"/>
      <w:r w:rsidRPr="004A28D3">
        <w:rPr>
          <w:color w:val="000000"/>
          <w:szCs w:val="20"/>
        </w:rPr>
        <w:t xml:space="preserve"> </w:t>
      </w:r>
      <w:proofErr w:type="spellStart"/>
      <w:r w:rsidRPr="004A28D3">
        <w:rPr>
          <w:color w:val="000000"/>
          <w:szCs w:val="20"/>
        </w:rPr>
        <w:t>hukum</w:t>
      </w:r>
      <w:proofErr w:type="spellEnd"/>
      <w:r w:rsidRPr="004A28D3">
        <w:rPr>
          <w:color w:val="000000"/>
          <w:szCs w:val="20"/>
        </w:rPr>
        <w:t xml:space="preserve"> Islam. </w:t>
      </w:r>
      <w:proofErr w:type="spellStart"/>
      <w:r w:rsidRPr="004A28D3">
        <w:rPr>
          <w:color w:val="000000"/>
          <w:szCs w:val="20"/>
        </w:rPr>
        <w:t>Prinsip</w:t>
      </w:r>
      <w:proofErr w:type="spellEnd"/>
      <w:r w:rsidRPr="004A28D3">
        <w:rPr>
          <w:color w:val="000000"/>
          <w:szCs w:val="20"/>
        </w:rPr>
        <w:t xml:space="preserve"> </w:t>
      </w:r>
      <w:proofErr w:type="spellStart"/>
      <w:r w:rsidRPr="004A28D3">
        <w:rPr>
          <w:color w:val="000000"/>
          <w:szCs w:val="20"/>
        </w:rPr>
        <w:t>ini</w:t>
      </w:r>
      <w:proofErr w:type="spellEnd"/>
      <w:r w:rsidRPr="004A28D3">
        <w:rPr>
          <w:color w:val="000000"/>
          <w:szCs w:val="20"/>
        </w:rPr>
        <w:t xml:space="preserve"> </w:t>
      </w:r>
      <w:proofErr w:type="spellStart"/>
      <w:r w:rsidRPr="004A28D3">
        <w:rPr>
          <w:color w:val="000000"/>
          <w:szCs w:val="20"/>
        </w:rPr>
        <w:t>menegaskan</w:t>
      </w:r>
      <w:proofErr w:type="spellEnd"/>
      <w:r w:rsidRPr="004A28D3">
        <w:rPr>
          <w:color w:val="000000"/>
          <w:szCs w:val="20"/>
        </w:rPr>
        <w:t xml:space="preserve"> </w:t>
      </w:r>
      <w:proofErr w:type="spellStart"/>
      <w:r w:rsidRPr="004A28D3">
        <w:rPr>
          <w:color w:val="000000"/>
          <w:szCs w:val="20"/>
        </w:rPr>
        <w:t>pentingnya</w:t>
      </w:r>
      <w:proofErr w:type="spellEnd"/>
      <w:r w:rsidRPr="004A28D3">
        <w:rPr>
          <w:color w:val="000000"/>
          <w:szCs w:val="20"/>
        </w:rPr>
        <w:t xml:space="preserve"> </w:t>
      </w:r>
      <w:proofErr w:type="spellStart"/>
      <w:r w:rsidRPr="004A28D3">
        <w:rPr>
          <w:color w:val="000000"/>
          <w:szCs w:val="20"/>
        </w:rPr>
        <w:t>perlindungan</w:t>
      </w:r>
      <w:proofErr w:type="spellEnd"/>
      <w:r w:rsidRPr="004A28D3">
        <w:rPr>
          <w:color w:val="000000"/>
          <w:szCs w:val="20"/>
        </w:rPr>
        <w:t xml:space="preserve"> </w:t>
      </w:r>
      <w:proofErr w:type="spellStart"/>
      <w:r w:rsidRPr="004A28D3">
        <w:rPr>
          <w:color w:val="000000"/>
          <w:szCs w:val="20"/>
        </w:rPr>
        <w:t>terhadap</w:t>
      </w:r>
      <w:proofErr w:type="spellEnd"/>
      <w:r w:rsidRPr="004A28D3">
        <w:rPr>
          <w:color w:val="000000"/>
          <w:szCs w:val="20"/>
        </w:rPr>
        <w:t xml:space="preserve"> </w:t>
      </w:r>
      <w:proofErr w:type="spellStart"/>
      <w:r w:rsidRPr="004A28D3">
        <w:rPr>
          <w:color w:val="000000"/>
          <w:szCs w:val="20"/>
        </w:rPr>
        <w:t>hak</w:t>
      </w:r>
      <w:proofErr w:type="spellEnd"/>
      <w:r w:rsidRPr="004A28D3">
        <w:rPr>
          <w:color w:val="000000"/>
          <w:szCs w:val="20"/>
        </w:rPr>
        <w:t xml:space="preserve"> dan </w:t>
      </w:r>
      <w:proofErr w:type="spellStart"/>
      <w:r w:rsidRPr="004A28D3">
        <w:rPr>
          <w:color w:val="000000"/>
          <w:szCs w:val="20"/>
        </w:rPr>
        <w:t>kebebasan</w:t>
      </w:r>
      <w:proofErr w:type="spellEnd"/>
      <w:r w:rsidRPr="004A28D3">
        <w:rPr>
          <w:color w:val="000000"/>
          <w:szCs w:val="20"/>
        </w:rPr>
        <w:t xml:space="preserve"> </w:t>
      </w:r>
      <w:proofErr w:type="spellStart"/>
      <w:r w:rsidRPr="004A28D3">
        <w:rPr>
          <w:color w:val="000000"/>
          <w:szCs w:val="20"/>
        </w:rPr>
        <w:t>istri</w:t>
      </w:r>
      <w:proofErr w:type="spellEnd"/>
      <w:r w:rsidRPr="004A28D3">
        <w:rPr>
          <w:color w:val="000000"/>
          <w:szCs w:val="20"/>
        </w:rPr>
        <w:t xml:space="preserve"> </w:t>
      </w:r>
      <w:proofErr w:type="spellStart"/>
      <w:r w:rsidRPr="004A28D3">
        <w:rPr>
          <w:color w:val="000000"/>
          <w:szCs w:val="20"/>
        </w:rPr>
        <w:t>dalam</w:t>
      </w:r>
      <w:proofErr w:type="spellEnd"/>
      <w:r w:rsidRPr="004A28D3">
        <w:rPr>
          <w:color w:val="000000"/>
          <w:szCs w:val="20"/>
        </w:rPr>
        <w:t xml:space="preserve"> </w:t>
      </w:r>
      <w:proofErr w:type="spellStart"/>
      <w:r w:rsidRPr="004A28D3">
        <w:rPr>
          <w:color w:val="000000"/>
          <w:szCs w:val="20"/>
        </w:rPr>
        <w:t>menentukan</w:t>
      </w:r>
      <w:proofErr w:type="spellEnd"/>
      <w:r w:rsidRPr="004A28D3">
        <w:rPr>
          <w:color w:val="000000"/>
          <w:szCs w:val="20"/>
        </w:rPr>
        <w:t xml:space="preserve"> </w:t>
      </w:r>
      <w:proofErr w:type="spellStart"/>
      <w:r w:rsidRPr="004A28D3">
        <w:rPr>
          <w:color w:val="000000"/>
          <w:szCs w:val="20"/>
        </w:rPr>
        <w:t>kehendaknya</w:t>
      </w:r>
      <w:proofErr w:type="spellEnd"/>
      <w:r w:rsidRPr="004A28D3">
        <w:rPr>
          <w:color w:val="000000"/>
          <w:szCs w:val="20"/>
        </w:rPr>
        <w:t>.</w:t>
      </w:r>
    </w:p>
    <w:bookmarkEnd w:id="1"/>
    <w:p w14:paraId="74394E9C" w14:textId="77777777" w:rsidR="006802FA" w:rsidRPr="00CA2057" w:rsidRDefault="006802FA" w:rsidP="00AB3DD3">
      <w:pPr>
        <w:pStyle w:val="Heading1"/>
        <w:tabs>
          <w:tab w:val="left" w:pos="284"/>
        </w:tabs>
      </w:pPr>
      <w:proofErr w:type="spellStart"/>
      <w:r w:rsidRPr="006A7A66">
        <w:t>Referensi</w:t>
      </w:r>
      <w:proofErr w:type="spellEnd"/>
    </w:p>
    <w:p w14:paraId="0A44BB41" w14:textId="59A6CE15" w:rsidR="00194040" w:rsidRPr="00194040" w:rsidRDefault="00194040" w:rsidP="00194040">
      <w:pPr>
        <w:pStyle w:val="Rujukan"/>
        <w:numPr>
          <w:ilvl w:val="0"/>
          <w:numId w:val="12"/>
        </w:numPr>
        <w:ind w:left="284" w:hanging="284"/>
      </w:pPr>
      <w:r w:rsidRPr="00194040">
        <w:rPr>
          <w:b/>
          <w:bCs/>
        </w:rPr>
        <w:fldChar w:fldCharType="begin" w:fldLock="1"/>
      </w:r>
      <w:r w:rsidRPr="00194040">
        <w:rPr>
          <w:b/>
          <w:bCs/>
        </w:rPr>
        <w:instrText xml:space="preserve">ADDIN Mendeley Bibliography CSL_BIBLIOGRAPHY </w:instrText>
      </w:r>
      <w:r w:rsidRPr="00194040">
        <w:rPr>
          <w:b/>
          <w:bCs/>
        </w:rPr>
        <w:fldChar w:fldCharType="separate"/>
      </w:r>
      <w:r w:rsidRPr="00194040">
        <w:t>Adiliah, Nur, Universitas Islam, and Negeri Alauddin. “Tinjauan Yuridis Tentang Pengembalian Mahar Akibat Perceraian” 5, no. 2 (2023): 357–63.</w:t>
      </w:r>
    </w:p>
    <w:p w14:paraId="09D051A2" w14:textId="77777777" w:rsidR="00194040" w:rsidRPr="00194040" w:rsidRDefault="00194040" w:rsidP="00194040">
      <w:pPr>
        <w:pStyle w:val="Rujukan"/>
        <w:numPr>
          <w:ilvl w:val="0"/>
          <w:numId w:val="12"/>
        </w:numPr>
        <w:ind w:left="284" w:hanging="284"/>
      </w:pPr>
      <w:r w:rsidRPr="00194040">
        <w:t>Afrelian, Muhamad Ibnu, and Undang-undang Perkawinan. “Economics and Digital Business Review Rekonstruksi Konsep Mahar Sebagai Akad Finansial Dalam Perspektif Fiqh Dan Hukum Positif Indonesia” 7, no. 1 (2025): 435–44.</w:t>
      </w:r>
    </w:p>
    <w:p w14:paraId="17D85CFD" w14:textId="77777777" w:rsidR="00194040" w:rsidRPr="00194040" w:rsidRDefault="00194040" w:rsidP="00194040">
      <w:pPr>
        <w:pStyle w:val="Rujukan"/>
        <w:numPr>
          <w:ilvl w:val="0"/>
          <w:numId w:val="12"/>
        </w:numPr>
        <w:ind w:left="284" w:hanging="284"/>
      </w:pPr>
      <w:r w:rsidRPr="00194040">
        <w:t>Agustina, Arifah Millati. “Contestation between Fiqh and Culture in Indonesia : The Maqāṣid Al-Sharī ’ Ah Paradigm in Dangers of Forced Marriage against Women” 18, no. 2 (2023): 147–68. https://doi.org/10.21580/sa.v18i2.17280.</w:t>
      </w:r>
    </w:p>
    <w:p w14:paraId="62742508" w14:textId="77777777" w:rsidR="00194040" w:rsidRPr="00194040" w:rsidRDefault="00194040" w:rsidP="00194040">
      <w:pPr>
        <w:pStyle w:val="Rujukan"/>
        <w:numPr>
          <w:ilvl w:val="0"/>
          <w:numId w:val="12"/>
        </w:numPr>
        <w:ind w:left="284" w:hanging="284"/>
      </w:pPr>
      <w:r w:rsidRPr="00194040">
        <w:t>Agustina, Arifah Millati, and Nor Ismah. “Challenging Traditional Islamic Authority : Indonesian Female Ulama and the Fatwa Against Forced Marriages” 5, no. 1 (2024): 125–46.</w:t>
      </w:r>
    </w:p>
    <w:p w14:paraId="1CBD9CEB" w14:textId="77777777" w:rsidR="00194040" w:rsidRPr="00194040" w:rsidRDefault="00194040" w:rsidP="00194040">
      <w:pPr>
        <w:pStyle w:val="Rujukan"/>
        <w:numPr>
          <w:ilvl w:val="0"/>
          <w:numId w:val="12"/>
        </w:numPr>
        <w:ind w:left="284" w:hanging="284"/>
      </w:pPr>
      <w:r w:rsidRPr="00194040">
        <w:t>Amar, Sulthan Wahidy. Rizki. “AKIBAT HUKUM ATAS KONTRAK (AKAD) YANG CACAT (PERSPEKTIF HUKUM ISLAM DAN HUKUM POSITIF)” 11, no. 3 (2024): 194–204.</w:t>
      </w:r>
    </w:p>
    <w:p w14:paraId="3139A443" w14:textId="77777777" w:rsidR="00194040" w:rsidRPr="00194040" w:rsidRDefault="00194040" w:rsidP="00194040">
      <w:pPr>
        <w:pStyle w:val="Rujukan"/>
        <w:numPr>
          <w:ilvl w:val="0"/>
          <w:numId w:val="12"/>
        </w:numPr>
        <w:ind w:left="284" w:hanging="284"/>
      </w:pPr>
      <w:r w:rsidRPr="00194040">
        <w:t>Anwar, Miftakhul. “Mahar Dalam Hukum Islam Dan Maqasid Syariah : Studi Fenomena Mahar Unik Di Yogyakarta Dowry in Islamic Law and Sharia Maqasid Law : A Study of the Unique Dowry Phenomenon in Yogyakarta” 7, no. 2 (2024): 781–97. https://doi.org/10.58824/mediasas.v7i2.262.</w:t>
      </w:r>
    </w:p>
    <w:p w14:paraId="0B5F5D5C" w14:textId="77777777" w:rsidR="00194040" w:rsidRPr="00194040" w:rsidRDefault="00194040" w:rsidP="00194040">
      <w:pPr>
        <w:pStyle w:val="Rujukan"/>
        <w:numPr>
          <w:ilvl w:val="0"/>
          <w:numId w:val="12"/>
        </w:numPr>
        <w:ind w:left="284" w:hanging="284"/>
      </w:pPr>
      <w:r w:rsidRPr="00194040">
        <w:t>Aqilah, Asiah, Abdul Ghani, Noor Lizza, Mohamed Said, Mohd Zamro Muda, and Siti Fatihah Azani. “Analisis Hibah Menurut Tinjauan Fiqh Dan Kompilasi Hukum Ekonomi Syariah (KHES).” 8 (2023): 27–34.</w:t>
      </w:r>
    </w:p>
    <w:p w14:paraId="648D3CAE" w14:textId="77777777" w:rsidR="00194040" w:rsidRPr="00194040" w:rsidRDefault="00194040" w:rsidP="00194040">
      <w:pPr>
        <w:pStyle w:val="Rujukan"/>
        <w:numPr>
          <w:ilvl w:val="0"/>
          <w:numId w:val="12"/>
        </w:numPr>
        <w:ind w:left="284" w:hanging="284"/>
      </w:pPr>
      <w:r w:rsidRPr="00194040">
        <w:t>Asma, Khusnul, Ita Yunita, and Ali Machrus. “Jurnal Hukum Islam,” 2024, 67–84.</w:t>
      </w:r>
    </w:p>
    <w:p w14:paraId="195DCA23" w14:textId="77777777" w:rsidR="00194040" w:rsidRPr="00194040" w:rsidRDefault="00194040" w:rsidP="00194040">
      <w:pPr>
        <w:pStyle w:val="Rujukan"/>
        <w:numPr>
          <w:ilvl w:val="0"/>
          <w:numId w:val="12"/>
        </w:numPr>
        <w:ind w:left="284" w:hanging="284"/>
      </w:pPr>
      <w:r w:rsidRPr="00194040">
        <w:t>Benuf, Kornelius, Muhamad Azhar, Staf Badan, Konsultasi Hukum, Fakultas Hukum, Universitas Diponegoro, Penelitian Hukum, and Masalah Kontemporer. “Metodologi Penelitian Hukum Sebagai Instrumen Mengurai Permasalahan Hukum Kontemporer Jurnal Gema Keadilan Jurnal Gema Keadilan” 7 (2020): 20–33.</w:t>
      </w:r>
    </w:p>
    <w:p w14:paraId="3E205BE9" w14:textId="77777777" w:rsidR="00194040" w:rsidRPr="00194040" w:rsidRDefault="00194040" w:rsidP="00194040">
      <w:pPr>
        <w:pStyle w:val="Rujukan"/>
        <w:numPr>
          <w:ilvl w:val="0"/>
          <w:numId w:val="12"/>
        </w:numPr>
        <w:ind w:left="284" w:hanging="284"/>
      </w:pPr>
      <w:r w:rsidRPr="00194040">
        <w:t xml:space="preserve">Jadidah, Amatul, Syaikhu, and Mutia. “Implementasi Moderasi Beragama Dalam Pendidikan Islam Di Sekolah Menengah Atas.” </w:t>
      </w:r>
      <w:r w:rsidRPr="00194040">
        <w:rPr>
          <w:i/>
          <w:iCs/>
        </w:rPr>
        <w:t>Journal of Dual Legal Systems</w:t>
      </w:r>
      <w:r w:rsidRPr="00194040">
        <w:t xml:space="preserve"> 1, no. 2 (2024): 103–17. https://doi.org/10.58824/jdls.v1i2.186.</w:t>
      </w:r>
    </w:p>
    <w:p w14:paraId="7A72C026" w14:textId="77777777" w:rsidR="00194040" w:rsidRPr="00194040" w:rsidRDefault="00194040" w:rsidP="00194040">
      <w:pPr>
        <w:pStyle w:val="Rujukan"/>
        <w:numPr>
          <w:ilvl w:val="0"/>
          <w:numId w:val="12"/>
        </w:numPr>
        <w:ind w:left="284" w:hanging="284"/>
      </w:pPr>
      <w:r w:rsidRPr="00194040">
        <w:t>Khair, Nafilatul, and Nafilah Sulfa. “The Concept of Mahr in Surah An-Nisa Verse 4 : A Maqasid Al- Qur ’ an Approach from the Perspective of Rasyid Ridha Konsep Mahar Dalam Surah An-Nisa Ayat 4 : Pendekatan Maqasid Al- Qur ’ an Dalam Perspektif Rasyid Ridha” 9, no. 1 (2025): 92–109.</w:t>
      </w:r>
    </w:p>
    <w:p w14:paraId="1F426F16" w14:textId="77777777" w:rsidR="00194040" w:rsidRPr="00194040" w:rsidRDefault="00194040" w:rsidP="00194040">
      <w:pPr>
        <w:pStyle w:val="Rujukan"/>
        <w:numPr>
          <w:ilvl w:val="0"/>
          <w:numId w:val="12"/>
        </w:numPr>
        <w:ind w:left="284" w:hanging="284"/>
      </w:pPr>
      <w:r w:rsidRPr="00194040">
        <w:t xml:space="preserve">Khairuddin. “Mahar Dalam Islam: Hukum, Tuntutan, Dan Realitas Sosial.” </w:t>
      </w:r>
      <w:r w:rsidRPr="00194040">
        <w:rPr>
          <w:i/>
          <w:iCs/>
        </w:rPr>
        <w:t>Journal of Dual Legal Systems</w:t>
      </w:r>
      <w:r w:rsidRPr="00194040">
        <w:t xml:space="preserve"> 1, no. 2 (2024): 87–102. https://doi.org/10.58824/jdls.v1i2.222.</w:t>
      </w:r>
    </w:p>
    <w:p w14:paraId="52AC6D71" w14:textId="77777777" w:rsidR="00194040" w:rsidRPr="00194040" w:rsidRDefault="00194040" w:rsidP="00194040">
      <w:pPr>
        <w:pStyle w:val="Rujukan"/>
        <w:numPr>
          <w:ilvl w:val="0"/>
          <w:numId w:val="12"/>
        </w:numPr>
        <w:ind w:left="284" w:hanging="284"/>
      </w:pPr>
      <w:r w:rsidRPr="00194040">
        <w:lastRenderedPageBreak/>
        <w:t>Maharani, Mentari Rizkika, Vira Wijaya, Carolina Isabela Sinawan, Mentari Rizkika Maharani, Vira Wijaya, Carolina Isabela Sinawan, Aurynanda Salsabila, and Zenza Ayu Alvina. “Keabsahan Akta Hibah Yang Digunakan Wajib Pajak Untuk Penghindaran Pajak Validity of Grant Deeds Used by Taxpayers for Tax Avoidance” 8, no. 1 (2025): 3–11.</w:t>
      </w:r>
    </w:p>
    <w:p w14:paraId="3BEF68B5" w14:textId="77777777" w:rsidR="00194040" w:rsidRPr="00194040" w:rsidRDefault="00194040" w:rsidP="00194040">
      <w:pPr>
        <w:pStyle w:val="Rujukan"/>
        <w:numPr>
          <w:ilvl w:val="0"/>
          <w:numId w:val="12"/>
        </w:numPr>
        <w:ind w:left="284" w:hanging="284"/>
      </w:pPr>
      <w:r w:rsidRPr="00194040">
        <w:t>Mayasari, Ana, and Diana Sukorina. “Spiritualisme Dalam Ikatan Perkawinan Masyarakat Adat Cireundeu Cimahi Jawa Barat” 8, no. 2 (2025): 1092–1113.</w:t>
      </w:r>
    </w:p>
    <w:p w14:paraId="6A90CDBB" w14:textId="77777777" w:rsidR="00194040" w:rsidRPr="00194040" w:rsidRDefault="00194040" w:rsidP="00194040">
      <w:pPr>
        <w:pStyle w:val="Rujukan"/>
        <w:numPr>
          <w:ilvl w:val="0"/>
          <w:numId w:val="12"/>
        </w:numPr>
        <w:ind w:left="284" w:hanging="284"/>
      </w:pPr>
      <w:r w:rsidRPr="00194040">
        <w:t>Musyafah, Aisyah Ayu, Fakultas Hukum, and Universitas Diponegoro. “Perkawinan Dalam Perspektif Filosofis Hukum Islam” 02, no. November (2020): 111–22.</w:t>
      </w:r>
    </w:p>
    <w:p w14:paraId="503160F0" w14:textId="77777777" w:rsidR="00194040" w:rsidRPr="00194040" w:rsidRDefault="00194040" w:rsidP="00194040">
      <w:pPr>
        <w:pStyle w:val="Rujukan"/>
        <w:numPr>
          <w:ilvl w:val="0"/>
          <w:numId w:val="12"/>
        </w:numPr>
        <w:ind w:left="284" w:hanging="284"/>
      </w:pPr>
      <w:r w:rsidRPr="00194040">
        <w:t>Raihana, Nabila, Clara Oktaviana, Herfita Ayu Nayla, and Kurniawati Dwi Desriana. “Tinjauan Sosio-Legal Terhadap Pembatalan Hibah Orang Tua Kepada Anak Dalam Perspektif Hukum Islam Di Indonesia,” 2025.</w:t>
      </w:r>
    </w:p>
    <w:p w14:paraId="1160C782" w14:textId="77777777" w:rsidR="00194040" w:rsidRPr="00194040" w:rsidRDefault="00194040" w:rsidP="00194040">
      <w:pPr>
        <w:pStyle w:val="Rujukan"/>
        <w:numPr>
          <w:ilvl w:val="0"/>
          <w:numId w:val="12"/>
        </w:numPr>
        <w:ind w:left="284" w:hanging="284"/>
      </w:pPr>
      <w:r w:rsidRPr="00194040">
        <w:t>Rusli, Deni. “Pembatalan Hibah Dalam Hukum Islam Dan Perdata Indonesia Dalam Teori Perikatan” 4, no. 2 (2023): 269–88.</w:t>
      </w:r>
    </w:p>
    <w:p w14:paraId="48D2846B" w14:textId="77777777" w:rsidR="00194040" w:rsidRPr="00194040" w:rsidRDefault="00194040" w:rsidP="00194040">
      <w:pPr>
        <w:pStyle w:val="Rujukan"/>
        <w:numPr>
          <w:ilvl w:val="0"/>
          <w:numId w:val="12"/>
        </w:numPr>
        <w:ind w:left="284" w:hanging="284"/>
      </w:pPr>
      <w:r w:rsidRPr="00194040">
        <w:t>Sa, Shofatis, and Muhammad Hatami. “AL-MAJAALIS : Jurnal Dirasat Islamiyah Volume 9 Nomor 2 Mei 2022,” 2022, 232–47.</w:t>
      </w:r>
    </w:p>
    <w:p w14:paraId="4F2ECD91" w14:textId="77777777" w:rsidR="00194040" w:rsidRPr="00194040" w:rsidRDefault="00194040" w:rsidP="00194040">
      <w:pPr>
        <w:pStyle w:val="Rujukan"/>
        <w:numPr>
          <w:ilvl w:val="0"/>
          <w:numId w:val="12"/>
        </w:numPr>
        <w:ind w:left="284" w:hanging="284"/>
      </w:pPr>
      <w:r w:rsidRPr="00194040">
        <w:t>Serat, Rahimullah, and Abdulbasir Azizi. “The Consequences of Unlawful Coercion in the Contract of Sale from the Perspective of Islamic Jurisprudence,” no. 1 (2025): 57–65.</w:t>
      </w:r>
    </w:p>
    <w:p w14:paraId="51912591" w14:textId="77777777" w:rsidR="00194040" w:rsidRPr="00194040" w:rsidRDefault="00194040" w:rsidP="00194040">
      <w:pPr>
        <w:pStyle w:val="Rujukan"/>
        <w:numPr>
          <w:ilvl w:val="0"/>
          <w:numId w:val="12"/>
        </w:numPr>
        <w:ind w:left="284" w:hanging="284"/>
      </w:pPr>
      <w:r w:rsidRPr="00194040">
        <w:t>Sultan, Universitas, and Ageng Tirtayasa. “DERAJAT MAHAR DALAM PROSES TINJAUAN FIKIH MUNAKAHAT” 5 (2023): 19–32.</w:t>
      </w:r>
    </w:p>
    <w:p w14:paraId="485B091C" w14:textId="77777777" w:rsidR="00194040" w:rsidRPr="00194040" w:rsidRDefault="00194040" w:rsidP="00194040">
      <w:pPr>
        <w:pStyle w:val="Rujukan"/>
        <w:numPr>
          <w:ilvl w:val="0"/>
          <w:numId w:val="12"/>
        </w:numPr>
        <w:ind w:left="284" w:hanging="284"/>
      </w:pPr>
      <w:r w:rsidRPr="00194040">
        <w:t>Undang-undang Nomor 1 Tahun 1974 Tentang Perkawinan, Pub. L. No. 1 (1974). https://peraturan.go.id/id/uu-no-1-tahun-1974.</w:t>
      </w:r>
    </w:p>
    <w:p w14:paraId="6779646A" w14:textId="77777777" w:rsidR="00194040" w:rsidRPr="00194040" w:rsidRDefault="00194040" w:rsidP="00194040">
      <w:pPr>
        <w:pStyle w:val="Rujukan"/>
        <w:numPr>
          <w:ilvl w:val="0"/>
          <w:numId w:val="12"/>
        </w:numPr>
        <w:ind w:left="284" w:hanging="284"/>
      </w:pPr>
      <w:r w:rsidRPr="00194040">
        <w:t>Wiraguna, Sidi Ahyar. “Metode Normatif Dan Empiris Dalam Penelitian Hukum : Studi Eksploratif Di Indonesia” 3, no. 3 (2024). https://doi.org/10.59818/jps.v3i3.1390.</w:t>
      </w:r>
    </w:p>
    <w:p w14:paraId="370E3044" w14:textId="77777777" w:rsidR="00194040" w:rsidRPr="00194040" w:rsidRDefault="00194040" w:rsidP="00194040">
      <w:pPr>
        <w:pStyle w:val="Rujukan"/>
        <w:numPr>
          <w:ilvl w:val="0"/>
          <w:numId w:val="12"/>
        </w:numPr>
        <w:ind w:left="284" w:hanging="284"/>
      </w:pPr>
      <w:r w:rsidRPr="00194040">
        <w:t>Ziarahah, Lena Ishelmiani, Rosihon Anwar, Haji Sedangkan, Allah Swt, and Al- Mu. “AKAD MUDHARABAH DAN RELEVANSINYA DENGAN TAFSIR QUR’AN SURAH AN-NISA AYAT 29 TENTANG LARANGAN MENCARI HARTA DENGAN CARA YANG BATHIL Lena” 1, no. 1 (2023). https://doi.org/10.15575/ejil.v1i1.480.</w:t>
      </w:r>
    </w:p>
    <w:p w14:paraId="515E62AB" w14:textId="0BA55078" w:rsidR="00971375" w:rsidRPr="008F6707" w:rsidRDefault="00194040" w:rsidP="005F38C0">
      <w:pPr>
        <w:pStyle w:val="Rujukan"/>
        <w:ind w:left="0" w:firstLine="0"/>
        <w:rPr>
          <w:lang w:val="id-ID"/>
        </w:rPr>
      </w:pPr>
      <w:r w:rsidRPr="00194040">
        <w:fldChar w:fldCharType="end"/>
      </w:r>
      <w:r w:rsidR="005F38C0" w:rsidRPr="008F6707">
        <w:rPr>
          <w:lang w:val="id-ID"/>
        </w:rPr>
        <w:t xml:space="preserve"> </w:t>
      </w:r>
    </w:p>
    <w:p w14:paraId="0E3D04B5" w14:textId="638A8D11" w:rsidR="002F5468" w:rsidRPr="006802FA" w:rsidRDefault="002F5468">
      <w:pPr>
        <w:rPr>
          <w:color w:val="0070C0"/>
          <w:sz w:val="24"/>
          <w:lang w:val="sv-SE"/>
        </w:rPr>
        <w:sectPr w:rsidR="002F5468" w:rsidRPr="006802FA" w:rsidSect="00EC587A">
          <w:headerReference w:type="default" r:id="rId15"/>
          <w:footerReference w:type="default" r:id="rId16"/>
          <w:footerReference w:type="first" r:id="rId17"/>
          <w:type w:val="continuous"/>
          <w:pgSz w:w="11906" w:h="16838"/>
          <w:pgMar w:top="1418" w:right="1418" w:bottom="1418" w:left="1418" w:header="709" w:footer="709" w:gutter="0"/>
          <w:cols w:space="227"/>
          <w:docGrid w:linePitch="360"/>
        </w:sectPr>
      </w:pPr>
    </w:p>
    <w:p w14:paraId="41678428" w14:textId="3CD68F1C" w:rsidR="008717E0" w:rsidRPr="006802FA" w:rsidRDefault="008717E0">
      <w:pPr>
        <w:rPr>
          <w:color w:val="0070C0"/>
          <w:sz w:val="24"/>
          <w:lang w:val="sv-SE"/>
        </w:rPr>
      </w:pPr>
    </w:p>
    <w:sectPr w:rsidR="008717E0" w:rsidRPr="006802FA"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F873" w14:textId="77777777" w:rsidR="001B60BC" w:rsidRDefault="001B60BC">
      <w:pPr>
        <w:spacing w:after="0"/>
      </w:pPr>
      <w:r>
        <w:separator/>
      </w:r>
    </w:p>
  </w:endnote>
  <w:endnote w:type="continuationSeparator" w:id="0">
    <w:p w14:paraId="7AA90AEF" w14:textId="77777777" w:rsidR="001B60BC" w:rsidRDefault="001B60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7864BD5C"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1643FB" w:rsidRPr="001643FB">
      <w:rPr>
        <w:lang w:val="sv-SE"/>
      </w:rPr>
      <w:t>Keabsahan Hibah Mahar oleh Istri kepada Suami: Analisis Prinsip Kerelaan (‘An Tarāḍin) dan Indikasi Paksaan dalam Perspektif Hukum Islam</w:t>
    </w:r>
  </w:p>
  <w:p w14:paraId="30D295F6" w14:textId="77777777" w:rsidR="00BC1510" w:rsidRDefault="00BC1510">
    <w:pPr>
      <w:pStyle w:val="Footer"/>
      <w:jc w:val="center"/>
    </w:pPr>
    <w:r>
      <w:fldChar w:fldCharType="begin"/>
    </w:r>
    <w:r>
      <w:instrText xml:space="preserve"> PAGE   \* MERGEFORMAT </w:instrText>
    </w:r>
    <w:r>
      <w:fldChar w:fldCharType="separate"/>
    </w:r>
    <w:r w:rsidR="00E200E3">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320DE6AA" w:rsidR="00082DF1" w:rsidRPr="001643FB"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3" w:name="_Hlk70513816"/>
    <w:r w:rsidRPr="00190B77">
      <w:rPr>
        <w:rFonts w:eastAsia="Times New Roman"/>
        <w:color w:val="000000"/>
        <w:lang w:val="id-ID"/>
      </w:rPr>
      <w:t>DOI: https://doi.org/</w:t>
    </w:r>
    <w:r w:rsidR="001643FB" w:rsidRPr="001643FB">
      <w:rPr>
        <w:rFonts w:eastAsia="Times New Roman"/>
        <w:color w:val="000000"/>
        <w:lang w:val="id-ID"/>
      </w:rPr>
      <w:t>10.31004/riggs.v5i1.</w:t>
    </w:r>
    <w:r w:rsidR="001643FB">
      <w:rPr>
        <w:rFonts w:eastAsia="Times New Roman"/>
        <w:color w:val="000000"/>
        <w:lang w:val="en-GB"/>
      </w:rPr>
      <w:t>7797</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3"/>
  <w:p w14:paraId="226BDC99" w14:textId="77777777" w:rsidR="00DF0BEE" w:rsidRDefault="00DF0BEE">
    <w:pPr>
      <w:pStyle w:val="Footer"/>
      <w:jc w:val="center"/>
    </w:pPr>
    <w:r>
      <w:fldChar w:fldCharType="begin"/>
    </w:r>
    <w:r>
      <w:instrText xml:space="preserve"> PAGE   \* MERGEFORMAT </w:instrText>
    </w:r>
    <w:r>
      <w:fldChar w:fldCharType="separate"/>
    </w:r>
    <w:r w:rsidR="00E200E3">
      <w:rPr>
        <w:noProof/>
      </w:rPr>
      <w:t>4</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B36E" w14:textId="77777777" w:rsidR="001B60BC" w:rsidRDefault="001B60BC">
      <w:pPr>
        <w:spacing w:after="0"/>
      </w:pPr>
      <w:r>
        <w:separator/>
      </w:r>
    </w:p>
  </w:footnote>
  <w:footnote w:type="continuationSeparator" w:id="0">
    <w:p w14:paraId="0759DD43" w14:textId="77777777" w:rsidR="001B60BC" w:rsidRDefault="001B60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5305E73D" w:rsidR="0033260F" w:rsidRPr="00B95B45" w:rsidRDefault="001643FB" w:rsidP="001643FB">
    <w:pPr>
      <w:pStyle w:val="Subtitle"/>
      <w:spacing w:after="0"/>
      <w:rPr>
        <w:rStyle w:val="SubtleEmphasis"/>
        <w:b w:val="0"/>
        <w:sz w:val="20"/>
      </w:rPr>
    </w:pPr>
    <w:r w:rsidRPr="00C207E9">
      <w:rPr>
        <w:rStyle w:val="SubtleEmphasis"/>
        <w:b w:val="0"/>
        <w:sz w:val="20"/>
      </w:rPr>
      <w:t>Marisa Putri</w:t>
    </w:r>
    <w:r w:rsidRPr="00C207E9">
      <w:rPr>
        <w:rStyle w:val="SubtleEmphasis"/>
        <w:b w:val="0"/>
        <w:sz w:val="20"/>
        <w:vertAlign w:val="superscript"/>
      </w:rPr>
      <w:t>1</w:t>
    </w:r>
    <w:r w:rsidRPr="00CA2057">
      <w:rPr>
        <w:rStyle w:val="SubtleEmphasis"/>
        <w:b w:val="0"/>
        <w:sz w:val="20"/>
      </w:rPr>
      <w:t xml:space="preserve">, </w:t>
    </w:r>
    <w:proofErr w:type="spellStart"/>
    <w:r w:rsidRPr="00C207E9">
      <w:rPr>
        <w:rStyle w:val="SubtleEmphasis"/>
        <w:b w:val="0"/>
        <w:sz w:val="20"/>
      </w:rPr>
      <w:t>Efti</w:t>
    </w:r>
    <w:proofErr w:type="spellEnd"/>
    <w:r w:rsidRPr="00C207E9">
      <w:rPr>
        <w:rStyle w:val="SubtleEmphasis"/>
        <w:b w:val="0"/>
        <w:sz w:val="20"/>
      </w:rPr>
      <w:t xml:space="preserve"> Restiana</w:t>
    </w:r>
    <w:r w:rsidRPr="00C207E9">
      <w:rPr>
        <w:rStyle w:val="SubtleEmphasis"/>
        <w:b w:val="0"/>
        <w:sz w:val="20"/>
        <w:vertAlign w:val="superscript"/>
      </w:rPr>
      <w:t>2</w:t>
    </w:r>
    <w:r>
      <w:rPr>
        <w:rStyle w:val="SubtleEmphasis"/>
        <w:b w:val="0"/>
        <w:sz w:val="20"/>
      </w:rPr>
      <w:t xml:space="preserve">, </w:t>
    </w:r>
    <w:proofErr w:type="spellStart"/>
    <w:r w:rsidRPr="00C207E9">
      <w:rPr>
        <w:rStyle w:val="SubtleEmphasis"/>
        <w:b w:val="0"/>
        <w:sz w:val="20"/>
      </w:rPr>
      <w:t>Ega</w:t>
    </w:r>
    <w:proofErr w:type="spellEnd"/>
    <w:r w:rsidRPr="00C207E9">
      <w:rPr>
        <w:rStyle w:val="SubtleEmphasis"/>
        <w:b w:val="0"/>
        <w:sz w:val="20"/>
      </w:rPr>
      <w:t xml:space="preserve"> Anjellika</w:t>
    </w:r>
    <w:r w:rsidRPr="00C207E9">
      <w:rPr>
        <w:rStyle w:val="SubtleEmphasis"/>
        <w:b w:val="0"/>
        <w:sz w:val="20"/>
        <w:vertAlign w:val="superscript"/>
      </w:rPr>
      <w:t>3</w:t>
    </w:r>
  </w:p>
  <w:p w14:paraId="501587EF" w14:textId="73562408" w:rsidR="00DF0BEE" w:rsidRPr="0033260F" w:rsidRDefault="00D031E8" w:rsidP="0033260F">
    <w:pPr>
      <w:pStyle w:val="Header"/>
      <w:pBdr>
        <w:bottom w:val="single" w:sz="6" w:space="1" w:color="auto"/>
      </w:pBdr>
      <w:jc w:val="center"/>
      <w:rPr>
        <w:rFonts w:eastAsia="Times New Roman"/>
        <w:color w:val="000000"/>
      </w:rPr>
    </w:pPr>
    <w:bookmarkStart w:id="2" w:name="_Hlk70543852"/>
    <w:r w:rsidRPr="00D031E8">
      <w:t>Journal of Artificial Intelligence and Digital Business (RIGGS)</w:t>
    </w:r>
    <w:r>
      <w:t xml:space="preserve"> </w:t>
    </w:r>
    <w:bookmarkEnd w:id="2"/>
    <w:r w:rsidRPr="00D031E8">
      <w:t xml:space="preserve">Volume </w:t>
    </w:r>
    <w:r w:rsidR="001643FB">
      <w:t>5</w:t>
    </w:r>
    <w:r w:rsidRPr="00D031E8">
      <w:t xml:space="preserve"> </w:t>
    </w:r>
    <w:proofErr w:type="spellStart"/>
    <w:r w:rsidRPr="00D031E8">
      <w:t>Nomor</w:t>
    </w:r>
    <w:proofErr w:type="spellEnd"/>
    <w:r w:rsidRPr="00D031E8">
      <w:t xml:space="preserve"> </w:t>
    </w:r>
    <w:r w:rsidR="001643FB">
      <w:t>1</w:t>
    </w:r>
    <w:r w:rsidRPr="00D031E8">
      <w:t>, 202</w:t>
    </w:r>
    <w:r w:rsidR="001643F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5F12CA"/>
    <w:multiLevelType w:val="multilevel"/>
    <w:tmpl w:val="22267DAE"/>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0"/>
  </w:num>
  <w:num w:numId="4">
    <w:abstractNumId w:val="5"/>
  </w:num>
  <w:num w:numId="5">
    <w:abstractNumId w:val="2"/>
  </w:num>
  <w:num w:numId="6">
    <w:abstractNumId w:val="3"/>
  </w:num>
  <w:num w:numId="7">
    <w:abstractNumId w:val="4"/>
  </w:num>
  <w:num w:numId="8">
    <w:abstractNumId w:val="7"/>
  </w:num>
  <w:num w:numId="9">
    <w:abstractNumId w:val="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25B8"/>
    <w:rsid w:val="00123E24"/>
    <w:rsid w:val="00132325"/>
    <w:rsid w:val="00133441"/>
    <w:rsid w:val="001643FB"/>
    <w:rsid w:val="0017382D"/>
    <w:rsid w:val="00190B77"/>
    <w:rsid w:val="00194040"/>
    <w:rsid w:val="001A6847"/>
    <w:rsid w:val="001B60BC"/>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E55A5"/>
    <w:rsid w:val="003E6BC9"/>
    <w:rsid w:val="003F4478"/>
    <w:rsid w:val="003F51D8"/>
    <w:rsid w:val="004055A4"/>
    <w:rsid w:val="00413896"/>
    <w:rsid w:val="00433408"/>
    <w:rsid w:val="0043444F"/>
    <w:rsid w:val="00437181"/>
    <w:rsid w:val="004936A3"/>
    <w:rsid w:val="004A0DDF"/>
    <w:rsid w:val="004A28D3"/>
    <w:rsid w:val="004A6011"/>
    <w:rsid w:val="004A7B94"/>
    <w:rsid w:val="004B4C23"/>
    <w:rsid w:val="004B505B"/>
    <w:rsid w:val="004D1DA5"/>
    <w:rsid w:val="004E0DC5"/>
    <w:rsid w:val="004E6245"/>
    <w:rsid w:val="004F372D"/>
    <w:rsid w:val="004F6849"/>
    <w:rsid w:val="004F7CFF"/>
    <w:rsid w:val="0052576B"/>
    <w:rsid w:val="0054643A"/>
    <w:rsid w:val="005563B3"/>
    <w:rsid w:val="005672A6"/>
    <w:rsid w:val="0057105F"/>
    <w:rsid w:val="00593F36"/>
    <w:rsid w:val="005968AF"/>
    <w:rsid w:val="00596EAF"/>
    <w:rsid w:val="005B4516"/>
    <w:rsid w:val="005D16BC"/>
    <w:rsid w:val="005D1BA1"/>
    <w:rsid w:val="005D4B5A"/>
    <w:rsid w:val="005E0524"/>
    <w:rsid w:val="005F2A02"/>
    <w:rsid w:val="005F38C0"/>
    <w:rsid w:val="00600957"/>
    <w:rsid w:val="006032AC"/>
    <w:rsid w:val="006054EF"/>
    <w:rsid w:val="00610015"/>
    <w:rsid w:val="006126CE"/>
    <w:rsid w:val="00616826"/>
    <w:rsid w:val="006367DF"/>
    <w:rsid w:val="00637C58"/>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7A4A"/>
    <w:rsid w:val="00805BE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342A"/>
    <w:rsid w:val="008D6BCE"/>
    <w:rsid w:val="008F6707"/>
    <w:rsid w:val="009045CB"/>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33B25"/>
    <w:rsid w:val="00B33E95"/>
    <w:rsid w:val="00B428C4"/>
    <w:rsid w:val="00B43AFF"/>
    <w:rsid w:val="00B82A0F"/>
    <w:rsid w:val="00B83D7B"/>
    <w:rsid w:val="00B84C63"/>
    <w:rsid w:val="00B8786D"/>
    <w:rsid w:val="00B95B45"/>
    <w:rsid w:val="00BC1510"/>
    <w:rsid w:val="00BC70A9"/>
    <w:rsid w:val="00BD5748"/>
    <w:rsid w:val="00BD6072"/>
    <w:rsid w:val="00C02C35"/>
    <w:rsid w:val="00C035BA"/>
    <w:rsid w:val="00C13857"/>
    <w:rsid w:val="00C207E9"/>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00E3"/>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31679"/>
    <w:rsid w:val="00F44DF6"/>
    <w:rsid w:val="00F45D3A"/>
    <w:rsid w:val="00F56B22"/>
    <w:rsid w:val="00F65811"/>
    <w:rsid w:val="00F750D2"/>
    <w:rsid w:val="00F93300"/>
    <w:rsid w:val="00FA50AA"/>
    <w:rsid w:val="00FB136E"/>
    <w:rsid w:val="00FB6C06"/>
    <w:rsid w:val="00FD46FC"/>
    <w:rsid w:val="00FD5205"/>
    <w:rsid w:val="00FD6474"/>
    <w:rsid w:val="00FD652B"/>
    <w:rsid w:val="00FE3195"/>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8929DB4E-B53D-4265-BF5E-BA4C6E36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1">
    <w:name w:val="Unresolved Mention1"/>
    <w:basedOn w:val="DefaultParagraphFont"/>
    <w:uiPriority w:val="99"/>
    <w:semiHidden/>
    <w:unhideWhenUsed/>
    <w:rsid w:val="006126CE"/>
    <w:rPr>
      <w:color w:val="605E5C"/>
      <w:shd w:val="clear" w:color="auto" w:fill="E1DFDD"/>
    </w:rPr>
  </w:style>
  <w:style w:type="table" w:customStyle="1" w:styleId="PlainTable21">
    <w:name w:val="Plain Table 21"/>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207E9"/>
    <w:pPr>
      <w:spacing w:after="0"/>
      <w:jc w:val="left"/>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C207E9"/>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207E9"/>
    <w:rPr>
      <w:vertAlign w:val="superscript"/>
    </w:rPr>
  </w:style>
  <w:style w:type="paragraph" w:styleId="NormalWeb">
    <w:name w:val="Normal (Web)"/>
    <w:basedOn w:val="Normal"/>
    <w:uiPriority w:val="99"/>
    <w:unhideWhenUsed/>
    <w:rsid w:val="005672A6"/>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6624654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584001976">
      <w:bodyDiv w:val="1"/>
      <w:marLeft w:val="0"/>
      <w:marRight w:val="0"/>
      <w:marTop w:val="0"/>
      <w:marBottom w:val="0"/>
      <w:divBdr>
        <w:top w:val="none" w:sz="0" w:space="0" w:color="auto"/>
        <w:left w:val="none" w:sz="0" w:space="0" w:color="auto"/>
        <w:bottom w:val="none" w:sz="0" w:space="0" w:color="auto"/>
        <w:right w:val="none" w:sz="0" w:space="0" w:color="auto"/>
      </w:divBdr>
      <w:divsChild>
        <w:div w:id="716709494">
          <w:marLeft w:val="0"/>
          <w:marRight w:val="0"/>
          <w:marTop w:val="0"/>
          <w:marBottom w:val="0"/>
          <w:divBdr>
            <w:top w:val="none" w:sz="0" w:space="0" w:color="auto"/>
            <w:left w:val="none" w:sz="0" w:space="0" w:color="auto"/>
            <w:bottom w:val="none" w:sz="0" w:space="0" w:color="auto"/>
            <w:right w:val="none" w:sz="0" w:space="0" w:color="auto"/>
          </w:divBdr>
          <w:divsChild>
            <w:div w:id="12271585">
              <w:marLeft w:val="0"/>
              <w:marRight w:val="0"/>
              <w:marTop w:val="0"/>
              <w:marBottom w:val="0"/>
              <w:divBdr>
                <w:top w:val="none" w:sz="0" w:space="0" w:color="auto"/>
                <w:left w:val="none" w:sz="0" w:space="0" w:color="auto"/>
                <w:bottom w:val="none" w:sz="0" w:space="0" w:color="auto"/>
                <w:right w:val="none" w:sz="0" w:space="0" w:color="auto"/>
              </w:divBdr>
              <w:divsChild>
                <w:div w:id="622884422">
                  <w:marLeft w:val="0"/>
                  <w:marRight w:val="0"/>
                  <w:marTop w:val="0"/>
                  <w:marBottom w:val="0"/>
                  <w:divBdr>
                    <w:top w:val="none" w:sz="0" w:space="0" w:color="auto"/>
                    <w:left w:val="none" w:sz="0" w:space="0" w:color="auto"/>
                    <w:bottom w:val="none" w:sz="0" w:space="0" w:color="auto"/>
                    <w:right w:val="none" w:sz="0" w:space="0" w:color="auto"/>
                  </w:divBdr>
                  <w:divsChild>
                    <w:div w:id="924000286">
                      <w:marLeft w:val="0"/>
                      <w:marRight w:val="0"/>
                      <w:marTop w:val="0"/>
                      <w:marBottom w:val="0"/>
                      <w:divBdr>
                        <w:top w:val="none" w:sz="0" w:space="0" w:color="auto"/>
                        <w:left w:val="none" w:sz="0" w:space="0" w:color="auto"/>
                        <w:bottom w:val="none" w:sz="0" w:space="0" w:color="auto"/>
                        <w:right w:val="none" w:sz="0" w:space="0" w:color="auto"/>
                      </w:divBdr>
                      <w:divsChild>
                        <w:div w:id="1550919564">
                          <w:marLeft w:val="0"/>
                          <w:marRight w:val="0"/>
                          <w:marTop w:val="0"/>
                          <w:marBottom w:val="0"/>
                          <w:divBdr>
                            <w:top w:val="none" w:sz="0" w:space="0" w:color="auto"/>
                            <w:left w:val="none" w:sz="0" w:space="0" w:color="auto"/>
                            <w:bottom w:val="none" w:sz="0" w:space="0" w:color="auto"/>
                            <w:right w:val="none" w:sz="0" w:space="0" w:color="auto"/>
                          </w:divBdr>
                          <w:divsChild>
                            <w:div w:id="678697191">
                              <w:marLeft w:val="0"/>
                              <w:marRight w:val="0"/>
                              <w:marTop w:val="0"/>
                              <w:marBottom w:val="0"/>
                              <w:divBdr>
                                <w:top w:val="none" w:sz="0" w:space="0" w:color="auto"/>
                                <w:left w:val="none" w:sz="0" w:space="0" w:color="auto"/>
                                <w:bottom w:val="none" w:sz="0" w:space="0" w:color="auto"/>
                                <w:right w:val="none" w:sz="0" w:space="0" w:color="auto"/>
                              </w:divBdr>
                              <w:divsChild>
                                <w:div w:id="20982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559202">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033069602">
      <w:bodyDiv w:val="1"/>
      <w:marLeft w:val="0"/>
      <w:marRight w:val="0"/>
      <w:marTop w:val="0"/>
      <w:marBottom w:val="0"/>
      <w:divBdr>
        <w:top w:val="none" w:sz="0" w:space="0" w:color="auto"/>
        <w:left w:val="none" w:sz="0" w:space="0" w:color="auto"/>
        <w:bottom w:val="none" w:sz="0" w:space="0" w:color="auto"/>
        <w:right w:val="none" w:sz="0" w:space="0" w:color="auto"/>
      </w:divBdr>
    </w:div>
    <w:div w:id="1035618049">
      <w:bodyDiv w:val="1"/>
      <w:marLeft w:val="0"/>
      <w:marRight w:val="0"/>
      <w:marTop w:val="0"/>
      <w:marBottom w:val="0"/>
      <w:divBdr>
        <w:top w:val="none" w:sz="0" w:space="0" w:color="auto"/>
        <w:left w:val="none" w:sz="0" w:space="0" w:color="auto"/>
        <w:bottom w:val="none" w:sz="0" w:space="0" w:color="auto"/>
        <w:right w:val="none" w:sz="0" w:space="0" w:color="auto"/>
      </w:divBdr>
    </w:div>
    <w:div w:id="1871216547">
      <w:bodyDiv w:val="1"/>
      <w:marLeft w:val="0"/>
      <w:marRight w:val="0"/>
      <w:marTop w:val="0"/>
      <w:marBottom w:val="0"/>
      <w:divBdr>
        <w:top w:val="none" w:sz="0" w:space="0" w:color="auto"/>
        <w:left w:val="none" w:sz="0" w:space="0" w:color="auto"/>
        <w:bottom w:val="none" w:sz="0" w:space="0" w:color="auto"/>
        <w:right w:val="none" w:sz="0" w:space="0" w:color="auto"/>
      </w:divBdr>
    </w:div>
    <w:div w:id="1873418351">
      <w:bodyDiv w:val="1"/>
      <w:marLeft w:val="0"/>
      <w:marRight w:val="0"/>
      <w:marTop w:val="0"/>
      <w:marBottom w:val="0"/>
      <w:divBdr>
        <w:top w:val="none" w:sz="0" w:space="0" w:color="auto"/>
        <w:left w:val="none" w:sz="0" w:space="0" w:color="auto"/>
        <w:bottom w:val="none" w:sz="0" w:space="0" w:color="auto"/>
        <w:right w:val="none" w:sz="0" w:space="0" w:color="auto"/>
      </w:divBdr>
    </w:div>
    <w:div w:id="1920674701">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aanjell7@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ftirestiana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risaputri687@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5297</Words>
  <Characters>30193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35420</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11</cp:revision>
  <cp:lastPrinted>2018-06-26T09:35:00Z</cp:lastPrinted>
  <dcterms:created xsi:type="dcterms:W3CDTF">2025-03-22T07:16:00Z</dcterms:created>
  <dcterms:modified xsi:type="dcterms:W3CDTF">2026-04-25T03:31:00Z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