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:rsidRPr="009E2AA8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9E2AA8" w:rsidRDefault="00201B54">
            <w:pPr>
              <w:rPr>
                <w:lang w:val="id-ID"/>
              </w:rPr>
            </w:pPr>
            <w:r w:rsidRPr="009E2AA8">
              <w:rPr>
                <w:noProof/>
                <w:lang w:val="id-ID" w:eastAsia="id-ID"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9E2AA8" w:rsidRDefault="00201B5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9E2AA8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Pr="009E2AA8" w:rsidRDefault="00201B54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9E2AA8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 (RIGGS)</w:t>
            </w:r>
          </w:p>
          <w:p w14:paraId="3D6A4E55" w14:textId="77777777" w:rsidR="00201B54" w:rsidRPr="009E2AA8" w:rsidRDefault="00201B5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9E2AA8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9" w:history="1">
              <w:r w:rsidRPr="009E2AA8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7508B8CB" w:rsidR="005968AF" w:rsidRPr="009E2AA8" w:rsidRDefault="002C1AA0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9E2AA8">
              <w:rPr>
                <w:spacing w:val="20"/>
                <w:position w:val="6"/>
                <w:sz w:val="24"/>
                <w:szCs w:val="24"/>
              </w:rPr>
              <w:t xml:space="preserve">Vol. </w:t>
            </w:r>
            <w:r w:rsidR="00D62A4A">
              <w:rPr>
                <w:spacing w:val="20"/>
                <w:position w:val="6"/>
                <w:sz w:val="24"/>
                <w:szCs w:val="24"/>
              </w:rPr>
              <w:t>4</w:t>
            </w:r>
            <w:r w:rsidRPr="009E2AA8">
              <w:rPr>
                <w:spacing w:val="20"/>
                <w:position w:val="6"/>
                <w:sz w:val="24"/>
                <w:szCs w:val="24"/>
              </w:rPr>
              <w:t xml:space="preserve"> No. </w:t>
            </w:r>
            <w:r w:rsidR="00D62A4A">
              <w:rPr>
                <w:spacing w:val="20"/>
                <w:position w:val="6"/>
                <w:sz w:val="24"/>
                <w:szCs w:val="24"/>
              </w:rPr>
              <w:t>4</w:t>
            </w:r>
            <w:r w:rsidRPr="009E2AA8">
              <w:rPr>
                <w:spacing w:val="20"/>
                <w:position w:val="6"/>
                <w:sz w:val="24"/>
                <w:szCs w:val="24"/>
              </w:rPr>
              <w:t xml:space="preserve"> (202</w:t>
            </w:r>
            <w:r w:rsidR="00D62A4A">
              <w:rPr>
                <w:spacing w:val="20"/>
                <w:position w:val="6"/>
                <w:sz w:val="24"/>
                <w:szCs w:val="24"/>
              </w:rPr>
              <w:t>4</w:t>
            </w:r>
            <w:r w:rsidRPr="009E2AA8">
              <w:rPr>
                <w:spacing w:val="20"/>
                <w:position w:val="6"/>
                <w:sz w:val="24"/>
                <w:szCs w:val="24"/>
              </w:rPr>
              <w:t xml:space="preserve">) </w:t>
            </w:r>
            <w:r w:rsidR="005968AF" w:rsidRPr="009E2AA8">
              <w:rPr>
                <w:spacing w:val="20"/>
                <w:position w:val="6"/>
                <w:sz w:val="24"/>
                <w:szCs w:val="24"/>
              </w:rPr>
              <w:t xml:space="preserve">pp: </w:t>
            </w:r>
            <w:r w:rsidR="00DE2B57" w:rsidRPr="00DE2B57">
              <w:rPr>
                <w:spacing w:val="20"/>
                <w:position w:val="6"/>
                <w:sz w:val="24"/>
                <w:szCs w:val="24"/>
              </w:rPr>
              <w:t>15235</w:t>
            </w:r>
            <w:r w:rsidR="005968AF" w:rsidRPr="009E2AA8">
              <w:rPr>
                <w:spacing w:val="20"/>
                <w:position w:val="6"/>
                <w:sz w:val="24"/>
                <w:szCs w:val="24"/>
              </w:rPr>
              <w:t>-</w:t>
            </w:r>
            <w:r w:rsidR="00DE2B57" w:rsidRPr="00DE2B57">
              <w:rPr>
                <w:spacing w:val="20"/>
                <w:position w:val="6"/>
                <w:sz w:val="24"/>
                <w:szCs w:val="24"/>
              </w:rPr>
              <w:t>15246</w:t>
            </w:r>
          </w:p>
          <w:p w14:paraId="23A01938" w14:textId="7E69904D" w:rsidR="00201B54" w:rsidRPr="009E2AA8" w:rsidRDefault="00201B54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9E2AA8">
              <w:rPr>
                <w:spacing w:val="20"/>
                <w:position w:val="6"/>
                <w:sz w:val="24"/>
                <w:szCs w:val="24"/>
              </w:rPr>
              <w:t>P-ISSN: 2963-9298, e-ISSN: 2963-914X</w:t>
            </w:r>
          </w:p>
        </w:tc>
      </w:tr>
    </w:tbl>
    <w:p w14:paraId="64597F65" w14:textId="77777777" w:rsidR="001517A3" w:rsidRPr="00546A6D" w:rsidRDefault="001517A3" w:rsidP="00D95E98">
      <w:pPr>
        <w:pStyle w:val="TableParagraph"/>
        <w:ind w:left="600" w:right="1545" w:firstLine="55"/>
        <w:jc w:val="center"/>
        <w:rPr>
          <w:b/>
          <w:sz w:val="30"/>
          <w:szCs w:val="30"/>
        </w:rPr>
      </w:pPr>
    </w:p>
    <w:p w14:paraId="363195F6" w14:textId="7753B884" w:rsidR="00707D64" w:rsidRPr="00D62A4A" w:rsidRDefault="00707D64" w:rsidP="00D62A4A">
      <w:pPr>
        <w:spacing w:line="242" w:lineRule="auto"/>
        <w:ind w:right="4"/>
        <w:jc w:val="center"/>
        <w:rPr>
          <w:bCs/>
          <w:sz w:val="30"/>
          <w:szCs w:val="30"/>
        </w:rPr>
      </w:pPr>
      <w:bookmarkStart w:id="0" w:name="_Hlk205804263"/>
      <w:bookmarkStart w:id="1" w:name="_Toc184292266"/>
      <w:bookmarkStart w:id="2" w:name="_Toc198635522"/>
      <w:proofErr w:type="spellStart"/>
      <w:r w:rsidRPr="00D62A4A">
        <w:rPr>
          <w:bCs/>
          <w:spacing w:val="25"/>
          <w:sz w:val="30"/>
          <w:szCs w:val="30"/>
        </w:rPr>
        <w:t>Pengaruh</w:t>
      </w:r>
      <w:proofErr w:type="spellEnd"/>
      <w:r w:rsidRPr="00D62A4A">
        <w:rPr>
          <w:bCs/>
          <w:spacing w:val="25"/>
          <w:sz w:val="30"/>
          <w:szCs w:val="30"/>
        </w:rPr>
        <w:t xml:space="preserve"> </w:t>
      </w:r>
      <w:bookmarkStart w:id="3" w:name="_Hlk220089026"/>
      <w:r w:rsidRPr="00D62A4A">
        <w:rPr>
          <w:bCs/>
          <w:i/>
          <w:spacing w:val="23"/>
          <w:sz w:val="30"/>
          <w:szCs w:val="30"/>
        </w:rPr>
        <w:t xml:space="preserve">Brand Image </w:t>
      </w:r>
      <w:r w:rsidR="00D62A4A">
        <w:rPr>
          <w:bCs/>
          <w:spacing w:val="19"/>
          <w:sz w:val="30"/>
          <w:szCs w:val="30"/>
        </w:rPr>
        <w:t>d</w:t>
      </w:r>
      <w:r w:rsidRPr="00D62A4A">
        <w:rPr>
          <w:bCs/>
          <w:spacing w:val="19"/>
          <w:sz w:val="30"/>
          <w:szCs w:val="30"/>
        </w:rPr>
        <w:t xml:space="preserve">an </w:t>
      </w:r>
      <w:r w:rsidRPr="00D62A4A">
        <w:rPr>
          <w:bCs/>
          <w:i/>
          <w:spacing w:val="23"/>
          <w:sz w:val="30"/>
          <w:szCs w:val="30"/>
        </w:rPr>
        <w:t>Social Media</w:t>
      </w:r>
      <w:r w:rsidR="00D62A4A">
        <w:rPr>
          <w:bCs/>
          <w:i/>
          <w:spacing w:val="23"/>
          <w:sz w:val="30"/>
          <w:szCs w:val="30"/>
        </w:rPr>
        <w:t xml:space="preserve"> </w:t>
      </w:r>
      <w:r w:rsidRPr="00D62A4A">
        <w:rPr>
          <w:bCs/>
          <w:i/>
          <w:sz w:val="30"/>
          <w:szCs w:val="30"/>
        </w:rPr>
        <w:t xml:space="preserve">Marketing </w:t>
      </w:r>
      <w:proofErr w:type="spellStart"/>
      <w:r w:rsidRPr="00D62A4A">
        <w:rPr>
          <w:bCs/>
          <w:sz w:val="30"/>
          <w:szCs w:val="30"/>
        </w:rPr>
        <w:t>Terhadap</w:t>
      </w:r>
      <w:proofErr w:type="spellEnd"/>
      <w:r w:rsidRPr="00D62A4A">
        <w:rPr>
          <w:bCs/>
          <w:sz w:val="30"/>
          <w:szCs w:val="30"/>
        </w:rPr>
        <w:t xml:space="preserve"> </w:t>
      </w:r>
      <w:r w:rsidRPr="00D62A4A">
        <w:rPr>
          <w:bCs/>
          <w:i/>
          <w:sz w:val="30"/>
          <w:szCs w:val="30"/>
        </w:rPr>
        <w:t xml:space="preserve">Customer Satisfaction </w:t>
      </w:r>
      <w:r w:rsidRPr="00D62A4A">
        <w:rPr>
          <w:bCs/>
          <w:spacing w:val="17"/>
          <w:sz w:val="30"/>
          <w:szCs w:val="30"/>
        </w:rPr>
        <w:t>pada</w:t>
      </w:r>
      <w:r w:rsidRPr="00D62A4A">
        <w:rPr>
          <w:bCs/>
          <w:spacing w:val="38"/>
          <w:sz w:val="30"/>
          <w:szCs w:val="30"/>
        </w:rPr>
        <w:t xml:space="preserve"> </w:t>
      </w:r>
      <w:r w:rsidRPr="00D62A4A">
        <w:rPr>
          <w:bCs/>
          <w:i/>
          <w:spacing w:val="17"/>
          <w:sz w:val="30"/>
          <w:szCs w:val="30"/>
        </w:rPr>
        <w:t>Cafe</w:t>
      </w:r>
      <w:r w:rsidRPr="00D62A4A">
        <w:rPr>
          <w:bCs/>
          <w:i/>
          <w:spacing w:val="38"/>
          <w:sz w:val="30"/>
          <w:szCs w:val="30"/>
        </w:rPr>
        <w:t xml:space="preserve"> </w:t>
      </w:r>
      <w:r w:rsidRPr="00D62A4A">
        <w:rPr>
          <w:bCs/>
          <w:i/>
          <w:spacing w:val="19"/>
          <w:sz w:val="30"/>
          <w:szCs w:val="30"/>
        </w:rPr>
        <w:t>Waiting</w:t>
      </w:r>
      <w:r w:rsidRPr="00D62A4A">
        <w:rPr>
          <w:bCs/>
          <w:i/>
          <w:spacing w:val="38"/>
          <w:sz w:val="30"/>
          <w:szCs w:val="30"/>
        </w:rPr>
        <w:t xml:space="preserve"> </w:t>
      </w:r>
      <w:r w:rsidRPr="00D62A4A">
        <w:rPr>
          <w:bCs/>
          <w:i/>
          <w:spacing w:val="16"/>
          <w:sz w:val="30"/>
          <w:szCs w:val="30"/>
        </w:rPr>
        <w:t>List</w:t>
      </w:r>
      <w:r w:rsidRPr="00D62A4A">
        <w:rPr>
          <w:bCs/>
          <w:i/>
          <w:spacing w:val="37"/>
          <w:sz w:val="30"/>
          <w:szCs w:val="30"/>
        </w:rPr>
        <w:t xml:space="preserve"> </w:t>
      </w:r>
      <w:r w:rsidRPr="00D62A4A">
        <w:rPr>
          <w:bCs/>
          <w:i/>
          <w:spacing w:val="21"/>
          <w:sz w:val="30"/>
          <w:szCs w:val="30"/>
        </w:rPr>
        <w:t xml:space="preserve">Coffee </w:t>
      </w:r>
      <w:r w:rsidRPr="00D62A4A">
        <w:rPr>
          <w:bCs/>
          <w:sz w:val="30"/>
          <w:szCs w:val="30"/>
        </w:rPr>
        <w:t>Di</w:t>
      </w:r>
      <w:r w:rsidRPr="00D62A4A">
        <w:rPr>
          <w:bCs/>
          <w:spacing w:val="2"/>
          <w:sz w:val="30"/>
          <w:szCs w:val="30"/>
        </w:rPr>
        <w:t xml:space="preserve"> </w:t>
      </w:r>
      <w:proofErr w:type="spellStart"/>
      <w:r w:rsidRPr="00D62A4A">
        <w:rPr>
          <w:bCs/>
          <w:sz w:val="30"/>
          <w:szCs w:val="30"/>
        </w:rPr>
        <w:t>Kecamatan</w:t>
      </w:r>
      <w:proofErr w:type="spellEnd"/>
      <w:r w:rsidRPr="00D62A4A">
        <w:rPr>
          <w:bCs/>
          <w:spacing w:val="3"/>
          <w:sz w:val="30"/>
          <w:szCs w:val="30"/>
        </w:rPr>
        <w:t xml:space="preserve"> </w:t>
      </w:r>
      <w:r w:rsidRPr="00D62A4A">
        <w:rPr>
          <w:bCs/>
          <w:spacing w:val="15"/>
          <w:sz w:val="30"/>
          <w:szCs w:val="30"/>
        </w:rPr>
        <w:t>Medan</w:t>
      </w:r>
      <w:r w:rsidRPr="00D62A4A">
        <w:rPr>
          <w:bCs/>
          <w:spacing w:val="34"/>
          <w:sz w:val="30"/>
          <w:szCs w:val="30"/>
        </w:rPr>
        <w:t xml:space="preserve"> </w:t>
      </w:r>
      <w:proofErr w:type="spellStart"/>
      <w:r w:rsidRPr="00D62A4A">
        <w:rPr>
          <w:bCs/>
          <w:spacing w:val="10"/>
          <w:sz w:val="30"/>
          <w:szCs w:val="30"/>
        </w:rPr>
        <w:t>Baru</w:t>
      </w:r>
      <w:bookmarkEnd w:id="3"/>
      <w:proofErr w:type="spellEnd"/>
    </w:p>
    <w:p w14:paraId="2F62C4C1" w14:textId="148F11B3" w:rsidR="00707D64" w:rsidRPr="00F13EC6" w:rsidRDefault="00707D64" w:rsidP="00D62A4A">
      <w:pPr>
        <w:pStyle w:val="2penulis"/>
        <w:rPr>
          <w:rFonts w:ascii="Times New Roman" w:hAnsi="Times New Roman"/>
          <w:b w:val="0"/>
          <w:bCs/>
          <w:sz w:val="20"/>
          <w:vertAlign w:val="superscript"/>
        </w:rPr>
      </w:pPr>
      <w:r w:rsidRPr="00D62A4A">
        <w:rPr>
          <w:rFonts w:ascii="Times New Roman" w:hAnsi="Times New Roman"/>
          <w:b w:val="0"/>
          <w:bCs/>
          <w:sz w:val="20"/>
        </w:rPr>
        <w:t>Christin</w:t>
      </w:r>
      <w:r w:rsidRPr="00D62A4A">
        <w:rPr>
          <w:rFonts w:ascii="Times New Roman" w:hAnsi="Times New Roman"/>
          <w:b w:val="0"/>
          <w:bCs/>
          <w:spacing w:val="-12"/>
          <w:sz w:val="20"/>
        </w:rPr>
        <w:t xml:space="preserve"> </w:t>
      </w:r>
      <w:r w:rsidRPr="00D62A4A">
        <w:rPr>
          <w:rFonts w:ascii="Times New Roman" w:hAnsi="Times New Roman"/>
          <w:b w:val="0"/>
          <w:bCs/>
          <w:sz w:val="20"/>
        </w:rPr>
        <w:t>Gloria</w:t>
      </w:r>
      <w:r w:rsidRPr="00D62A4A">
        <w:rPr>
          <w:rFonts w:ascii="Times New Roman" w:hAnsi="Times New Roman"/>
          <w:b w:val="0"/>
          <w:bCs/>
          <w:spacing w:val="-12"/>
          <w:sz w:val="20"/>
        </w:rPr>
        <w:t xml:space="preserve"> </w:t>
      </w:r>
      <w:r w:rsidRPr="00D62A4A">
        <w:rPr>
          <w:rFonts w:ascii="Times New Roman" w:hAnsi="Times New Roman"/>
          <w:b w:val="0"/>
          <w:bCs/>
          <w:sz w:val="20"/>
        </w:rPr>
        <w:t>Br</w:t>
      </w:r>
      <w:r w:rsidRPr="00D62A4A">
        <w:rPr>
          <w:rFonts w:ascii="Times New Roman" w:hAnsi="Times New Roman"/>
          <w:b w:val="0"/>
          <w:bCs/>
          <w:spacing w:val="-12"/>
          <w:sz w:val="20"/>
        </w:rPr>
        <w:t xml:space="preserve"> </w:t>
      </w:r>
      <w:r w:rsidRPr="00D62A4A">
        <w:rPr>
          <w:rFonts w:ascii="Times New Roman" w:hAnsi="Times New Roman"/>
          <w:b w:val="0"/>
          <w:bCs/>
          <w:sz w:val="20"/>
        </w:rPr>
        <w:t>Tarigan</w:t>
      </w:r>
      <w:r w:rsidRPr="00D62A4A">
        <w:rPr>
          <w:rStyle w:val="SubtleEmphasis"/>
          <w:rFonts w:ascii="Times New Roman" w:hAnsi="Times New Roman"/>
          <w:b w:val="0"/>
          <w:bCs/>
          <w:color w:val="auto"/>
          <w:sz w:val="20"/>
          <w:vertAlign w:val="superscript"/>
        </w:rPr>
        <w:t>1</w:t>
      </w:r>
      <w:r w:rsidRPr="00D62A4A">
        <w:rPr>
          <w:rStyle w:val="SubtleEmphasis"/>
          <w:rFonts w:ascii="Times New Roman" w:hAnsi="Times New Roman"/>
          <w:b w:val="0"/>
          <w:bCs/>
          <w:color w:val="auto"/>
          <w:sz w:val="20"/>
        </w:rPr>
        <w:t xml:space="preserve">, </w:t>
      </w:r>
      <w:r w:rsidRPr="00D62A4A">
        <w:rPr>
          <w:rFonts w:ascii="Times New Roman" w:hAnsi="Times New Roman"/>
          <w:b w:val="0"/>
          <w:bCs/>
          <w:spacing w:val="-4"/>
          <w:sz w:val="20"/>
        </w:rPr>
        <w:t>Riza Fanny Meutia</w:t>
      </w:r>
      <w:r w:rsidR="00F13EC6">
        <w:rPr>
          <w:rFonts w:ascii="Times New Roman" w:hAnsi="Times New Roman"/>
          <w:b w:val="0"/>
          <w:bCs/>
          <w:spacing w:val="-4"/>
          <w:sz w:val="20"/>
          <w:vertAlign w:val="superscript"/>
        </w:rPr>
        <w:t>2</w:t>
      </w:r>
    </w:p>
    <w:p w14:paraId="7B22FFCB" w14:textId="42D1A30C" w:rsidR="00707D64" w:rsidRPr="00D62A4A" w:rsidRDefault="00707D64" w:rsidP="00707D64">
      <w:pPr>
        <w:pStyle w:val="alamat"/>
        <w:rPr>
          <w:rFonts w:ascii="Times New Roman" w:hAnsi="Times New Roman" w:cs="Times New Roman"/>
          <w:sz w:val="18"/>
          <w:szCs w:val="18"/>
        </w:rPr>
      </w:pPr>
      <w:r w:rsidRPr="00D62A4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D62A4A" w:rsidRPr="00D62A4A">
        <w:rPr>
          <w:rFonts w:ascii="Times New Roman" w:hAnsi="Times New Roman" w:cs="Times New Roman"/>
          <w:sz w:val="18"/>
          <w:szCs w:val="18"/>
          <w:vertAlign w:val="superscript"/>
        </w:rPr>
        <w:t>,</w:t>
      </w:r>
      <w:r w:rsidRPr="00D62A4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62A4A">
        <w:rPr>
          <w:rFonts w:ascii="Times New Roman" w:hAnsi="Times New Roman" w:cs="Times New Roman"/>
          <w:sz w:val="18"/>
          <w:szCs w:val="18"/>
        </w:rPr>
        <w:t xml:space="preserve">Prodi </w:t>
      </w:r>
      <w:proofErr w:type="spellStart"/>
      <w:r w:rsidRPr="00D62A4A">
        <w:rPr>
          <w:rFonts w:ascii="Times New Roman" w:hAnsi="Times New Roman" w:cs="Times New Roman"/>
          <w:sz w:val="18"/>
          <w:szCs w:val="18"/>
        </w:rPr>
        <w:t>Manajemen</w:t>
      </w:r>
      <w:proofErr w:type="spellEnd"/>
      <w:r w:rsidRPr="00D62A4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62A4A">
        <w:rPr>
          <w:rFonts w:ascii="Times New Roman" w:hAnsi="Times New Roman" w:cs="Times New Roman"/>
          <w:sz w:val="18"/>
          <w:szCs w:val="18"/>
        </w:rPr>
        <w:t>Fakultas</w:t>
      </w:r>
      <w:proofErr w:type="spellEnd"/>
      <w:r w:rsidRPr="00D62A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2A4A">
        <w:rPr>
          <w:rFonts w:ascii="Times New Roman" w:hAnsi="Times New Roman" w:cs="Times New Roman"/>
          <w:sz w:val="18"/>
          <w:szCs w:val="18"/>
        </w:rPr>
        <w:t>Ekonomi</w:t>
      </w:r>
      <w:proofErr w:type="spellEnd"/>
      <w:r w:rsidRPr="00D62A4A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Pr="00D62A4A">
        <w:rPr>
          <w:rFonts w:ascii="Times New Roman" w:hAnsi="Times New Roman" w:cs="Times New Roman"/>
          <w:sz w:val="18"/>
          <w:szCs w:val="18"/>
        </w:rPr>
        <w:t>Bisnis</w:t>
      </w:r>
      <w:proofErr w:type="spellEnd"/>
      <w:r w:rsidRPr="00D62A4A">
        <w:rPr>
          <w:rFonts w:ascii="Times New Roman" w:hAnsi="Times New Roman" w:cs="Times New Roman"/>
          <w:sz w:val="18"/>
          <w:szCs w:val="18"/>
        </w:rPr>
        <w:t>, Universitas Medan Area, Indonesia</w:t>
      </w:r>
    </w:p>
    <w:p w14:paraId="315434ED" w14:textId="77777777" w:rsidR="00707D64" w:rsidRPr="00D62A4A" w:rsidRDefault="00346D77" w:rsidP="00707D64">
      <w:pPr>
        <w:pStyle w:val="Subtitle"/>
        <w:spacing w:after="240"/>
        <w:rPr>
          <w:sz w:val="18"/>
          <w:szCs w:val="18"/>
        </w:rPr>
      </w:pPr>
      <w:hyperlink r:id="rId10" w:history="1">
        <w:r w:rsidR="00707D64" w:rsidRPr="00D62A4A">
          <w:rPr>
            <w:rStyle w:val="Hyperlink"/>
            <w:sz w:val="18"/>
            <w:szCs w:val="18"/>
            <w:u w:val="none"/>
          </w:rPr>
          <w:t>christinloriabrtarigan@gmail.com</w:t>
        </w:r>
      </w:hyperlink>
    </w:p>
    <w:bookmarkEnd w:id="0"/>
    <w:bookmarkEnd w:id="1"/>
    <w:bookmarkEnd w:id="2"/>
    <w:p w14:paraId="40324AA7" w14:textId="77777777" w:rsidR="00546A6D" w:rsidRDefault="00546A6D" w:rsidP="00776D07">
      <w:pPr>
        <w:pStyle w:val="2penulis"/>
        <w:ind w:hanging="2"/>
        <w:rPr>
          <w:rFonts w:ascii="Times New Roman" w:hAnsi="Times New Roman"/>
          <w:sz w:val="20"/>
        </w:rPr>
      </w:pPr>
    </w:p>
    <w:p w14:paraId="0DB4CA6E" w14:textId="77777777" w:rsidR="00DF2470" w:rsidRPr="00280EF4" w:rsidRDefault="00DF2470" w:rsidP="00D62A4A">
      <w:pPr>
        <w:pStyle w:val="JudulAbstrakIndonesia"/>
        <w:jc w:val="both"/>
      </w:pPr>
      <w:proofErr w:type="spellStart"/>
      <w:r w:rsidRPr="00280EF4">
        <w:t>Abstrak</w:t>
      </w:r>
      <w:proofErr w:type="spellEnd"/>
      <w:r w:rsidRPr="00280EF4">
        <w:t xml:space="preserve"> </w:t>
      </w:r>
    </w:p>
    <w:p w14:paraId="6846C592" w14:textId="4CF06A97" w:rsidR="00707D64" w:rsidRPr="00D62A4A" w:rsidRDefault="00707D64" w:rsidP="00D62A4A">
      <w:pPr>
        <w:pStyle w:val="BodyText2"/>
        <w:spacing w:line="240" w:lineRule="auto"/>
        <w:jc w:val="both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       </w:t>
      </w:r>
      <w:proofErr w:type="spellStart"/>
      <w:r w:rsidRPr="00D62A4A">
        <w:rPr>
          <w:i/>
          <w:iCs/>
          <w:sz w:val="18"/>
          <w:szCs w:val="18"/>
        </w:rPr>
        <w:t>Penelitian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ini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bertujuan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untuk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mengetahui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Pengaruh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bookmarkStart w:id="4" w:name="_Hlk220089198"/>
      <w:bookmarkStart w:id="5" w:name="_Hlk220089228"/>
      <w:bookmarkStart w:id="6" w:name="_Hlk220089289"/>
      <w:bookmarkStart w:id="7" w:name="_Hlk220089437"/>
      <w:bookmarkStart w:id="8" w:name="_Hlk220090686"/>
      <w:r w:rsidRPr="00D62A4A">
        <w:rPr>
          <w:bCs/>
          <w:i/>
          <w:iCs/>
          <w:spacing w:val="23"/>
          <w:sz w:val="18"/>
          <w:szCs w:val="18"/>
        </w:rPr>
        <w:t xml:space="preserve">Brand Image </w:t>
      </w:r>
      <w:bookmarkEnd w:id="4"/>
      <w:r w:rsidRPr="00D62A4A">
        <w:rPr>
          <w:bCs/>
          <w:i/>
          <w:iCs/>
          <w:spacing w:val="19"/>
          <w:sz w:val="18"/>
          <w:szCs w:val="18"/>
        </w:rPr>
        <w:t xml:space="preserve">Dan </w:t>
      </w:r>
      <w:r w:rsidRPr="00D62A4A">
        <w:rPr>
          <w:bCs/>
          <w:i/>
          <w:iCs/>
          <w:spacing w:val="23"/>
          <w:sz w:val="18"/>
          <w:szCs w:val="18"/>
        </w:rPr>
        <w:t xml:space="preserve">Social Media </w:t>
      </w:r>
      <w:r w:rsidRPr="00D62A4A">
        <w:rPr>
          <w:bCs/>
          <w:i/>
          <w:iCs/>
          <w:sz w:val="18"/>
          <w:szCs w:val="18"/>
        </w:rPr>
        <w:t>Marketing</w:t>
      </w:r>
      <w:bookmarkEnd w:id="5"/>
      <w:r w:rsidRPr="00D62A4A">
        <w:rPr>
          <w:bCs/>
          <w:i/>
          <w:iCs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Terhadap</w:t>
      </w:r>
      <w:proofErr w:type="spellEnd"/>
      <w:r w:rsidRPr="00D62A4A">
        <w:rPr>
          <w:bCs/>
          <w:i/>
          <w:iCs/>
          <w:sz w:val="18"/>
          <w:szCs w:val="18"/>
        </w:rPr>
        <w:t xml:space="preserve"> Customer Satisfaction</w:t>
      </w:r>
      <w:bookmarkEnd w:id="6"/>
      <w:r w:rsidRPr="00D62A4A">
        <w:rPr>
          <w:bCs/>
          <w:i/>
          <w:iCs/>
          <w:sz w:val="18"/>
          <w:szCs w:val="18"/>
        </w:rPr>
        <w:t xml:space="preserve"> </w:t>
      </w:r>
      <w:r w:rsidRPr="00D62A4A">
        <w:rPr>
          <w:bCs/>
          <w:i/>
          <w:iCs/>
          <w:spacing w:val="17"/>
          <w:sz w:val="18"/>
          <w:szCs w:val="18"/>
        </w:rPr>
        <w:t>pada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7"/>
          <w:sz w:val="18"/>
          <w:szCs w:val="18"/>
        </w:rPr>
        <w:t>Cafe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9"/>
          <w:sz w:val="18"/>
          <w:szCs w:val="18"/>
        </w:rPr>
        <w:t>Waiting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6"/>
          <w:sz w:val="18"/>
          <w:szCs w:val="18"/>
        </w:rPr>
        <w:t>List</w:t>
      </w:r>
      <w:r w:rsidRPr="00D62A4A">
        <w:rPr>
          <w:bCs/>
          <w:i/>
          <w:iCs/>
          <w:spacing w:val="37"/>
          <w:sz w:val="18"/>
          <w:szCs w:val="18"/>
        </w:rPr>
        <w:t xml:space="preserve"> </w:t>
      </w:r>
      <w:r w:rsidRPr="00D62A4A">
        <w:rPr>
          <w:bCs/>
          <w:i/>
          <w:iCs/>
          <w:spacing w:val="21"/>
          <w:sz w:val="18"/>
          <w:szCs w:val="18"/>
        </w:rPr>
        <w:t xml:space="preserve">Coffee </w:t>
      </w:r>
      <w:r w:rsidRPr="00D62A4A">
        <w:rPr>
          <w:bCs/>
          <w:i/>
          <w:iCs/>
          <w:sz w:val="18"/>
          <w:szCs w:val="18"/>
        </w:rPr>
        <w:t>Di</w:t>
      </w:r>
      <w:r w:rsidRPr="00D62A4A">
        <w:rPr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Kecamatan</w:t>
      </w:r>
      <w:proofErr w:type="spellEnd"/>
      <w:r w:rsidRPr="00D62A4A">
        <w:rPr>
          <w:bCs/>
          <w:i/>
          <w:iCs/>
          <w:spacing w:val="3"/>
          <w:sz w:val="18"/>
          <w:szCs w:val="18"/>
        </w:rPr>
        <w:t xml:space="preserve"> </w:t>
      </w:r>
      <w:r w:rsidRPr="00D62A4A">
        <w:rPr>
          <w:bCs/>
          <w:i/>
          <w:iCs/>
          <w:spacing w:val="15"/>
          <w:sz w:val="18"/>
          <w:szCs w:val="18"/>
        </w:rPr>
        <w:t>Medan</w:t>
      </w:r>
      <w:r w:rsidRPr="00D62A4A">
        <w:rPr>
          <w:bCs/>
          <w:i/>
          <w:iCs/>
          <w:spacing w:val="34"/>
          <w:sz w:val="18"/>
          <w:szCs w:val="18"/>
        </w:rPr>
        <w:t xml:space="preserve"> </w:t>
      </w:r>
      <w:proofErr w:type="spellStart"/>
      <w:proofErr w:type="gramStart"/>
      <w:r w:rsidRPr="00D62A4A">
        <w:rPr>
          <w:bCs/>
          <w:i/>
          <w:iCs/>
          <w:spacing w:val="10"/>
          <w:sz w:val="18"/>
          <w:szCs w:val="18"/>
        </w:rPr>
        <w:t>Baru</w:t>
      </w:r>
      <w:bookmarkEnd w:id="7"/>
      <w:proofErr w:type="spellEnd"/>
      <w:r w:rsidRPr="00D62A4A">
        <w:rPr>
          <w:bCs/>
          <w:i/>
          <w:iCs/>
          <w:position w:val="1"/>
          <w:sz w:val="18"/>
          <w:szCs w:val="18"/>
        </w:rPr>
        <w:t xml:space="preserve"> </w:t>
      </w:r>
      <w:bookmarkEnd w:id="8"/>
      <w:r w:rsidRPr="00D62A4A">
        <w:rPr>
          <w:i/>
          <w:iCs/>
          <w:sz w:val="18"/>
          <w:szCs w:val="18"/>
        </w:rPr>
        <w:t>.</w:t>
      </w:r>
      <w:proofErr w:type="gram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penelitian</w:t>
      </w:r>
      <w:proofErr w:type="spellEnd"/>
      <w:r w:rsidRPr="00D62A4A">
        <w:rPr>
          <w:i/>
          <w:iCs/>
          <w:sz w:val="18"/>
          <w:szCs w:val="18"/>
        </w:rPr>
        <w:t xml:space="preserve"> yang </w:t>
      </w:r>
      <w:proofErr w:type="spellStart"/>
      <w:r w:rsidRPr="00D62A4A">
        <w:rPr>
          <w:i/>
          <w:iCs/>
          <w:sz w:val="18"/>
          <w:szCs w:val="18"/>
        </w:rPr>
        <w:t>digunakan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adalah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pendekatan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kuantitatif</w:t>
      </w:r>
      <w:proofErr w:type="spellEnd"/>
      <w:r w:rsidRPr="00D62A4A">
        <w:rPr>
          <w:i/>
          <w:iCs/>
          <w:sz w:val="18"/>
          <w:szCs w:val="18"/>
        </w:rPr>
        <w:t xml:space="preserve"> yang </w:t>
      </w:r>
      <w:proofErr w:type="spellStart"/>
      <w:r w:rsidRPr="00D62A4A">
        <w:rPr>
          <w:i/>
          <w:iCs/>
          <w:sz w:val="18"/>
          <w:szCs w:val="18"/>
        </w:rPr>
        <w:t>dimana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akan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menemukan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besarnya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pengaruh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dari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variabel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bebas</w:t>
      </w:r>
      <w:proofErr w:type="spellEnd"/>
      <w:r w:rsidRPr="00D62A4A">
        <w:rPr>
          <w:i/>
          <w:iCs/>
          <w:sz w:val="18"/>
          <w:szCs w:val="18"/>
        </w:rPr>
        <w:t xml:space="preserve"> (</w:t>
      </w:r>
      <w:proofErr w:type="spellStart"/>
      <w:r w:rsidRPr="00D62A4A">
        <w:rPr>
          <w:i/>
          <w:iCs/>
          <w:sz w:val="18"/>
          <w:szCs w:val="18"/>
        </w:rPr>
        <w:t>independen</w:t>
      </w:r>
      <w:proofErr w:type="spellEnd"/>
      <w:r w:rsidRPr="00D62A4A">
        <w:rPr>
          <w:i/>
          <w:iCs/>
          <w:sz w:val="18"/>
          <w:szCs w:val="18"/>
        </w:rPr>
        <w:t xml:space="preserve">) </w:t>
      </w:r>
      <w:proofErr w:type="spellStart"/>
      <w:r w:rsidRPr="00D62A4A">
        <w:rPr>
          <w:i/>
          <w:iCs/>
          <w:sz w:val="18"/>
          <w:szCs w:val="18"/>
        </w:rPr>
        <w:t>terhadap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variabel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terkait</w:t>
      </w:r>
      <w:proofErr w:type="spellEnd"/>
      <w:r w:rsidRPr="00D62A4A">
        <w:rPr>
          <w:i/>
          <w:iCs/>
          <w:sz w:val="18"/>
          <w:szCs w:val="18"/>
        </w:rPr>
        <w:t xml:space="preserve"> (</w:t>
      </w:r>
      <w:proofErr w:type="spellStart"/>
      <w:r w:rsidRPr="00D62A4A">
        <w:rPr>
          <w:i/>
          <w:iCs/>
          <w:sz w:val="18"/>
          <w:szCs w:val="18"/>
        </w:rPr>
        <w:t>variabel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dependen</w:t>
      </w:r>
      <w:proofErr w:type="spellEnd"/>
      <w:r w:rsidRPr="00D62A4A">
        <w:rPr>
          <w:i/>
          <w:iCs/>
          <w:sz w:val="18"/>
          <w:szCs w:val="18"/>
        </w:rPr>
        <w:t xml:space="preserve">. </w:t>
      </w:r>
      <w:proofErr w:type="spellStart"/>
      <w:r w:rsidRPr="00D62A4A">
        <w:rPr>
          <w:i/>
          <w:iCs/>
          <w:sz w:val="18"/>
          <w:szCs w:val="18"/>
        </w:rPr>
        <w:t>Dalam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industri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gerai</w:t>
      </w:r>
      <w:proofErr w:type="spellEnd"/>
      <w:r w:rsidRPr="00D62A4A">
        <w:rPr>
          <w:i/>
          <w:iCs/>
          <w:sz w:val="18"/>
          <w:szCs w:val="18"/>
        </w:rPr>
        <w:t xml:space="preserve"> kopi yang </w:t>
      </w:r>
      <w:proofErr w:type="spellStart"/>
      <w:r w:rsidRPr="00D62A4A">
        <w:rPr>
          <w:i/>
          <w:iCs/>
          <w:sz w:val="18"/>
          <w:szCs w:val="18"/>
        </w:rPr>
        <w:t>kompetitif</w:t>
      </w:r>
      <w:proofErr w:type="spellEnd"/>
      <w:r w:rsidRPr="00D62A4A">
        <w:rPr>
          <w:i/>
          <w:iCs/>
          <w:sz w:val="18"/>
          <w:szCs w:val="18"/>
        </w:rPr>
        <w:t xml:space="preserve">, </w:t>
      </w:r>
      <w:r w:rsidRPr="00D62A4A">
        <w:rPr>
          <w:bCs/>
          <w:i/>
          <w:iCs/>
          <w:spacing w:val="23"/>
          <w:sz w:val="18"/>
          <w:szCs w:val="18"/>
        </w:rPr>
        <w:t xml:space="preserve">Brand Image </w:t>
      </w:r>
      <w:r w:rsidRPr="00D62A4A">
        <w:rPr>
          <w:bCs/>
          <w:i/>
          <w:iCs/>
          <w:spacing w:val="19"/>
          <w:sz w:val="18"/>
          <w:szCs w:val="18"/>
        </w:rPr>
        <w:t xml:space="preserve">Dan </w:t>
      </w:r>
      <w:r w:rsidRPr="00D62A4A">
        <w:rPr>
          <w:bCs/>
          <w:i/>
          <w:iCs/>
          <w:spacing w:val="23"/>
          <w:sz w:val="18"/>
          <w:szCs w:val="18"/>
        </w:rPr>
        <w:t xml:space="preserve">Social Media </w:t>
      </w:r>
      <w:proofErr w:type="gramStart"/>
      <w:r w:rsidRPr="00D62A4A">
        <w:rPr>
          <w:bCs/>
          <w:i/>
          <w:iCs/>
          <w:sz w:val="18"/>
          <w:szCs w:val="18"/>
        </w:rPr>
        <w:t>Marketing</w:t>
      </w:r>
      <w:r w:rsidRPr="00D62A4A">
        <w:rPr>
          <w:i/>
          <w:iCs/>
          <w:sz w:val="18"/>
          <w:szCs w:val="18"/>
        </w:rPr>
        <w:t xml:space="preserve">  </w:t>
      </w:r>
      <w:proofErr w:type="spellStart"/>
      <w:r w:rsidRPr="00D62A4A">
        <w:rPr>
          <w:i/>
          <w:iCs/>
          <w:sz w:val="18"/>
          <w:szCs w:val="18"/>
        </w:rPr>
        <w:t>berperan</w:t>
      </w:r>
      <w:proofErr w:type="spellEnd"/>
      <w:proofErr w:type="gram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penting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dalam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membentuk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pengalaman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pelanggan</w:t>
      </w:r>
      <w:proofErr w:type="spellEnd"/>
      <w:r w:rsidRPr="00D62A4A">
        <w:rPr>
          <w:i/>
          <w:iCs/>
          <w:sz w:val="18"/>
          <w:szCs w:val="18"/>
        </w:rPr>
        <w:t xml:space="preserve">, </w:t>
      </w:r>
      <w:proofErr w:type="spellStart"/>
      <w:r w:rsidRPr="00D62A4A">
        <w:rPr>
          <w:i/>
          <w:iCs/>
          <w:sz w:val="18"/>
          <w:szCs w:val="18"/>
        </w:rPr>
        <w:t>khususnya</w:t>
      </w:r>
      <w:proofErr w:type="spellEnd"/>
      <w:r w:rsidRPr="00D62A4A">
        <w:rPr>
          <w:i/>
          <w:iCs/>
          <w:sz w:val="18"/>
          <w:szCs w:val="18"/>
        </w:rPr>
        <w:t xml:space="preserve"> di </w:t>
      </w:r>
      <w:proofErr w:type="spellStart"/>
      <w:r w:rsidRPr="00D62A4A">
        <w:rPr>
          <w:i/>
          <w:iCs/>
          <w:sz w:val="18"/>
          <w:szCs w:val="18"/>
        </w:rPr>
        <w:t>kalangan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milenial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perkotaan</w:t>
      </w:r>
      <w:proofErr w:type="spellEnd"/>
      <w:r w:rsidRPr="00D62A4A">
        <w:rPr>
          <w:i/>
          <w:iCs/>
          <w:sz w:val="18"/>
          <w:szCs w:val="18"/>
        </w:rPr>
        <w:t xml:space="preserve"> di Medan. </w:t>
      </w:r>
      <w:proofErr w:type="spellStart"/>
      <w:r w:rsidRPr="00D62A4A">
        <w:rPr>
          <w:i/>
          <w:iCs/>
          <w:sz w:val="18"/>
          <w:szCs w:val="18"/>
        </w:rPr>
        <w:t>Penelitian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ini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menguji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pengaruh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r w:rsidRPr="00D62A4A">
        <w:rPr>
          <w:bCs/>
          <w:i/>
          <w:iCs/>
          <w:spacing w:val="23"/>
          <w:sz w:val="18"/>
          <w:szCs w:val="18"/>
        </w:rPr>
        <w:t xml:space="preserve">Brand Image </w:t>
      </w:r>
      <w:r w:rsidRPr="00D62A4A">
        <w:rPr>
          <w:bCs/>
          <w:i/>
          <w:iCs/>
          <w:spacing w:val="19"/>
          <w:sz w:val="18"/>
          <w:szCs w:val="18"/>
        </w:rPr>
        <w:t xml:space="preserve">Dan </w:t>
      </w:r>
      <w:r w:rsidRPr="00D62A4A">
        <w:rPr>
          <w:bCs/>
          <w:i/>
          <w:iCs/>
          <w:spacing w:val="23"/>
          <w:sz w:val="18"/>
          <w:szCs w:val="18"/>
        </w:rPr>
        <w:t xml:space="preserve">Social Media </w:t>
      </w:r>
      <w:proofErr w:type="gramStart"/>
      <w:r w:rsidRPr="00D62A4A">
        <w:rPr>
          <w:bCs/>
          <w:i/>
          <w:iCs/>
          <w:sz w:val="18"/>
          <w:szCs w:val="18"/>
        </w:rPr>
        <w:t>Marketing</w:t>
      </w:r>
      <w:bookmarkStart w:id="9" w:name="_Hlk220089329"/>
      <w:r w:rsidRPr="00D62A4A">
        <w:rPr>
          <w:i/>
          <w:iCs/>
          <w:sz w:val="18"/>
          <w:szCs w:val="18"/>
        </w:rPr>
        <w:t xml:space="preserve">  </w:t>
      </w:r>
      <w:bookmarkEnd w:id="9"/>
      <w:r w:rsidRPr="00D62A4A">
        <w:rPr>
          <w:i/>
          <w:iCs/>
          <w:sz w:val="18"/>
          <w:szCs w:val="18"/>
        </w:rPr>
        <w:t>pada</w:t>
      </w:r>
      <w:proofErr w:type="gramEnd"/>
      <w:r w:rsidRPr="00D62A4A">
        <w:rPr>
          <w:i/>
          <w:iCs/>
          <w:sz w:val="18"/>
          <w:szCs w:val="18"/>
        </w:rPr>
        <w:t xml:space="preserve"> platform </w:t>
      </w:r>
      <w:proofErr w:type="spellStart"/>
      <w:r w:rsidRPr="00D62A4A">
        <w:rPr>
          <w:i/>
          <w:iCs/>
          <w:sz w:val="18"/>
          <w:szCs w:val="18"/>
        </w:rPr>
        <w:t>seperti</w:t>
      </w:r>
      <w:proofErr w:type="spellEnd"/>
      <w:r w:rsidRPr="00D62A4A">
        <w:rPr>
          <w:i/>
          <w:iCs/>
          <w:sz w:val="18"/>
          <w:szCs w:val="18"/>
        </w:rPr>
        <w:t xml:space="preserve"> Instagram dan </w:t>
      </w:r>
      <w:proofErr w:type="spellStart"/>
      <w:r w:rsidRPr="00D62A4A">
        <w:rPr>
          <w:i/>
          <w:iCs/>
          <w:sz w:val="18"/>
          <w:szCs w:val="18"/>
        </w:rPr>
        <w:t>TikTok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terhadap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r w:rsidRPr="00D62A4A">
        <w:rPr>
          <w:bCs/>
          <w:i/>
          <w:iCs/>
          <w:sz w:val="18"/>
          <w:szCs w:val="18"/>
        </w:rPr>
        <w:t>Customer Satisfaction</w:t>
      </w:r>
      <w:r w:rsidRPr="00D62A4A">
        <w:rPr>
          <w:i/>
          <w:iCs/>
          <w:sz w:val="18"/>
          <w:szCs w:val="18"/>
        </w:rPr>
        <w:t xml:space="preserve">   di Waiting List Coffee, </w:t>
      </w:r>
      <w:proofErr w:type="spellStart"/>
      <w:r w:rsidRPr="00D62A4A">
        <w:rPr>
          <w:i/>
          <w:iCs/>
          <w:sz w:val="18"/>
          <w:szCs w:val="18"/>
        </w:rPr>
        <w:t>Kecamatan</w:t>
      </w:r>
      <w:proofErr w:type="spellEnd"/>
      <w:r w:rsidRPr="00D62A4A">
        <w:rPr>
          <w:i/>
          <w:iCs/>
          <w:sz w:val="18"/>
          <w:szCs w:val="18"/>
        </w:rPr>
        <w:t xml:space="preserve"> Medan </w:t>
      </w:r>
      <w:proofErr w:type="spellStart"/>
      <w:r w:rsidRPr="00D62A4A">
        <w:rPr>
          <w:i/>
          <w:iCs/>
          <w:sz w:val="18"/>
          <w:szCs w:val="18"/>
        </w:rPr>
        <w:t>Baru</w:t>
      </w:r>
      <w:proofErr w:type="spellEnd"/>
      <w:r w:rsidRPr="00D62A4A">
        <w:rPr>
          <w:i/>
          <w:iCs/>
          <w:sz w:val="18"/>
          <w:szCs w:val="18"/>
        </w:rPr>
        <w:t xml:space="preserve">. </w:t>
      </w:r>
      <w:proofErr w:type="spellStart"/>
      <w:r w:rsidRPr="00D62A4A">
        <w:rPr>
          <w:i/>
          <w:iCs/>
          <w:sz w:val="18"/>
          <w:szCs w:val="18"/>
        </w:rPr>
        <w:t>Dengan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pendekatan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kuantitatif</w:t>
      </w:r>
      <w:proofErr w:type="spellEnd"/>
      <w:r w:rsidRPr="00D62A4A">
        <w:rPr>
          <w:i/>
          <w:iCs/>
          <w:sz w:val="18"/>
          <w:szCs w:val="18"/>
        </w:rPr>
        <w:t xml:space="preserve">, data </w:t>
      </w:r>
      <w:proofErr w:type="spellStart"/>
      <w:r w:rsidRPr="00D62A4A">
        <w:rPr>
          <w:i/>
          <w:iCs/>
          <w:sz w:val="18"/>
          <w:szCs w:val="18"/>
        </w:rPr>
        <w:t>dikumpul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dari</w:t>
      </w:r>
      <w:proofErr w:type="spellEnd"/>
      <w:r w:rsidRPr="00D62A4A">
        <w:rPr>
          <w:i/>
          <w:iCs/>
          <w:sz w:val="18"/>
          <w:szCs w:val="18"/>
        </w:rPr>
        <w:t xml:space="preserve"> 100 </w:t>
      </w:r>
      <w:proofErr w:type="spellStart"/>
      <w:r w:rsidRPr="00D62A4A">
        <w:rPr>
          <w:i/>
          <w:iCs/>
          <w:sz w:val="18"/>
          <w:szCs w:val="18"/>
        </w:rPr>
        <w:t>pelanggan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melalui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kuesioner</w:t>
      </w:r>
      <w:proofErr w:type="spellEnd"/>
      <w:r w:rsidRPr="00D62A4A">
        <w:rPr>
          <w:i/>
          <w:iCs/>
          <w:sz w:val="18"/>
          <w:szCs w:val="18"/>
        </w:rPr>
        <w:t xml:space="preserve"> daring dan </w:t>
      </w:r>
      <w:proofErr w:type="spellStart"/>
      <w:r w:rsidRPr="00D62A4A">
        <w:rPr>
          <w:i/>
          <w:iCs/>
          <w:sz w:val="18"/>
          <w:szCs w:val="18"/>
        </w:rPr>
        <w:t>dianalisis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menggunakan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regresi</w:t>
      </w:r>
      <w:proofErr w:type="spellEnd"/>
      <w:r w:rsidRPr="00D62A4A">
        <w:rPr>
          <w:i/>
          <w:iCs/>
          <w:sz w:val="18"/>
          <w:szCs w:val="18"/>
        </w:rPr>
        <w:t xml:space="preserve"> linier </w:t>
      </w:r>
      <w:proofErr w:type="spellStart"/>
      <w:r w:rsidRPr="00D62A4A">
        <w:rPr>
          <w:i/>
          <w:iCs/>
          <w:sz w:val="18"/>
          <w:szCs w:val="18"/>
        </w:rPr>
        <w:t>berganda</w:t>
      </w:r>
      <w:proofErr w:type="spellEnd"/>
      <w:r w:rsidRPr="00D62A4A">
        <w:rPr>
          <w:i/>
          <w:iCs/>
          <w:sz w:val="18"/>
          <w:szCs w:val="18"/>
        </w:rPr>
        <w:t xml:space="preserve">. Hasil </w:t>
      </w:r>
      <w:proofErr w:type="spellStart"/>
      <w:r w:rsidRPr="00D62A4A">
        <w:rPr>
          <w:i/>
          <w:iCs/>
          <w:sz w:val="18"/>
          <w:szCs w:val="18"/>
        </w:rPr>
        <w:t>menunjukkan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secara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parsial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bahwa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r w:rsidRPr="00D62A4A">
        <w:rPr>
          <w:bCs/>
          <w:i/>
          <w:iCs/>
          <w:spacing w:val="23"/>
          <w:sz w:val="18"/>
          <w:szCs w:val="18"/>
        </w:rPr>
        <w:t xml:space="preserve">Brand Image </w:t>
      </w:r>
      <w:proofErr w:type="spellStart"/>
      <w:r w:rsidRPr="00D62A4A">
        <w:rPr>
          <w:bCs/>
          <w:i/>
          <w:iCs/>
          <w:spacing w:val="23"/>
          <w:sz w:val="18"/>
          <w:szCs w:val="18"/>
        </w:rPr>
        <w:t>berpengaruh</w:t>
      </w:r>
      <w:proofErr w:type="spellEnd"/>
      <w:r w:rsidRPr="00D62A4A">
        <w:rPr>
          <w:bCs/>
          <w:i/>
          <w:iCs/>
          <w:spacing w:val="23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positif</w:t>
      </w:r>
      <w:proofErr w:type="spellEnd"/>
      <w:r w:rsidRPr="00D62A4A">
        <w:rPr>
          <w:bCs/>
          <w:i/>
          <w:iCs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Terhadap</w:t>
      </w:r>
      <w:proofErr w:type="spellEnd"/>
      <w:r w:rsidRPr="00D62A4A">
        <w:rPr>
          <w:bCs/>
          <w:i/>
          <w:iCs/>
          <w:sz w:val="18"/>
          <w:szCs w:val="18"/>
        </w:rPr>
        <w:t xml:space="preserve"> Customer Satisfaction </w:t>
      </w:r>
      <w:r w:rsidRPr="00D62A4A">
        <w:rPr>
          <w:bCs/>
          <w:i/>
          <w:iCs/>
          <w:spacing w:val="17"/>
          <w:sz w:val="18"/>
          <w:szCs w:val="18"/>
        </w:rPr>
        <w:t>pada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7"/>
          <w:sz w:val="18"/>
          <w:szCs w:val="18"/>
        </w:rPr>
        <w:t>Cafe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9"/>
          <w:sz w:val="18"/>
          <w:szCs w:val="18"/>
        </w:rPr>
        <w:t>Waiting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6"/>
          <w:sz w:val="18"/>
          <w:szCs w:val="18"/>
        </w:rPr>
        <w:t>List</w:t>
      </w:r>
      <w:r w:rsidRPr="00D62A4A">
        <w:rPr>
          <w:bCs/>
          <w:i/>
          <w:iCs/>
          <w:spacing w:val="37"/>
          <w:sz w:val="18"/>
          <w:szCs w:val="18"/>
        </w:rPr>
        <w:t xml:space="preserve"> </w:t>
      </w:r>
      <w:r w:rsidRPr="00D62A4A">
        <w:rPr>
          <w:bCs/>
          <w:i/>
          <w:iCs/>
          <w:spacing w:val="21"/>
          <w:sz w:val="18"/>
          <w:szCs w:val="18"/>
        </w:rPr>
        <w:t xml:space="preserve">Coffee </w:t>
      </w:r>
      <w:r w:rsidRPr="00D62A4A">
        <w:rPr>
          <w:bCs/>
          <w:i/>
          <w:iCs/>
          <w:sz w:val="18"/>
          <w:szCs w:val="18"/>
        </w:rPr>
        <w:t>Di</w:t>
      </w:r>
      <w:r w:rsidRPr="00D62A4A">
        <w:rPr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Kecamatan</w:t>
      </w:r>
      <w:proofErr w:type="spellEnd"/>
      <w:r w:rsidRPr="00D62A4A">
        <w:rPr>
          <w:bCs/>
          <w:i/>
          <w:iCs/>
          <w:spacing w:val="3"/>
          <w:sz w:val="18"/>
          <w:szCs w:val="18"/>
        </w:rPr>
        <w:t xml:space="preserve"> </w:t>
      </w:r>
      <w:r w:rsidRPr="00D62A4A">
        <w:rPr>
          <w:bCs/>
          <w:i/>
          <w:iCs/>
          <w:spacing w:val="15"/>
          <w:sz w:val="18"/>
          <w:szCs w:val="18"/>
        </w:rPr>
        <w:t>Medan</w:t>
      </w:r>
      <w:r w:rsidRPr="00D62A4A">
        <w:rPr>
          <w:bCs/>
          <w:i/>
          <w:iCs/>
          <w:spacing w:val="34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pacing w:val="10"/>
          <w:sz w:val="18"/>
          <w:szCs w:val="18"/>
        </w:rPr>
        <w:t>Baru</w:t>
      </w:r>
      <w:proofErr w:type="spellEnd"/>
      <w:r w:rsidRPr="00D62A4A">
        <w:rPr>
          <w:i/>
          <w:iCs/>
          <w:sz w:val="18"/>
          <w:szCs w:val="18"/>
        </w:rPr>
        <w:t xml:space="preserve">  dan </w:t>
      </w:r>
      <w:r w:rsidRPr="00D62A4A">
        <w:rPr>
          <w:bCs/>
          <w:i/>
          <w:iCs/>
          <w:spacing w:val="19"/>
          <w:sz w:val="18"/>
          <w:szCs w:val="18"/>
        </w:rPr>
        <w:t xml:space="preserve"> </w:t>
      </w:r>
      <w:r w:rsidRPr="00D62A4A">
        <w:rPr>
          <w:bCs/>
          <w:i/>
          <w:iCs/>
          <w:spacing w:val="23"/>
          <w:sz w:val="18"/>
          <w:szCs w:val="18"/>
        </w:rPr>
        <w:t xml:space="preserve">Social Media </w:t>
      </w:r>
      <w:r w:rsidRPr="00D62A4A">
        <w:rPr>
          <w:bCs/>
          <w:i/>
          <w:iCs/>
          <w:sz w:val="18"/>
          <w:szCs w:val="18"/>
        </w:rPr>
        <w:t xml:space="preserve">Marketing </w:t>
      </w:r>
      <w:proofErr w:type="spellStart"/>
      <w:r w:rsidRPr="00D62A4A">
        <w:rPr>
          <w:bCs/>
          <w:i/>
          <w:iCs/>
          <w:sz w:val="18"/>
          <w:szCs w:val="18"/>
        </w:rPr>
        <w:t>berpengaruh</w:t>
      </w:r>
      <w:proofErr w:type="spellEnd"/>
      <w:r w:rsidRPr="00D62A4A">
        <w:rPr>
          <w:bCs/>
          <w:i/>
          <w:iCs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positif</w:t>
      </w:r>
      <w:proofErr w:type="spellEnd"/>
      <w:r w:rsidRPr="00D62A4A">
        <w:rPr>
          <w:bCs/>
          <w:i/>
          <w:iCs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Terhadap</w:t>
      </w:r>
      <w:proofErr w:type="spellEnd"/>
      <w:r w:rsidRPr="00D62A4A">
        <w:rPr>
          <w:bCs/>
          <w:i/>
          <w:iCs/>
          <w:sz w:val="18"/>
          <w:szCs w:val="18"/>
        </w:rPr>
        <w:t xml:space="preserve"> Customer Satisfaction </w:t>
      </w:r>
      <w:r w:rsidRPr="00D62A4A">
        <w:rPr>
          <w:bCs/>
          <w:i/>
          <w:iCs/>
          <w:spacing w:val="17"/>
          <w:sz w:val="18"/>
          <w:szCs w:val="18"/>
        </w:rPr>
        <w:t>pada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7"/>
          <w:sz w:val="18"/>
          <w:szCs w:val="18"/>
        </w:rPr>
        <w:t>Cafe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9"/>
          <w:sz w:val="18"/>
          <w:szCs w:val="18"/>
        </w:rPr>
        <w:t>Waiting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6"/>
          <w:sz w:val="18"/>
          <w:szCs w:val="18"/>
        </w:rPr>
        <w:t>List</w:t>
      </w:r>
      <w:r w:rsidRPr="00D62A4A">
        <w:rPr>
          <w:bCs/>
          <w:i/>
          <w:iCs/>
          <w:spacing w:val="37"/>
          <w:sz w:val="18"/>
          <w:szCs w:val="18"/>
        </w:rPr>
        <w:t xml:space="preserve"> </w:t>
      </w:r>
      <w:r w:rsidRPr="00D62A4A">
        <w:rPr>
          <w:bCs/>
          <w:i/>
          <w:iCs/>
          <w:spacing w:val="21"/>
          <w:sz w:val="18"/>
          <w:szCs w:val="18"/>
        </w:rPr>
        <w:t xml:space="preserve">Coffee </w:t>
      </w:r>
      <w:r w:rsidRPr="00D62A4A">
        <w:rPr>
          <w:bCs/>
          <w:i/>
          <w:iCs/>
          <w:sz w:val="18"/>
          <w:szCs w:val="18"/>
        </w:rPr>
        <w:t>Di</w:t>
      </w:r>
      <w:r w:rsidRPr="00D62A4A">
        <w:rPr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Kecamatan</w:t>
      </w:r>
      <w:proofErr w:type="spellEnd"/>
      <w:r w:rsidRPr="00D62A4A">
        <w:rPr>
          <w:bCs/>
          <w:i/>
          <w:iCs/>
          <w:spacing w:val="3"/>
          <w:sz w:val="18"/>
          <w:szCs w:val="18"/>
        </w:rPr>
        <w:t xml:space="preserve"> </w:t>
      </w:r>
      <w:r w:rsidRPr="00D62A4A">
        <w:rPr>
          <w:bCs/>
          <w:i/>
          <w:iCs/>
          <w:spacing w:val="15"/>
          <w:sz w:val="18"/>
          <w:szCs w:val="18"/>
        </w:rPr>
        <w:t>Medan</w:t>
      </w:r>
      <w:r w:rsidRPr="00D62A4A">
        <w:rPr>
          <w:bCs/>
          <w:i/>
          <w:iCs/>
          <w:spacing w:val="34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pacing w:val="10"/>
          <w:sz w:val="18"/>
          <w:szCs w:val="18"/>
        </w:rPr>
        <w:t>Baru,serta</w:t>
      </w:r>
      <w:proofErr w:type="spellEnd"/>
      <w:r w:rsidRPr="00D62A4A">
        <w:rPr>
          <w:bCs/>
          <w:i/>
          <w:iCs/>
          <w:spacing w:val="10"/>
          <w:sz w:val="18"/>
          <w:szCs w:val="18"/>
        </w:rPr>
        <w:t xml:space="preserve">  </w:t>
      </w:r>
      <w:proofErr w:type="spellStart"/>
      <w:r w:rsidRPr="00D62A4A">
        <w:rPr>
          <w:bCs/>
          <w:i/>
          <w:iCs/>
          <w:spacing w:val="10"/>
          <w:sz w:val="18"/>
          <w:szCs w:val="18"/>
        </w:rPr>
        <w:t>secara</w:t>
      </w:r>
      <w:proofErr w:type="spellEnd"/>
      <w:r w:rsidRPr="00D62A4A">
        <w:rPr>
          <w:bCs/>
          <w:i/>
          <w:iCs/>
          <w:spacing w:val="10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pacing w:val="10"/>
          <w:sz w:val="18"/>
          <w:szCs w:val="18"/>
        </w:rPr>
        <w:t>simultan</w:t>
      </w:r>
      <w:proofErr w:type="spellEnd"/>
      <w:r w:rsidRPr="00D62A4A">
        <w:rPr>
          <w:bCs/>
          <w:i/>
          <w:iCs/>
          <w:spacing w:val="10"/>
          <w:sz w:val="18"/>
          <w:szCs w:val="18"/>
        </w:rPr>
        <w:t xml:space="preserve">  </w:t>
      </w:r>
      <w:r w:rsidRPr="00D62A4A">
        <w:rPr>
          <w:bCs/>
          <w:i/>
          <w:iCs/>
          <w:spacing w:val="23"/>
          <w:sz w:val="18"/>
          <w:szCs w:val="18"/>
        </w:rPr>
        <w:t xml:space="preserve">Brand Image </w:t>
      </w:r>
      <w:r w:rsidRPr="00D62A4A">
        <w:rPr>
          <w:bCs/>
          <w:i/>
          <w:iCs/>
          <w:spacing w:val="19"/>
          <w:sz w:val="18"/>
          <w:szCs w:val="18"/>
        </w:rPr>
        <w:t xml:space="preserve">Dan </w:t>
      </w:r>
      <w:r w:rsidRPr="00D62A4A">
        <w:rPr>
          <w:bCs/>
          <w:i/>
          <w:iCs/>
          <w:spacing w:val="23"/>
          <w:sz w:val="18"/>
          <w:szCs w:val="18"/>
        </w:rPr>
        <w:t xml:space="preserve">Social Media </w:t>
      </w:r>
      <w:r w:rsidRPr="00D62A4A">
        <w:rPr>
          <w:bCs/>
          <w:i/>
          <w:iCs/>
          <w:sz w:val="18"/>
          <w:szCs w:val="18"/>
        </w:rPr>
        <w:t xml:space="preserve">Marketing </w:t>
      </w:r>
      <w:proofErr w:type="spellStart"/>
      <w:r w:rsidRPr="00D62A4A">
        <w:rPr>
          <w:bCs/>
          <w:i/>
          <w:iCs/>
          <w:sz w:val="18"/>
          <w:szCs w:val="18"/>
        </w:rPr>
        <w:t>berpengaruh</w:t>
      </w:r>
      <w:proofErr w:type="spellEnd"/>
      <w:r w:rsidRPr="00D62A4A">
        <w:rPr>
          <w:bCs/>
          <w:i/>
          <w:iCs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positif</w:t>
      </w:r>
      <w:proofErr w:type="spellEnd"/>
      <w:r w:rsidRPr="00D62A4A">
        <w:rPr>
          <w:bCs/>
          <w:i/>
          <w:iCs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Terhadap</w:t>
      </w:r>
      <w:proofErr w:type="spellEnd"/>
      <w:r w:rsidRPr="00D62A4A">
        <w:rPr>
          <w:bCs/>
          <w:i/>
          <w:iCs/>
          <w:sz w:val="18"/>
          <w:szCs w:val="18"/>
        </w:rPr>
        <w:t xml:space="preserve"> Customer Satisfaction </w:t>
      </w:r>
      <w:r w:rsidRPr="00D62A4A">
        <w:rPr>
          <w:bCs/>
          <w:i/>
          <w:iCs/>
          <w:spacing w:val="17"/>
          <w:sz w:val="18"/>
          <w:szCs w:val="18"/>
        </w:rPr>
        <w:t>pada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7"/>
          <w:sz w:val="18"/>
          <w:szCs w:val="18"/>
        </w:rPr>
        <w:t>Cafe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9"/>
          <w:sz w:val="18"/>
          <w:szCs w:val="18"/>
        </w:rPr>
        <w:t>Waiting</w:t>
      </w:r>
      <w:r w:rsidRPr="00D62A4A">
        <w:rPr>
          <w:bCs/>
          <w:i/>
          <w:iCs/>
          <w:spacing w:val="38"/>
          <w:sz w:val="18"/>
          <w:szCs w:val="18"/>
        </w:rPr>
        <w:t xml:space="preserve"> </w:t>
      </w:r>
      <w:r w:rsidRPr="00D62A4A">
        <w:rPr>
          <w:bCs/>
          <w:i/>
          <w:iCs/>
          <w:spacing w:val="16"/>
          <w:sz w:val="18"/>
          <w:szCs w:val="18"/>
        </w:rPr>
        <w:t>List</w:t>
      </w:r>
      <w:r w:rsidRPr="00D62A4A">
        <w:rPr>
          <w:bCs/>
          <w:i/>
          <w:iCs/>
          <w:spacing w:val="37"/>
          <w:sz w:val="18"/>
          <w:szCs w:val="18"/>
        </w:rPr>
        <w:t xml:space="preserve"> </w:t>
      </w:r>
      <w:r w:rsidRPr="00D62A4A">
        <w:rPr>
          <w:bCs/>
          <w:i/>
          <w:iCs/>
          <w:spacing w:val="21"/>
          <w:sz w:val="18"/>
          <w:szCs w:val="18"/>
        </w:rPr>
        <w:t xml:space="preserve">Coffee </w:t>
      </w:r>
      <w:r w:rsidRPr="00D62A4A">
        <w:rPr>
          <w:bCs/>
          <w:i/>
          <w:iCs/>
          <w:sz w:val="18"/>
          <w:szCs w:val="18"/>
        </w:rPr>
        <w:t>Di</w:t>
      </w:r>
      <w:r w:rsidRPr="00D62A4A">
        <w:rPr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z w:val="18"/>
          <w:szCs w:val="18"/>
        </w:rPr>
        <w:t>Kecamatan</w:t>
      </w:r>
      <w:proofErr w:type="spellEnd"/>
      <w:r w:rsidRPr="00D62A4A">
        <w:rPr>
          <w:bCs/>
          <w:i/>
          <w:iCs/>
          <w:spacing w:val="3"/>
          <w:sz w:val="18"/>
          <w:szCs w:val="18"/>
        </w:rPr>
        <w:t xml:space="preserve"> </w:t>
      </w:r>
      <w:r w:rsidRPr="00D62A4A">
        <w:rPr>
          <w:bCs/>
          <w:i/>
          <w:iCs/>
          <w:spacing w:val="15"/>
          <w:sz w:val="18"/>
          <w:szCs w:val="18"/>
        </w:rPr>
        <w:t>Medan</w:t>
      </w:r>
      <w:r w:rsidRPr="00D62A4A">
        <w:rPr>
          <w:bCs/>
          <w:i/>
          <w:iCs/>
          <w:spacing w:val="34"/>
          <w:sz w:val="18"/>
          <w:szCs w:val="18"/>
        </w:rPr>
        <w:t xml:space="preserve"> </w:t>
      </w:r>
      <w:proofErr w:type="spellStart"/>
      <w:r w:rsidRPr="00D62A4A">
        <w:rPr>
          <w:bCs/>
          <w:i/>
          <w:iCs/>
          <w:spacing w:val="10"/>
          <w:sz w:val="18"/>
          <w:szCs w:val="18"/>
        </w:rPr>
        <w:t>Baru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dengan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pemasaran</w:t>
      </w:r>
      <w:proofErr w:type="spellEnd"/>
      <w:r w:rsidRPr="00D62A4A">
        <w:rPr>
          <w:i/>
          <w:iCs/>
          <w:sz w:val="18"/>
          <w:szCs w:val="18"/>
        </w:rPr>
        <w:t xml:space="preserve"> media </w:t>
      </w:r>
      <w:proofErr w:type="spellStart"/>
      <w:r w:rsidRPr="00D62A4A">
        <w:rPr>
          <w:i/>
          <w:iCs/>
          <w:sz w:val="18"/>
          <w:szCs w:val="18"/>
        </w:rPr>
        <w:t>sosial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memiliki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dampak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lebih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kuat</w:t>
      </w:r>
      <w:proofErr w:type="spellEnd"/>
      <w:r w:rsidRPr="00D62A4A">
        <w:rPr>
          <w:i/>
          <w:iCs/>
          <w:sz w:val="18"/>
          <w:szCs w:val="18"/>
        </w:rPr>
        <w:t xml:space="preserve">. </w:t>
      </w:r>
      <w:proofErr w:type="spellStart"/>
      <w:r w:rsidRPr="00D62A4A">
        <w:rPr>
          <w:i/>
          <w:iCs/>
          <w:sz w:val="18"/>
          <w:szCs w:val="18"/>
        </w:rPr>
        <w:t>Temuan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ini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menyarankan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kafe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untuk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memprioritaskan</w:t>
      </w:r>
      <w:proofErr w:type="spellEnd"/>
      <w:r w:rsidRPr="00D62A4A">
        <w:rPr>
          <w:i/>
          <w:iCs/>
          <w:sz w:val="18"/>
          <w:szCs w:val="18"/>
        </w:rPr>
        <w:t xml:space="preserve"> strategi digital yang </w:t>
      </w:r>
      <w:proofErr w:type="spellStart"/>
      <w:r w:rsidRPr="00D62A4A">
        <w:rPr>
          <w:i/>
          <w:iCs/>
          <w:sz w:val="18"/>
          <w:szCs w:val="18"/>
        </w:rPr>
        <w:t>menarik</w:t>
      </w:r>
      <w:proofErr w:type="spellEnd"/>
      <w:r w:rsidRPr="00D62A4A">
        <w:rPr>
          <w:i/>
          <w:iCs/>
          <w:sz w:val="18"/>
          <w:szCs w:val="18"/>
        </w:rPr>
        <w:t xml:space="preserve"> dan </w:t>
      </w:r>
      <w:proofErr w:type="spellStart"/>
      <w:r w:rsidRPr="00D62A4A">
        <w:rPr>
          <w:i/>
          <w:iCs/>
          <w:sz w:val="18"/>
          <w:szCs w:val="18"/>
        </w:rPr>
        <w:t>persepsi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merek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positif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guna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meningkatkan</w:t>
      </w:r>
      <w:proofErr w:type="spellEnd"/>
      <w:r w:rsidRPr="00D62A4A">
        <w:rPr>
          <w:i/>
          <w:iCs/>
          <w:sz w:val="18"/>
          <w:szCs w:val="18"/>
        </w:rPr>
        <w:t xml:space="preserve"> </w:t>
      </w:r>
      <w:proofErr w:type="spellStart"/>
      <w:r w:rsidRPr="00D62A4A">
        <w:rPr>
          <w:i/>
          <w:iCs/>
          <w:sz w:val="18"/>
          <w:szCs w:val="18"/>
        </w:rPr>
        <w:t>loyalitas</w:t>
      </w:r>
      <w:proofErr w:type="spellEnd"/>
      <w:r w:rsidRPr="00D62A4A">
        <w:rPr>
          <w:i/>
          <w:iCs/>
          <w:sz w:val="18"/>
          <w:szCs w:val="18"/>
        </w:rPr>
        <w:t xml:space="preserve"> dan </w:t>
      </w:r>
      <w:proofErr w:type="spellStart"/>
      <w:r w:rsidRPr="00D62A4A">
        <w:rPr>
          <w:i/>
          <w:iCs/>
          <w:sz w:val="18"/>
          <w:szCs w:val="18"/>
        </w:rPr>
        <w:t>kepuasan</w:t>
      </w:r>
      <w:proofErr w:type="spellEnd"/>
      <w:r w:rsidRPr="00D62A4A">
        <w:rPr>
          <w:i/>
          <w:iCs/>
          <w:sz w:val="18"/>
          <w:szCs w:val="18"/>
        </w:rPr>
        <w:t>.</w:t>
      </w:r>
    </w:p>
    <w:p w14:paraId="5C3B2DBB" w14:textId="04774719" w:rsidR="00BD6C99" w:rsidRDefault="00707D64" w:rsidP="00D62A4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18"/>
          <w:szCs w:val="18"/>
        </w:rPr>
      </w:pPr>
      <w:r w:rsidRPr="00D62A4A">
        <w:rPr>
          <w:b/>
          <w:i/>
          <w:iCs/>
          <w:sz w:val="18"/>
          <w:szCs w:val="18"/>
        </w:rPr>
        <w:t xml:space="preserve">Kata </w:t>
      </w:r>
      <w:proofErr w:type="spellStart"/>
      <w:r w:rsidRPr="00D62A4A">
        <w:rPr>
          <w:b/>
          <w:i/>
          <w:iCs/>
          <w:sz w:val="18"/>
          <w:szCs w:val="18"/>
        </w:rPr>
        <w:t>Kunci</w:t>
      </w:r>
      <w:proofErr w:type="spellEnd"/>
      <w:r w:rsidRPr="00D62A4A">
        <w:rPr>
          <w:b/>
          <w:i/>
          <w:iCs/>
          <w:sz w:val="18"/>
          <w:szCs w:val="18"/>
        </w:rPr>
        <w:t>:</w:t>
      </w:r>
      <w:bookmarkStart w:id="10" w:name="_Hlk220088791"/>
      <w:r w:rsidR="00D62A4A" w:rsidRPr="00D62A4A">
        <w:rPr>
          <w:b/>
          <w:i/>
          <w:iCs/>
          <w:sz w:val="18"/>
          <w:szCs w:val="18"/>
        </w:rPr>
        <w:t xml:space="preserve"> </w:t>
      </w:r>
      <w:r w:rsidR="00D62A4A" w:rsidRPr="00D62A4A">
        <w:rPr>
          <w:rStyle w:val="aupe"/>
          <w:i/>
          <w:iCs/>
          <w:sz w:val="18"/>
          <w:szCs w:val="18"/>
        </w:rPr>
        <w:t xml:space="preserve">Brand </w:t>
      </w:r>
      <w:proofErr w:type="gramStart"/>
      <w:r w:rsidR="00D62A4A" w:rsidRPr="00D62A4A">
        <w:rPr>
          <w:rStyle w:val="aupe"/>
          <w:i/>
          <w:iCs/>
          <w:sz w:val="18"/>
          <w:szCs w:val="18"/>
        </w:rPr>
        <w:t xml:space="preserve">Image </w:t>
      </w:r>
      <w:r w:rsidR="00097DA6">
        <w:rPr>
          <w:rStyle w:val="aupe"/>
          <w:i/>
          <w:iCs/>
          <w:sz w:val="18"/>
          <w:szCs w:val="18"/>
        </w:rPr>
        <w:t>,</w:t>
      </w:r>
      <w:proofErr w:type="gramEnd"/>
      <w:r w:rsidR="00D62A4A" w:rsidRPr="00D62A4A">
        <w:rPr>
          <w:rStyle w:val="aupe"/>
          <w:i/>
          <w:iCs/>
          <w:sz w:val="18"/>
          <w:szCs w:val="18"/>
        </w:rPr>
        <w:t xml:space="preserve"> Social Media</w:t>
      </w:r>
      <w:r w:rsidR="00D62A4A">
        <w:rPr>
          <w:rStyle w:val="aupe"/>
        </w:rPr>
        <w:t xml:space="preserve">, </w:t>
      </w:r>
      <w:r w:rsidRPr="00D62A4A">
        <w:rPr>
          <w:bCs/>
          <w:i/>
          <w:iCs/>
          <w:sz w:val="18"/>
          <w:szCs w:val="18"/>
        </w:rPr>
        <w:t>Marketing Customer Satisfaction</w:t>
      </w:r>
      <w:bookmarkEnd w:id="10"/>
      <w:r w:rsidRPr="00D62A4A">
        <w:rPr>
          <w:b/>
          <w:i/>
          <w:iCs/>
          <w:sz w:val="18"/>
          <w:szCs w:val="18"/>
        </w:rPr>
        <w:t xml:space="preserve"> </w:t>
      </w:r>
    </w:p>
    <w:p w14:paraId="0087D946" w14:textId="77777777" w:rsidR="00D62A4A" w:rsidRDefault="00D62A4A" w:rsidP="00707D64">
      <w:pPr>
        <w:pStyle w:val="BodyText"/>
        <w:spacing w:line="276" w:lineRule="auto"/>
        <w:ind w:left="720" w:right="13" w:firstLine="577"/>
        <w:rPr>
          <w:b/>
        </w:rPr>
      </w:pPr>
    </w:p>
    <w:p w14:paraId="00C5B0DD" w14:textId="7CFF3B55" w:rsidR="0084718B" w:rsidRDefault="00D62A4A" w:rsidP="00D62A4A">
      <w:pPr>
        <w:pStyle w:val="BodyText"/>
        <w:spacing w:line="276" w:lineRule="auto"/>
        <w:ind w:left="-567" w:right="13" w:firstLine="577"/>
        <w:rPr>
          <w:b/>
          <w:lang w:val="id-ID"/>
        </w:rPr>
      </w:pPr>
      <w:proofErr w:type="spellStart"/>
      <w:r w:rsidRPr="00A30178">
        <w:rPr>
          <w:b/>
        </w:rPr>
        <w:t>Pendahuluan</w:t>
      </w:r>
      <w:proofErr w:type="spellEnd"/>
      <w:r w:rsidRPr="00A30178">
        <w:rPr>
          <w:b/>
          <w:lang w:val="id-ID"/>
        </w:rPr>
        <w:t xml:space="preserve"> </w:t>
      </w:r>
    </w:p>
    <w:p w14:paraId="5A9A73C3" w14:textId="77777777" w:rsidR="00D62A4A" w:rsidRDefault="00707D64" w:rsidP="00D62A4A">
      <w:pPr>
        <w:pStyle w:val="BodyText2"/>
        <w:spacing w:line="276" w:lineRule="auto"/>
        <w:jc w:val="both"/>
        <w:rPr>
          <w:sz w:val="20"/>
        </w:rPr>
      </w:pPr>
      <w:r>
        <w:rPr>
          <w:sz w:val="20"/>
        </w:rPr>
        <w:t xml:space="preserve">          </w:t>
      </w:r>
      <w:proofErr w:type="spellStart"/>
      <w:r w:rsidRPr="00B6010E">
        <w:rPr>
          <w:sz w:val="20"/>
        </w:rPr>
        <w:t>Penggunaan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mengalami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pertumbuhan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signifikan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sudah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bagian</w:t>
      </w:r>
      <w:proofErr w:type="spellEnd"/>
      <w:r w:rsidRPr="00B6010E">
        <w:rPr>
          <w:sz w:val="20"/>
        </w:rPr>
        <w:t xml:space="preserve"> integral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kehidupan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masyarakat</w:t>
      </w:r>
      <w:proofErr w:type="spellEnd"/>
      <w:r w:rsidRPr="00B6010E">
        <w:rPr>
          <w:sz w:val="20"/>
        </w:rPr>
        <w:t xml:space="preserve"> di </w:t>
      </w:r>
      <w:proofErr w:type="spellStart"/>
      <w:r w:rsidRPr="00B6010E">
        <w:rPr>
          <w:sz w:val="20"/>
        </w:rPr>
        <w:t>berbagai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belahan</w:t>
      </w:r>
      <w:proofErr w:type="spellEnd"/>
      <w:r w:rsidRPr="00B6010E">
        <w:rPr>
          <w:sz w:val="20"/>
        </w:rPr>
        <w:t xml:space="preserve"> dunia. Pada </w:t>
      </w:r>
      <w:proofErr w:type="spellStart"/>
      <w:r w:rsidRPr="00B6010E">
        <w:rPr>
          <w:sz w:val="20"/>
        </w:rPr>
        <w:t>pertengahan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tahun</w:t>
      </w:r>
      <w:proofErr w:type="spellEnd"/>
      <w:r w:rsidRPr="00B6010E">
        <w:rPr>
          <w:sz w:val="20"/>
        </w:rPr>
        <w:t xml:space="preserve"> 2025, </w:t>
      </w:r>
      <w:proofErr w:type="spellStart"/>
      <w:r w:rsidRPr="00B6010E">
        <w:rPr>
          <w:sz w:val="20"/>
        </w:rPr>
        <w:t>tercatat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sebanyak</w:t>
      </w:r>
      <w:proofErr w:type="spellEnd"/>
      <w:r w:rsidRPr="00B6010E">
        <w:rPr>
          <w:sz w:val="20"/>
        </w:rPr>
        <w:t xml:space="preserve"> 5,41 </w:t>
      </w:r>
      <w:proofErr w:type="spellStart"/>
      <w:r w:rsidRPr="00B6010E">
        <w:rPr>
          <w:sz w:val="20"/>
        </w:rPr>
        <w:t>miliar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aktif</w:t>
      </w:r>
      <w:proofErr w:type="spellEnd"/>
      <w:r w:rsidRPr="00B6010E">
        <w:rPr>
          <w:sz w:val="20"/>
        </w:rPr>
        <w:t xml:space="preserve"> media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>,</w:t>
      </w:r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yang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mewakili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65,7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persen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total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populasi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global</w:t>
      </w:r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(</w:t>
      </w:r>
      <w:proofErr w:type="spellStart"/>
      <w:r w:rsidRPr="00B6010E">
        <w:rPr>
          <w:sz w:val="20"/>
        </w:rPr>
        <w:t>Kepios</w:t>
      </w:r>
      <w:proofErr w:type="spellEnd"/>
      <w:r w:rsidRPr="00B6010E">
        <w:rPr>
          <w:sz w:val="20"/>
        </w:rPr>
        <w:t xml:space="preserve">, 2025). </w:t>
      </w:r>
      <w:proofErr w:type="spellStart"/>
      <w:r w:rsidRPr="00B6010E">
        <w:rPr>
          <w:sz w:val="20"/>
        </w:rPr>
        <w:t>Jumlah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terus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meningkat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laju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pertumbuhan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tahunan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4,7 </w:t>
      </w:r>
      <w:proofErr w:type="spellStart"/>
      <w:r w:rsidRPr="00B6010E">
        <w:rPr>
          <w:sz w:val="20"/>
        </w:rPr>
        <w:t>persen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atau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setara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penambahan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7,6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baru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setiap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detiknya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Selain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sisi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jumlah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durasi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waktu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dihabiskan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mengakses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platform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>Facebook, Instagram</w:t>
      </w:r>
      <w:r w:rsidRPr="00B6010E">
        <w:rPr>
          <w:sz w:val="20"/>
        </w:rPr>
        <w:t xml:space="preserve">, dan </w:t>
      </w:r>
      <w:proofErr w:type="spellStart"/>
      <w:r w:rsidRPr="00B6010E">
        <w:rPr>
          <w:i/>
          <w:sz w:val="20"/>
        </w:rPr>
        <w:t>Tiktok</w:t>
      </w:r>
      <w:proofErr w:type="spellEnd"/>
      <w:r w:rsidRPr="00B6010E">
        <w:rPr>
          <w:i/>
          <w:sz w:val="20"/>
        </w:rPr>
        <w:t xml:space="preserve"> </w:t>
      </w:r>
      <w:r w:rsidRPr="00B6010E">
        <w:rPr>
          <w:sz w:val="20"/>
        </w:rPr>
        <w:t xml:space="preserve">juga </w:t>
      </w:r>
      <w:proofErr w:type="spellStart"/>
      <w:r w:rsidRPr="00B6010E">
        <w:rPr>
          <w:sz w:val="20"/>
        </w:rPr>
        <w:t>cukup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tinggi</w:t>
      </w:r>
      <w:proofErr w:type="spellEnd"/>
      <w:r w:rsidRPr="00B6010E">
        <w:rPr>
          <w:sz w:val="20"/>
        </w:rPr>
        <w:t xml:space="preserve">, rata-rata </w:t>
      </w:r>
      <w:proofErr w:type="spellStart"/>
      <w:r w:rsidRPr="00B6010E">
        <w:rPr>
          <w:sz w:val="20"/>
        </w:rPr>
        <w:t>lebih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dua</w:t>
      </w:r>
      <w:proofErr w:type="spellEnd"/>
      <w:r w:rsidRPr="00B6010E">
        <w:rPr>
          <w:sz w:val="20"/>
        </w:rPr>
        <w:t xml:space="preserve"> jam per </w:t>
      </w:r>
      <w:proofErr w:type="spellStart"/>
      <w:r w:rsidRPr="00B6010E">
        <w:rPr>
          <w:sz w:val="20"/>
        </w:rPr>
        <w:t>hari</w:t>
      </w:r>
      <w:proofErr w:type="spellEnd"/>
      <w:r w:rsidRPr="00B6010E">
        <w:rPr>
          <w:sz w:val="20"/>
        </w:rPr>
        <w:t xml:space="preserve"> (</w:t>
      </w:r>
      <w:proofErr w:type="spellStart"/>
      <w:r w:rsidRPr="00B6010E">
        <w:rPr>
          <w:sz w:val="20"/>
        </w:rPr>
        <w:t>Talkwalker</w:t>
      </w:r>
      <w:proofErr w:type="spellEnd"/>
      <w:r w:rsidRPr="00B6010E">
        <w:rPr>
          <w:sz w:val="20"/>
        </w:rPr>
        <w:t xml:space="preserve">, 2025). </w:t>
      </w:r>
      <w:proofErr w:type="spellStart"/>
      <w:r w:rsidRPr="00B6010E">
        <w:rPr>
          <w:sz w:val="20"/>
        </w:rPr>
        <w:t>Lebih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itu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saat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semakin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banyak</w:t>
      </w:r>
      <w:proofErr w:type="spellEnd"/>
      <w:r w:rsidRPr="00B6010E">
        <w:rPr>
          <w:sz w:val="20"/>
        </w:rPr>
        <w:t xml:space="preserve"> orang </w:t>
      </w:r>
      <w:proofErr w:type="spellStart"/>
      <w:r w:rsidRPr="00B6010E">
        <w:rPr>
          <w:sz w:val="20"/>
        </w:rPr>
        <w:t>beralih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menggunakan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sumber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utama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mencari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informasi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membentuk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opini</w:t>
      </w:r>
      <w:proofErr w:type="spellEnd"/>
      <w:r w:rsidRPr="00B6010E">
        <w:rPr>
          <w:sz w:val="20"/>
        </w:rPr>
        <w:t xml:space="preserve">, dan </w:t>
      </w:r>
      <w:proofErr w:type="spellStart"/>
      <w:r w:rsidRPr="00B6010E">
        <w:rPr>
          <w:sz w:val="20"/>
        </w:rPr>
        <w:t>mengambil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keputusan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pembelian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menemukan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baru</w:t>
      </w:r>
      <w:proofErr w:type="spellEnd"/>
      <w:r w:rsidRPr="00B6010E">
        <w:rPr>
          <w:sz w:val="20"/>
        </w:rPr>
        <w:t xml:space="preserve"> (</w:t>
      </w:r>
      <w:proofErr w:type="spellStart"/>
      <w:r w:rsidRPr="00B6010E">
        <w:rPr>
          <w:sz w:val="20"/>
        </w:rPr>
        <w:t>Karrota</w:t>
      </w:r>
      <w:proofErr w:type="spellEnd"/>
      <w:r w:rsidRPr="00B6010E">
        <w:rPr>
          <w:sz w:val="20"/>
        </w:rPr>
        <w:t>, 2025).</w:t>
      </w:r>
    </w:p>
    <w:p w14:paraId="5A621C68" w14:textId="66941946" w:rsidR="00707D64" w:rsidRPr="00B6010E" w:rsidRDefault="00707D64" w:rsidP="00D62A4A">
      <w:pPr>
        <w:pStyle w:val="BodyText2"/>
        <w:spacing w:line="276" w:lineRule="auto"/>
        <w:ind w:firstLine="720"/>
        <w:jc w:val="both"/>
        <w:rPr>
          <w:sz w:val="20"/>
        </w:rPr>
      </w:pPr>
      <w:r w:rsidRPr="00B6010E">
        <w:rPr>
          <w:sz w:val="20"/>
        </w:rPr>
        <w:t xml:space="preserve">Dan Indonesia </w:t>
      </w:r>
      <w:proofErr w:type="spellStart"/>
      <w:r w:rsidRPr="00B6010E">
        <w:rPr>
          <w:sz w:val="20"/>
        </w:rPr>
        <w:t>memiliki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143 </w:t>
      </w:r>
      <w:proofErr w:type="spellStart"/>
      <w:r w:rsidRPr="00B6010E">
        <w:rPr>
          <w:sz w:val="20"/>
        </w:rPr>
        <w:t>juta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aktif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media yang </w:t>
      </w:r>
      <w:proofErr w:type="spellStart"/>
      <w:r w:rsidRPr="00B6010E">
        <w:rPr>
          <w:sz w:val="20"/>
        </w:rPr>
        <w:t>mencakup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50,2%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total </w:t>
      </w:r>
      <w:proofErr w:type="spellStart"/>
      <w:r w:rsidRPr="00B6010E">
        <w:rPr>
          <w:sz w:val="20"/>
        </w:rPr>
        <w:t>populasi</w:t>
      </w:r>
      <w:proofErr w:type="spellEnd"/>
      <w:r w:rsidRPr="00B6010E">
        <w:rPr>
          <w:sz w:val="20"/>
        </w:rPr>
        <w:t xml:space="preserve"> negara. Yang </w:t>
      </w:r>
      <w:proofErr w:type="spellStart"/>
      <w:r w:rsidRPr="00B6010E">
        <w:rPr>
          <w:sz w:val="20"/>
        </w:rPr>
        <w:t>dimana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Instagram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platform </w:t>
      </w:r>
      <w:r w:rsidRPr="00B6010E">
        <w:rPr>
          <w:sz w:val="20"/>
        </w:rPr>
        <w:t xml:space="preserve">yang </w:t>
      </w:r>
      <w:proofErr w:type="spellStart"/>
      <w:r w:rsidRPr="00B6010E">
        <w:rPr>
          <w:sz w:val="20"/>
        </w:rPr>
        <w:t>banyak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digunakan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103juta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z w:val="20"/>
        </w:rPr>
        <w:t xml:space="preserve"> di Indonesia, yang </w:t>
      </w:r>
      <w:proofErr w:type="spellStart"/>
      <w:r w:rsidRPr="00B6010E">
        <w:rPr>
          <w:sz w:val="20"/>
        </w:rPr>
        <w:t>mencapai</w:t>
      </w:r>
      <w:proofErr w:type="spellEnd"/>
      <w:r w:rsidRPr="00B6010E">
        <w:rPr>
          <w:sz w:val="20"/>
        </w:rPr>
        <w:t xml:space="preserve"> 36,3%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total </w:t>
      </w:r>
      <w:proofErr w:type="spellStart"/>
      <w:r w:rsidRPr="00B6010E">
        <w:rPr>
          <w:sz w:val="20"/>
        </w:rPr>
        <w:t>penduduk</w:t>
      </w:r>
      <w:proofErr w:type="spellEnd"/>
      <w:r w:rsidRPr="00B6010E">
        <w:rPr>
          <w:sz w:val="20"/>
        </w:rPr>
        <w:t xml:space="preserve">, dan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45,9% </w:t>
      </w:r>
      <w:proofErr w:type="spellStart"/>
      <w:r w:rsidRPr="00B6010E">
        <w:rPr>
          <w:sz w:val="20"/>
        </w:rPr>
        <w:t>penggunanya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berusia</w:t>
      </w:r>
      <w:proofErr w:type="spellEnd"/>
      <w:r w:rsidRPr="00B6010E">
        <w:rPr>
          <w:sz w:val="20"/>
        </w:rPr>
        <w:t xml:space="preserve"> 13 </w:t>
      </w:r>
      <w:proofErr w:type="spellStart"/>
      <w:r w:rsidRPr="00B6010E">
        <w:rPr>
          <w:sz w:val="20"/>
        </w:rPr>
        <w:t>tahun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atas</w:t>
      </w:r>
      <w:proofErr w:type="spellEnd"/>
      <w:r w:rsidRPr="00B6010E">
        <w:rPr>
          <w:sz w:val="20"/>
        </w:rPr>
        <w:t xml:space="preserve"> (Data </w:t>
      </w:r>
      <w:proofErr w:type="spellStart"/>
      <w:r w:rsidRPr="00B6010E">
        <w:rPr>
          <w:sz w:val="20"/>
        </w:rPr>
        <w:t>Reportal</w:t>
      </w:r>
      <w:proofErr w:type="spellEnd"/>
      <w:r w:rsidRPr="00B6010E">
        <w:rPr>
          <w:sz w:val="20"/>
        </w:rPr>
        <w:t xml:space="preserve">, 2025). </w:t>
      </w:r>
      <w:proofErr w:type="spellStart"/>
      <w:r w:rsidRPr="00B6010E">
        <w:rPr>
          <w:sz w:val="20"/>
        </w:rPr>
        <w:t>Tidak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hanya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berhenti</w:t>
      </w:r>
      <w:proofErr w:type="spellEnd"/>
      <w:r w:rsidRPr="00B6010E">
        <w:rPr>
          <w:sz w:val="20"/>
        </w:rPr>
        <w:t xml:space="preserve"> pada</w:t>
      </w:r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aplikasi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Instagram, </w:t>
      </w:r>
      <w:proofErr w:type="spellStart"/>
      <w:r w:rsidRPr="00B6010E">
        <w:rPr>
          <w:i/>
          <w:sz w:val="20"/>
        </w:rPr>
        <w:t>Tiktok</w:t>
      </w:r>
      <w:proofErr w:type="spellEnd"/>
      <w:r w:rsidRPr="00B6010E">
        <w:rPr>
          <w:i/>
          <w:sz w:val="20"/>
        </w:rPr>
        <w:t xml:space="preserve">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platform </w:t>
      </w:r>
      <w:r w:rsidRPr="00B6010E">
        <w:rPr>
          <w:sz w:val="20"/>
        </w:rPr>
        <w:t xml:space="preserve">yang sangat </w:t>
      </w:r>
      <w:proofErr w:type="spellStart"/>
      <w:r w:rsidRPr="00B6010E">
        <w:rPr>
          <w:sz w:val="20"/>
        </w:rPr>
        <w:t>populer</w:t>
      </w:r>
      <w:proofErr w:type="spellEnd"/>
      <w:r w:rsidRPr="00B6010E">
        <w:rPr>
          <w:sz w:val="20"/>
        </w:rPr>
        <w:t xml:space="preserve"> di Indonesia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rata-rata </w:t>
      </w:r>
      <w:proofErr w:type="spellStart"/>
      <w:r w:rsidRPr="00B6010E">
        <w:rPr>
          <w:sz w:val="20"/>
        </w:rPr>
        <w:t>waktu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penggunaan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mencapai</w:t>
      </w:r>
      <w:proofErr w:type="spellEnd"/>
      <w:r w:rsidRPr="00B6010E">
        <w:rPr>
          <w:sz w:val="20"/>
        </w:rPr>
        <w:t xml:space="preserve"> 45 jam per </w:t>
      </w:r>
      <w:proofErr w:type="spellStart"/>
      <w:r w:rsidRPr="00B6010E">
        <w:rPr>
          <w:sz w:val="20"/>
        </w:rPr>
        <w:t>bulan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jauh</w:t>
      </w:r>
      <w:proofErr w:type="spellEnd"/>
      <w:r w:rsidRPr="00B6010E">
        <w:rPr>
          <w:sz w:val="20"/>
        </w:rPr>
        <w:t xml:space="preserve"> di </w:t>
      </w:r>
      <w:proofErr w:type="spellStart"/>
      <w:r w:rsidRPr="00B6010E">
        <w:rPr>
          <w:sz w:val="20"/>
        </w:rPr>
        <w:t>atas</w:t>
      </w:r>
      <w:proofErr w:type="spellEnd"/>
      <w:r w:rsidRPr="00B6010E">
        <w:rPr>
          <w:sz w:val="20"/>
        </w:rPr>
        <w:t xml:space="preserve"> rata- rata</w:t>
      </w:r>
      <w:r w:rsidRPr="00B6010E">
        <w:rPr>
          <w:spacing w:val="58"/>
          <w:w w:val="150"/>
          <w:sz w:val="20"/>
        </w:rPr>
        <w:t xml:space="preserve"> </w:t>
      </w:r>
      <w:r w:rsidRPr="00B6010E">
        <w:rPr>
          <w:sz w:val="20"/>
        </w:rPr>
        <w:lastRenderedPageBreak/>
        <w:t>global,</w:t>
      </w:r>
      <w:r w:rsidRPr="00B6010E">
        <w:rPr>
          <w:spacing w:val="61"/>
          <w:w w:val="150"/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pacing w:val="61"/>
          <w:w w:val="150"/>
          <w:sz w:val="20"/>
        </w:rPr>
        <w:t xml:space="preserve"> </w:t>
      </w:r>
      <w:proofErr w:type="spellStart"/>
      <w:r w:rsidRPr="00B6010E">
        <w:rPr>
          <w:sz w:val="20"/>
        </w:rPr>
        <w:t>jumlah</w:t>
      </w:r>
      <w:proofErr w:type="spellEnd"/>
      <w:r w:rsidRPr="00B6010E">
        <w:rPr>
          <w:spacing w:val="61"/>
          <w:w w:val="150"/>
          <w:sz w:val="20"/>
        </w:rPr>
        <w:t xml:space="preserve">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pacing w:val="60"/>
          <w:w w:val="150"/>
          <w:sz w:val="20"/>
        </w:rPr>
        <w:t xml:space="preserve"> </w:t>
      </w:r>
      <w:proofErr w:type="spellStart"/>
      <w:r w:rsidRPr="00B6010E">
        <w:rPr>
          <w:i/>
          <w:sz w:val="20"/>
        </w:rPr>
        <w:t>Tiktok</w:t>
      </w:r>
      <w:proofErr w:type="spellEnd"/>
      <w:r w:rsidRPr="00B6010E">
        <w:rPr>
          <w:i/>
          <w:spacing w:val="61"/>
          <w:w w:val="150"/>
          <w:sz w:val="20"/>
        </w:rPr>
        <w:t xml:space="preserve"> </w:t>
      </w:r>
      <w:r w:rsidRPr="00B6010E">
        <w:rPr>
          <w:sz w:val="20"/>
        </w:rPr>
        <w:t>di</w:t>
      </w:r>
      <w:r w:rsidRPr="00B6010E">
        <w:rPr>
          <w:spacing w:val="61"/>
          <w:w w:val="150"/>
          <w:sz w:val="20"/>
        </w:rPr>
        <w:t xml:space="preserve"> </w:t>
      </w:r>
      <w:r w:rsidRPr="00B6010E">
        <w:rPr>
          <w:sz w:val="20"/>
        </w:rPr>
        <w:t>Indonesia</w:t>
      </w:r>
      <w:r w:rsidRPr="00B6010E">
        <w:rPr>
          <w:spacing w:val="61"/>
          <w:w w:val="150"/>
          <w:sz w:val="20"/>
        </w:rPr>
        <w:t xml:space="preserve"> </w:t>
      </w:r>
      <w:r w:rsidRPr="00B6010E">
        <w:rPr>
          <w:sz w:val="20"/>
        </w:rPr>
        <w:t>pada</w:t>
      </w:r>
      <w:r w:rsidRPr="00B6010E">
        <w:rPr>
          <w:spacing w:val="61"/>
          <w:w w:val="150"/>
          <w:sz w:val="20"/>
        </w:rPr>
        <w:t xml:space="preserve"> </w:t>
      </w:r>
      <w:proofErr w:type="spellStart"/>
      <w:r w:rsidRPr="00B6010E">
        <w:rPr>
          <w:sz w:val="20"/>
        </w:rPr>
        <w:t>awal</w:t>
      </w:r>
      <w:proofErr w:type="spellEnd"/>
      <w:r w:rsidRPr="00B6010E">
        <w:rPr>
          <w:spacing w:val="61"/>
          <w:w w:val="150"/>
          <w:sz w:val="20"/>
        </w:rPr>
        <w:t xml:space="preserve"> </w:t>
      </w:r>
      <w:r w:rsidRPr="00B6010E">
        <w:rPr>
          <w:spacing w:val="-4"/>
          <w:sz w:val="20"/>
        </w:rPr>
        <w:t>2025</w:t>
      </w:r>
      <w:r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mencapai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sekitar</w:t>
      </w:r>
      <w:proofErr w:type="spellEnd"/>
      <w:r w:rsidRPr="00B6010E">
        <w:rPr>
          <w:sz w:val="20"/>
        </w:rPr>
        <w:t xml:space="preserve"> 108 </w:t>
      </w:r>
      <w:proofErr w:type="spellStart"/>
      <w:r w:rsidRPr="00B6010E">
        <w:rPr>
          <w:sz w:val="20"/>
        </w:rPr>
        <w:t>juta</w:t>
      </w:r>
      <w:proofErr w:type="spellEnd"/>
      <w:r w:rsidRPr="00B6010E">
        <w:rPr>
          <w:sz w:val="20"/>
        </w:rPr>
        <w:t xml:space="preserve"> orang yang </w:t>
      </w:r>
      <w:proofErr w:type="spellStart"/>
      <w:r w:rsidRPr="00B6010E">
        <w:rPr>
          <w:sz w:val="20"/>
        </w:rPr>
        <w:t>setara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53,5%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total </w:t>
      </w:r>
      <w:proofErr w:type="spellStart"/>
      <w:r w:rsidRPr="00B6010E">
        <w:rPr>
          <w:sz w:val="20"/>
        </w:rPr>
        <w:t>populasi</w:t>
      </w:r>
      <w:proofErr w:type="spellEnd"/>
      <w:r w:rsidRPr="00B6010E">
        <w:rPr>
          <w:sz w:val="20"/>
        </w:rPr>
        <w:t xml:space="preserve"> orang </w:t>
      </w:r>
      <w:proofErr w:type="spellStart"/>
      <w:r w:rsidRPr="00B6010E">
        <w:rPr>
          <w:sz w:val="20"/>
        </w:rPr>
        <w:t>dewasa</w:t>
      </w:r>
      <w:proofErr w:type="spellEnd"/>
      <w:r w:rsidRPr="00B6010E">
        <w:rPr>
          <w:sz w:val="20"/>
        </w:rPr>
        <w:t xml:space="preserve"> Indonesia yang </w:t>
      </w:r>
      <w:proofErr w:type="spellStart"/>
      <w:r w:rsidRPr="00B6010E">
        <w:rPr>
          <w:sz w:val="20"/>
        </w:rPr>
        <w:t>berusia</w:t>
      </w:r>
      <w:proofErr w:type="spellEnd"/>
      <w:r w:rsidRPr="00B6010E">
        <w:rPr>
          <w:sz w:val="20"/>
        </w:rPr>
        <w:t xml:space="preserve"> 18 </w:t>
      </w:r>
      <w:proofErr w:type="spellStart"/>
      <w:r w:rsidRPr="00B6010E">
        <w:rPr>
          <w:sz w:val="20"/>
        </w:rPr>
        <w:t>tahun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atas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platform </w:t>
      </w:r>
      <w:r w:rsidRPr="00B6010E">
        <w:rPr>
          <w:sz w:val="20"/>
        </w:rPr>
        <w:t xml:space="preserve">yang sangat </w:t>
      </w:r>
      <w:proofErr w:type="spellStart"/>
      <w:r w:rsidRPr="00B6010E">
        <w:rPr>
          <w:sz w:val="20"/>
        </w:rPr>
        <w:t>populer</w:t>
      </w:r>
      <w:proofErr w:type="spellEnd"/>
      <w:r w:rsidRPr="00B6010E">
        <w:rPr>
          <w:sz w:val="20"/>
        </w:rPr>
        <w:t xml:space="preserve"> di Indonesia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jangkauan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iklan</w:t>
      </w:r>
      <w:proofErr w:type="spellEnd"/>
      <w:r w:rsidRPr="00B6010E">
        <w:rPr>
          <w:sz w:val="20"/>
        </w:rPr>
        <w:t xml:space="preserve"> yang sangat </w:t>
      </w:r>
      <w:proofErr w:type="spellStart"/>
      <w:r w:rsidRPr="00B6010E">
        <w:rPr>
          <w:sz w:val="20"/>
        </w:rPr>
        <w:t>berpotensial</w:t>
      </w:r>
      <w:proofErr w:type="spellEnd"/>
      <w:r w:rsidRPr="00B6010E">
        <w:rPr>
          <w:sz w:val="20"/>
        </w:rPr>
        <w:t>. (Data Reportal,2025).</w:t>
      </w:r>
    </w:p>
    <w:p w14:paraId="00E899FA" w14:textId="7F66DAF6" w:rsidR="00707D64" w:rsidRPr="00B6010E" w:rsidRDefault="00707D64" w:rsidP="00D62A4A">
      <w:pPr>
        <w:pStyle w:val="BodyText2"/>
        <w:spacing w:line="276" w:lineRule="auto"/>
        <w:jc w:val="both"/>
        <w:rPr>
          <w:sz w:val="20"/>
        </w:rPr>
      </w:pPr>
      <w:r>
        <w:rPr>
          <w:sz w:val="20"/>
        </w:rPr>
        <w:t xml:space="preserve">          </w:t>
      </w:r>
      <w:proofErr w:type="spellStart"/>
      <w:r w:rsidRPr="00B6010E">
        <w:rPr>
          <w:sz w:val="20"/>
        </w:rPr>
        <w:t>Maka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bagian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penting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kehidupan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masyarakat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tidak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hanya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alat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komunikasi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cepat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luas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tetapi</w:t>
      </w:r>
      <w:proofErr w:type="spellEnd"/>
      <w:r w:rsidRPr="00B6010E">
        <w:rPr>
          <w:sz w:val="20"/>
        </w:rPr>
        <w:t xml:space="preserve"> juga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sarana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utama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strategi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bisnis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khususnya</w:t>
      </w:r>
      <w:proofErr w:type="spellEnd"/>
      <w:r w:rsidRPr="00B6010E">
        <w:rPr>
          <w:sz w:val="20"/>
        </w:rPr>
        <w:t xml:space="preserve"> di </w:t>
      </w:r>
      <w:proofErr w:type="spellStart"/>
      <w:r w:rsidRPr="00B6010E">
        <w:rPr>
          <w:sz w:val="20"/>
        </w:rPr>
        <w:t>industri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food and </w:t>
      </w:r>
      <w:proofErr w:type="spellStart"/>
      <w:r w:rsidRPr="00B6010E">
        <w:rPr>
          <w:i/>
          <w:sz w:val="20"/>
        </w:rPr>
        <w:t>bavarage</w:t>
      </w:r>
      <w:proofErr w:type="spellEnd"/>
      <w:r w:rsidRPr="00B6010E">
        <w:rPr>
          <w:sz w:val="20"/>
        </w:rPr>
        <w:t xml:space="preserve">. </w:t>
      </w:r>
      <w:r w:rsidRPr="00B6010E">
        <w:rPr>
          <w:i/>
          <w:sz w:val="20"/>
        </w:rPr>
        <w:t xml:space="preserve">Platform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>Facebook</w:t>
      </w:r>
      <w:r w:rsidRPr="00B6010E">
        <w:rPr>
          <w:sz w:val="20"/>
        </w:rPr>
        <w:t xml:space="preserve">, </w:t>
      </w:r>
      <w:r w:rsidRPr="00B6010E">
        <w:rPr>
          <w:i/>
          <w:sz w:val="20"/>
        </w:rPr>
        <w:t>Instagram</w:t>
      </w:r>
      <w:r w:rsidRPr="00B6010E">
        <w:rPr>
          <w:sz w:val="20"/>
        </w:rPr>
        <w:t xml:space="preserve">, dan </w:t>
      </w:r>
      <w:proofErr w:type="spellStart"/>
      <w:r w:rsidRPr="00B6010E">
        <w:rPr>
          <w:i/>
          <w:sz w:val="20"/>
        </w:rPr>
        <w:t>Tiktok</w:t>
      </w:r>
      <w:proofErr w:type="spellEnd"/>
      <w:r w:rsidRPr="00B6010E">
        <w:rPr>
          <w:i/>
          <w:sz w:val="20"/>
        </w:rPr>
        <w:t xml:space="preserve"> </w:t>
      </w:r>
      <w:proofErr w:type="spellStart"/>
      <w:r w:rsidRPr="00B6010E">
        <w:rPr>
          <w:sz w:val="20"/>
        </w:rPr>
        <w:t>memungkinkan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perusahaan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membangun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citra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positif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memperluas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jangkauan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serta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berinteraksi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langsung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. Hal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sejalan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pernyataan</w:t>
      </w:r>
      <w:proofErr w:type="spellEnd"/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penulis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bahwa</w:t>
      </w:r>
      <w:proofErr w:type="spellEnd"/>
      <w:r w:rsidRPr="00B6010E">
        <w:rPr>
          <w:sz w:val="20"/>
        </w:rPr>
        <w:t xml:space="preserve">,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berperan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penting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kehidupan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masyarakat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memfasilitasi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komunikasi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cepat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luas</w:t>
      </w:r>
      <w:proofErr w:type="spellEnd"/>
      <w:r w:rsidRPr="00B6010E">
        <w:rPr>
          <w:sz w:val="20"/>
        </w:rPr>
        <w:t xml:space="preserve">. </w:t>
      </w:r>
      <w:r w:rsidRPr="00B6010E">
        <w:rPr>
          <w:i/>
          <w:sz w:val="20"/>
        </w:rPr>
        <w:t xml:space="preserve">Platform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>Facebook</w:t>
      </w:r>
      <w:r w:rsidRPr="00B6010E">
        <w:rPr>
          <w:sz w:val="20"/>
        </w:rPr>
        <w:t xml:space="preserve">, </w:t>
      </w:r>
      <w:r w:rsidRPr="00B6010E">
        <w:rPr>
          <w:i/>
          <w:sz w:val="20"/>
        </w:rPr>
        <w:t>Instagram</w:t>
      </w:r>
      <w:r w:rsidRPr="00B6010E">
        <w:rPr>
          <w:i/>
          <w:spacing w:val="-4"/>
          <w:sz w:val="20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i/>
          <w:sz w:val="20"/>
        </w:rPr>
        <w:t>Tiktok</w:t>
      </w:r>
      <w:proofErr w:type="spellEnd"/>
      <w:r w:rsidRPr="00B6010E">
        <w:rPr>
          <w:i/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tidak</w:t>
      </w:r>
      <w:proofErr w:type="spellEnd"/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hanya</w:t>
      </w:r>
      <w:proofErr w:type="spellEnd"/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menghubungkan</w:t>
      </w:r>
      <w:proofErr w:type="spellEnd"/>
      <w:r w:rsidRPr="00B6010E">
        <w:rPr>
          <w:spacing w:val="-4"/>
          <w:sz w:val="20"/>
        </w:rPr>
        <w:t xml:space="preserve"> </w:t>
      </w:r>
      <w:r w:rsidRPr="00B6010E">
        <w:rPr>
          <w:sz w:val="20"/>
        </w:rPr>
        <w:t>orang</w:t>
      </w:r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secara</w:t>
      </w:r>
      <w:proofErr w:type="spellEnd"/>
      <w:r w:rsidRPr="00B6010E">
        <w:rPr>
          <w:spacing w:val="-4"/>
          <w:sz w:val="20"/>
        </w:rPr>
        <w:t xml:space="preserve"> </w:t>
      </w:r>
      <w:r w:rsidRPr="00B6010E">
        <w:rPr>
          <w:sz w:val="20"/>
        </w:rPr>
        <w:t>global,</w:t>
      </w:r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tetapi</w:t>
      </w:r>
      <w:proofErr w:type="spellEnd"/>
      <w:r w:rsidRPr="00B6010E">
        <w:rPr>
          <w:spacing w:val="-4"/>
          <w:sz w:val="20"/>
        </w:rPr>
        <w:t xml:space="preserve"> </w:t>
      </w:r>
      <w:r w:rsidRPr="00B6010E">
        <w:rPr>
          <w:sz w:val="20"/>
        </w:rPr>
        <w:t xml:space="preserve">juga </w:t>
      </w:r>
      <w:proofErr w:type="spellStart"/>
      <w:r w:rsidRPr="00B6010E">
        <w:rPr>
          <w:sz w:val="20"/>
        </w:rPr>
        <w:t>memungkinkan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masyarakat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menyampaikan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citra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positif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bermanfaat</w:t>
      </w:r>
      <w:proofErr w:type="spellEnd"/>
      <w:r w:rsidRPr="00B6010E">
        <w:rPr>
          <w:spacing w:val="40"/>
          <w:sz w:val="20"/>
        </w:rPr>
        <w:t xml:space="preserve"> </w:t>
      </w:r>
      <w:r w:rsidRPr="00B6010E">
        <w:rPr>
          <w:sz w:val="20"/>
        </w:rPr>
        <w:t>(</w:t>
      </w:r>
      <w:proofErr w:type="spellStart"/>
      <w:r w:rsidRPr="00B6010E">
        <w:rPr>
          <w:sz w:val="20"/>
        </w:rPr>
        <w:t>Watonia</w:t>
      </w:r>
      <w:proofErr w:type="spellEnd"/>
      <w:r w:rsidRPr="00B6010E">
        <w:rPr>
          <w:sz w:val="20"/>
        </w:rPr>
        <w:t xml:space="preserve"> et al., 2024).</w:t>
      </w:r>
      <w:r w:rsidRPr="00B6010E">
        <w:rPr>
          <w:spacing w:val="40"/>
          <w:sz w:val="20"/>
        </w:rPr>
        <w:t xml:space="preserve"> </w:t>
      </w:r>
      <w:r w:rsidRPr="00B6010E">
        <w:rPr>
          <w:sz w:val="20"/>
        </w:rPr>
        <w:t xml:space="preserve">Dan </w:t>
      </w:r>
      <w:proofErr w:type="spellStart"/>
      <w:r w:rsidRPr="00B6010E">
        <w:rPr>
          <w:sz w:val="20"/>
        </w:rPr>
        <w:t>menurut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Limbong</w:t>
      </w:r>
      <w:proofErr w:type="spellEnd"/>
      <w:r w:rsidRPr="00B6010E">
        <w:rPr>
          <w:sz w:val="20"/>
        </w:rPr>
        <w:t xml:space="preserve"> et al. (2023) </w:t>
      </w:r>
      <w:r w:rsidRPr="00B6010E">
        <w:rPr>
          <w:i/>
          <w:sz w:val="20"/>
        </w:rPr>
        <w:t>social media marketing</w:t>
      </w:r>
      <w:r w:rsidRPr="00B6010E">
        <w:rPr>
          <w:i/>
          <w:spacing w:val="68"/>
          <w:sz w:val="20"/>
        </w:rPr>
        <w:t xml:space="preserve"> </w:t>
      </w:r>
      <w:proofErr w:type="spellStart"/>
      <w:r w:rsidRPr="00B6010E">
        <w:rPr>
          <w:sz w:val="20"/>
        </w:rPr>
        <w:t>merupakan</w:t>
      </w:r>
      <w:proofErr w:type="spellEnd"/>
      <w:r w:rsidRPr="00B6010E">
        <w:rPr>
          <w:spacing w:val="70"/>
          <w:sz w:val="20"/>
        </w:rPr>
        <w:t xml:space="preserve"> </w:t>
      </w:r>
      <w:proofErr w:type="spellStart"/>
      <w:r w:rsidRPr="00B6010E">
        <w:rPr>
          <w:sz w:val="20"/>
        </w:rPr>
        <w:t>alat</w:t>
      </w:r>
      <w:proofErr w:type="spellEnd"/>
      <w:r w:rsidRPr="00B6010E">
        <w:rPr>
          <w:spacing w:val="70"/>
          <w:sz w:val="20"/>
        </w:rPr>
        <w:t xml:space="preserve"> </w:t>
      </w:r>
      <w:proofErr w:type="spellStart"/>
      <w:r w:rsidRPr="00B6010E">
        <w:rPr>
          <w:sz w:val="20"/>
        </w:rPr>
        <w:t>promosi</w:t>
      </w:r>
      <w:proofErr w:type="spellEnd"/>
      <w:r w:rsidRPr="00B6010E">
        <w:rPr>
          <w:spacing w:val="70"/>
          <w:sz w:val="20"/>
        </w:rPr>
        <w:t xml:space="preserve"> </w:t>
      </w:r>
      <w:proofErr w:type="spellStart"/>
      <w:r w:rsidRPr="00B6010E">
        <w:rPr>
          <w:sz w:val="20"/>
        </w:rPr>
        <w:t>bisnis</w:t>
      </w:r>
      <w:proofErr w:type="spellEnd"/>
      <w:r w:rsidRPr="00B6010E">
        <w:rPr>
          <w:spacing w:val="71"/>
          <w:sz w:val="20"/>
        </w:rPr>
        <w:t xml:space="preserve"> </w:t>
      </w:r>
      <w:r w:rsidRPr="00B6010E">
        <w:rPr>
          <w:sz w:val="20"/>
        </w:rPr>
        <w:t>yang</w:t>
      </w:r>
      <w:r w:rsidRPr="00B6010E">
        <w:rPr>
          <w:spacing w:val="70"/>
          <w:sz w:val="20"/>
        </w:rPr>
        <w:t xml:space="preserve"> </w:t>
      </w:r>
      <w:proofErr w:type="spellStart"/>
      <w:r w:rsidRPr="00B6010E">
        <w:rPr>
          <w:sz w:val="20"/>
        </w:rPr>
        <w:t>terbilang</w:t>
      </w:r>
      <w:proofErr w:type="spellEnd"/>
      <w:r w:rsidRPr="00B6010E">
        <w:rPr>
          <w:spacing w:val="70"/>
          <w:sz w:val="20"/>
        </w:rPr>
        <w:t xml:space="preserve"> </w:t>
      </w:r>
      <w:proofErr w:type="spellStart"/>
      <w:r w:rsidRPr="00B6010E">
        <w:rPr>
          <w:sz w:val="20"/>
        </w:rPr>
        <w:t>efektif</w:t>
      </w:r>
      <w:proofErr w:type="spellEnd"/>
      <w:r w:rsidRPr="00B6010E">
        <w:rPr>
          <w:spacing w:val="70"/>
          <w:sz w:val="20"/>
        </w:rPr>
        <w:t xml:space="preserve"> </w:t>
      </w:r>
      <w:proofErr w:type="spellStart"/>
      <w:r w:rsidRPr="00B6010E">
        <w:rPr>
          <w:sz w:val="20"/>
        </w:rPr>
        <w:t>sebab</w:t>
      </w:r>
      <w:proofErr w:type="spellEnd"/>
      <w:r w:rsidRPr="00B6010E">
        <w:rPr>
          <w:spacing w:val="71"/>
          <w:sz w:val="20"/>
        </w:rPr>
        <w:t xml:space="preserve"> </w:t>
      </w:r>
      <w:proofErr w:type="spellStart"/>
      <w:r w:rsidRPr="00B6010E">
        <w:rPr>
          <w:spacing w:val="-2"/>
          <w:sz w:val="20"/>
        </w:rPr>
        <w:t>dapat</w:t>
      </w:r>
      <w:proofErr w:type="spellEnd"/>
      <w:r>
        <w:rPr>
          <w:spacing w:val="-2"/>
        </w:rPr>
        <w:t xml:space="preserve"> </w:t>
      </w:r>
      <w:proofErr w:type="spellStart"/>
      <w:r w:rsidRPr="00B6010E">
        <w:rPr>
          <w:sz w:val="20"/>
        </w:rPr>
        <w:t>diakses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dimana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saja</w:t>
      </w:r>
      <w:proofErr w:type="spellEnd"/>
      <w:r w:rsidRPr="00B6010E">
        <w:rPr>
          <w:sz w:val="20"/>
        </w:rPr>
        <w:t xml:space="preserve"> dan oleh </w:t>
      </w:r>
      <w:proofErr w:type="spellStart"/>
      <w:r w:rsidRPr="00B6010E">
        <w:rPr>
          <w:sz w:val="20"/>
        </w:rPr>
        <w:t>siapa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saja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maka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jaringan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promosi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dapat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menyebar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luas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Sehingga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perkembangan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teknologi</w:t>
      </w:r>
      <w:proofErr w:type="spellEnd"/>
      <w:r w:rsidRPr="00B6010E">
        <w:rPr>
          <w:sz w:val="20"/>
        </w:rPr>
        <w:t xml:space="preserve"> digital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telah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membawa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perubahan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signifikan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strategi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khususnya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melalui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kini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salah </w:t>
      </w:r>
      <w:proofErr w:type="spellStart"/>
      <w:r w:rsidRPr="00B6010E">
        <w:rPr>
          <w:sz w:val="20"/>
        </w:rPr>
        <w:t>satu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kanal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utama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menjangkau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secara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luas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interaktif</w:t>
      </w:r>
      <w:proofErr w:type="spellEnd"/>
      <w:r w:rsidRPr="00B6010E">
        <w:rPr>
          <w:sz w:val="20"/>
        </w:rPr>
        <w:t>.</w:t>
      </w:r>
    </w:p>
    <w:p w14:paraId="03EF0620" w14:textId="7257D7CE" w:rsidR="00707D64" w:rsidRPr="00B6010E" w:rsidRDefault="00707D64" w:rsidP="00D62A4A">
      <w:pPr>
        <w:pStyle w:val="BodyText2"/>
        <w:spacing w:line="276" w:lineRule="auto"/>
        <w:jc w:val="both"/>
        <w:rPr>
          <w:sz w:val="20"/>
        </w:rPr>
      </w:pPr>
      <w:r w:rsidRPr="00B6010E">
        <w:rPr>
          <w:i/>
          <w:sz w:val="20"/>
        </w:rPr>
        <w:t xml:space="preserve">Brand image </w:t>
      </w:r>
      <w:proofErr w:type="spellStart"/>
      <w:r w:rsidRPr="00B6010E">
        <w:rPr>
          <w:sz w:val="20"/>
        </w:rPr>
        <w:t>merupakan</w:t>
      </w:r>
      <w:proofErr w:type="spellEnd"/>
      <w:r w:rsidRPr="00B6010E">
        <w:rPr>
          <w:sz w:val="20"/>
        </w:rPr>
        <w:t xml:space="preserve"> salah </w:t>
      </w:r>
      <w:proofErr w:type="spellStart"/>
      <w:r w:rsidRPr="00B6010E">
        <w:rPr>
          <w:sz w:val="20"/>
        </w:rPr>
        <w:t>satu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elemen</w:t>
      </w:r>
      <w:proofErr w:type="spellEnd"/>
      <w:r w:rsidRPr="00B6010E">
        <w:rPr>
          <w:sz w:val="20"/>
        </w:rPr>
        <w:t xml:space="preserve"> fundamental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membangun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. Studi oleh Abdi (2024) dan </w:t>
      </w:r>
      <w:proofErr w:type="spellStart"/>
      <w:r w:rsidRPr="00B6010E">
        <w:rPr>
          <w:sz w:val="20"/>
        </w:rPr>
        <w:t>Prameswari</w:t>
      </w:r>
      <w:proofErr w:type="spellEnd"/>
      <w:r w:rsidRPr="00B6010E">
        <w:rPr>
          <w:sz w:val="20"/>
        </w:rPr>
        <w:t xml:space="preserve"> (2025) </w:t>
      </w:r>
      <w:proofErr w:type="spellStart"/>
      <w:r w:rsidRPr="00B6010E">
        <w:rPr>
          <w:sz w:val="20"/>
        </w:rPr>
        <w:t>mengemukakan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bahwa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persepsi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positif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terhadap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dapat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meningkatkan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tingkat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secara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signifikan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karena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brand image </w:t>
      </w:r>
      <w:proofErr w:type="spellStart"/>
      <w:r w:rsidRPr="00B6010E">
        <w:rPr>
          <w:sz w:val="20"/>
        </w:rPr>
        <w:t>menyiratkan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kualitas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reputasi</w:t>
      </w:r>
      <w:proofErr w:type="spellEnd"/>
      <w:r w:rsidRPr="00B6010E">
        <w:rPr>
          <w:sz w:val="20"/>
        </w:rPr>
        <w:t xml:space="preserve">, dan </w:t>
      </w:r>
      <w:proofErr w:type="spellStart"/>
      <w:r w:rsidRPr="00B6010E">
        <w:rPr>
          <w:sz w:val="20"/>
        </w:rPr>
        <w:t>nilai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diyakini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tersebut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 pun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refleksi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seberapa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baik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harapan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terhadap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tersebut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terpenuhi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atau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bahkan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terlampaui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Selain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itu</w:t>
      </w:r>
      <w:proofErr w:type="spellEnd"/>
      <w:r w:rsidRPr="00B6010E">
        <w:rPr>
          <w:sz w:val="20"/>
        </w:rPr>
        <w:t xml:space="preserve">, Wibowo </w:t>
      </w:r>
      <w:proofErr w:type="spellStart"/>
      <w:r w:rsidRPr="00B6010E">
        <w:rPr>
          <w:sz w:val="20"/>
        </w:rPr>
        <w:t>dkk</w:t>
      </w:r>
      <w:proofErr w:type="spellEnd"/>
      <w:r w:rsidRPr="00B6010E">
        <w:rPr>
          <w:sz w:val="20"/>
        </w:rPr>
        <w:t xml:space="preserve">. (2025) </w:t>
      </w:r>
      <w:proofErr w:type="spellStart"/>
      <w:r w:rsidRPr="00B6010E">
        <w:rPr>
          <w:sz w:val="20"/>
        </w:rPr>
        <w:t>menegaskan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bahwa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social media marketing </w:t>
      </w:r>
      <w:proofErr w:type="spellStart"/>
      <w:r w:rsidRPr="00B6010E">
        <w:rPr>
          <w:sz w:val="20"/>
        </w:rPr>
        <w:t>memberikan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dampak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signifikan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terhadap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brand awareness, brand image, </w:t>
      </w:r>
      <w:r w:rsidRPr="00B6010E">
        <w:rPr>
          <w:sz w:val="20"/>
        </w:rPr>
        <w:t xml:space="preserve">dan </w:t>
      </w:r>
      <w:r w:rsidRPr="00B6010E">
        <w:rPr>
          <w:i/>
          <w:sz w:val="20"/>
        </w:rPr>
        <w:t xml:space="preserve">customer satisfaction </w:t>
      </w:r>
      <w:r w:rsidRPr="00B6010E">
        <w:rPr>
          <w:sz w:val="20"/>
        </w:rPr>
        <w:t xml:space="preserve">di pasar Indonesia. </w:t>
      </w:r>
      <w:proofErr w:type="spellStart"/>
      <w:r w:rsidRPr="00B6010E">
        <w:rPr>
          <w:sz w:val="20"/>
        </w:rPr>
        <w:t>Melalui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platform </w:t>
      </w:r>
      <w:r w:rsidRPr="00B6010E">
        <w:rPr>
          <w:sz w:val="20"/>
        </w:rPr>
        <w:t xml:space="preserve">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>Instagram</w:t>
      </w:r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perusahaan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dapat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menyampaikan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konten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menarik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relevan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serta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memfasilitasi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interaksi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dua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arah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membangun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hubungan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emosional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kuat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pacing w:val="-2"/>
          <w:sz w:val="20"/>
        </w:rPr>
        <w:t>pelanggan</w:t>
      </w:r>
      <w:proofErr w:type="spellEnd"/>
      <w:r w:rsidRPr="00B6010E">
        <w:rPr>
          <w:spacing w:val="-2"/>
          <w:sz w:val="20"/>
        </w:rPr>
        <w:t>.</w:t>
      </w:r>
      <w:r w:rsidR="00D62A4A">
        <w:rPr>
          <w:spacing w:val="-2"/>
          <w:sz w:val="20"/>
        </w:rPr>
        <w:t xml:space="preserve"> </w:t>
      </w:r>
      <w:proofErr w:type="spellStart"/>
      <w:proofErr w:type="gramStart"/>
      <w:r w:rsidRPr="00B6010E">
        <w:rPr>
          <w:sz w:val="20"/>
        </w:rPr>
        <w:t>Sehingga</w:t>
      </w:r>
      <w:proofErr w:type="spellEnd"/>
      <w:proofErr w:type="gramEnd"/>
      <w:r w:rsidRPr="00B6010E">
        <w:rPr>
          <w:sz w:val="20"/>
        </w:rPr>
        <w:t xml:space="preserve">, </w:t>
      </w:r>
      <w:r w:rsidRPr="00B6010E">
        <w:rPr>
          <w:i/>
          <w:sz w:val="20"/>
        </w:rPr>
        <w:t xml:space="preserve">social media marketing </w:t>
      </w:r>
      <w:proofErr w:type="spellStart"/>
      <w:r w:rsidRPr="00B6010E">
        <w:rPr>
          <w:sz w:val="20"/>
        </w:rPr>
        <w:t>tidak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hanya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berfungsi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alat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promosi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tetapi</w:t>
      </w:r>
      <w:proofErr w:type="spellEnd"/>
      <w:r w:rsidRPr="00B6010E">
        <w:rPr>
          <w:sz w:val="20"/>
        </w:rPr>
        <w:t xml:space="preserve"> juga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media yang </w:t>
      </w:r>
      <w:proofErr w:type="spellStart"/>
      <w:r w:rsidRPr="00B6010E">
        <w:rPr>
          <w:sz w:val="20"/>
        </w:rPr>
        <w:t>memperkuat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brand image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menghadirkan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pengalaman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interaktif</w:t>
      </w:r>
      <w:proofErr w:type="spellEnd"/>
      <w:r w:rsidRPr="00B6010E">
        <w:rPr>
          <w:sz w:val="20"/>
        </w:rPr>
        <w:t xml:space="preserve"> dan personal. </w:t>
      </w:r>
      <w:proofErr w:type="spellStart"/>
      <w:r w:rsidRPr="00B6010E">
        <w:rPr>
          <w:sz w:val="20"/>
        </w:rPr>
        <w:t>Menurut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penelitian</w:t>
      </w:r>
      <w:proofErr w:type="spellEnd"/>
      <w:r w:rsidRPr="00B6010E">
        <w:rPr>
          <w:spacing w:val="10"/>
          <w:sz w:val="20"/>
        </w:rPr>
        <w:t xml:space="preserve"> </w:t>
      </w:r>
      <w:proofErr w:type="spellStart"/>
      <w:r w:rsidRPr="00B6010E">
        <w:rPr>
          <w:sz w:val="20"/>
        </w:rPr>
        <w:t>terbaru</w:t>
      </w:r>
      <w:proofErr w:type="spellEnd"/>
      <w:r w:rsidRPr="00B6010E">
        <w:rPr>
          <w:sz w:val="20"/>
        </w:rPr>
        <w:t>,</w:t>
      </w:r>
      <w:r w:rsidRPr="00B6010E">
        <w:rPr>
          <w:spacing w:val="13"/>
          <w:sz w:val="20"/>
        </w:rPr>
        <w:t xml:space="preserve"> </w:t>
      </w:r>
      <w:proofErr w:type="spellStart"/>
      <w:r w:rsidRPr="00B6010E">
        <w:rPr>
          <w:sz w:val="20"/>
        </w:rPr>
        <w:t>aktivitas</w:t>
      </w:r>
      <w:proofErr w:type="spellEnd"/>
      <w:r w:rsidRPr="00B6010E">
        <w:rPr>
          <w:spacing w:val="13"/>
          <w:sz w:val="20"/>
        </w:rPr>
        <w:t xml:space="preserve">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pacing w:val="13"/>
          <w:sz w:val="20"/>
        </w:rPr>
        <w:t xml:space="preserve"> </w:t>
      </w:r>
      <w:r w:rsidRPr="00B6010E">
        <w:rPr>
          <w:sz w:val="20"/>
        </w:rPr>
        <w:t>di</w:t>
      </w:r>
      <w:r w:rsidRPr="00B6010E">
        <w:rPr>
          <w:spacing w:val="13"/>
          <w:sz w:val="20"/>
        </w:rPr>
        <w:t xml:space="preserve"> </w:t>
      </w:r>
      <w:r w:rsidRPr="00B6010E">
        <w:rPr>
          <w:sz w:val="20"/>
        </w:rPr>
        <w:t>media</w:t>
      </w:r>
      <w:r w:rsidRPr="00B6010E">
        <w:rPr>
          <w:spacing w:val="13"/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pacing w:val="13"/>
          <w:sz w:val="20"/>
        </w:rPr>
        <w:t xml:space="preserve"> </w:t>
      </w:r>
      <w:proofErr w:type="spellStart"/>
      <w:r w:rsidRPr="00B6010E">
        <w:rPr>
          <w:sz w:val="20"/>
        </w:rPr>
        <w:t>meningkatkan</w:t>
      </w:r>
      <w:proofErr w:type="spellEnd"/>
      <w:r w:rsidRPr="00B6010E">
        <w:rPr>
          <w:spacing w:val="13"/>
          <w:sz w:val="20"/>
        </w:rPr>
        <w:t xml:space="preserve"> </w:t>
      </w:r>
      <w:proofErr w:type="spellStart"/>
      <w:r w:rsidRPr="00B6010E">
        <w:rPr>
          <w:spacing w:val="-2"/>
          <w:sz w:val="20"/>
        </w:rPr>
        <w:t>keterlibatan</w:t>
      </w:r>
      <w:proofErr w:type="spellEnd"/>
      <w:r>
        <w:rPr>
          <w:spacing w:val="-2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>,</w:t>
      </w:r>
      <w:r w:rsidRPr="00B6010E">
        <w:rPr>
          <w:spacing w:val="54"/>
          <w:sz w:val="20"/>
        </w:rPr>
        <w:t xml:space="preserve"> </w:t>
      </w:r>
      <w:proofErr w:type="spellStart"/>
      <w:r w:rsidRPr="00B6010E">
        <w:rPr>
          <w:sz w:val="20"/>
        </w:rPr>
        <w:t>memperbesar</w:t>
      </w:r>
      <w:proofErr w:type="spellEnd"/>
      <w:r w:rsidRPr="00B6010E">
        <w:rPr>
          <w:spacing w:val="55"/>
          <w:sz w:val="20"/>
        </w:rPr>
        <w:t xml:space="preserve"> </w:t>
      </w:r>
      <w:proofErr w:type="spellStart"/>
      <w:r w:rsidRPr="00B6010E">
        <w:rPr>
          <w:sz w:val="20"/>
        </w:rPr>
        <w:t>kesadaran</w:t>
      </w:r>
      <w:proofErr w:type="spellEnd"/>
      <w:r w:rsidRPr="00B6010E">
        <w:rPr>
          <w:spacing w:val="54"/>
          <w:sz w:val="20"/>
        </w:rPr>
        <w:t xml:space="preserve">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>,</w:t>
      </w:r>
      <w:r w:rsidRPr="00B6010E">
        <w:rPr>
          <w:spacing w:val="55"/>
          <w:sz w:val="20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55"/>
          <w:sz w:val="20"/>
        </w:rPr>
        <w:t xml:space="preserve"> </w:t>
      </w:r>
      <w:proofErr w:type="spellStart"/>
      <w:r w:rsidRPr="00B6010E">
        <w:rPr>
          <w:sz w:val="20"/>
        </w:rPr>
        <w:t>membangun</w:t>
      </w:r>
      <w:proofErr w:type="spellEnd"/>
      <w:r w:rsidRPr="00B6010E">
        <w:rPr>
          <w:spacing w:val="54"/>
          <w:sz w:val="20"/>
        </w:rPr>
        <w:t xml:space="preserve"> </w:t>
      </w:r>
      <w:proofErr w:type="spellStart"/>
      <w:r w:rsidRPr="00B6010E">
        <w:rPr>
          <w:sz w:val="20"/>
        </w:rPr>
        <w:t>citra</w:t>
      </w:r>
      <w:proofErr w:type="spellEnd"/>
      <w:r w:rsidRPr="00B6010E">
        <w:rPr>
          <w:spacing w:val="55"/>
          <w:sz w:val="20"/>
        </w:rPr>
        <w:t xml:space="preserve"> </w:t>
      </w:r>
      <w:proofErr w:type="spellStart"/>
      <w:r w:rsidRPr="00B6010E">
        <w:rPr>
          <w:sz w:val="20"/>
        </w:rPr>
        <w:t>positif</w:t>
      </w:r>
      <w:proofErr w:type="spellEnd"/>
      <w:r w:rsidRPr="00B6010E">
        <w:rPr>
          <w:spacing w:val="55"/>
          <w:sz w:val="20"/>
        </w:rPr>
        <w:t xml:space="preserve"> </w:t>
      </w:r>
      <w:r w:rsidRPr="00B6010E">
        <w:rPr>
          <w:spacing w:val="-4"/>
          <w:sz w:val="20"/>
        </w:rPr>
        <w:t>yang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b</w:t>
      </w:r>
      <w:r w:rsidRPr="00B6010E">
        <w:rPr>
          <w:sz w:val="20"/>
        </w:rPr>
        <w:t>erujung</w:t>
      </w:r>
      <w:proofErr w:type="spellEnd"/>
      <w:r w:rsidRPr="00B6010E">
        <w:rPr>
          <w:sz w:val="20"/>
        </w:rPr>
        <w:t xml:space="preserve"> pada </w:t>
      </w:r>
      <w:proofErr w:type="spellStart"/>
      <w:r w:rsidRPr="00B6010E">
        <w:rPr>
          <w:sz w:val="20"/>
        </w:rPr>
        <w:t>peningkatan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. Perusahaan Samsung, </w:t>
      </w:r>
      <w:proofErr w:type="spellStart"/>
      <w:r w:rsidRPr="00B6010E">
        <w:rPr>
          <w:sz w:val="20"/>
        </w:rPr>
        <w:t>misalnya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memanfaatkan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menghadirkan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konten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kreatif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relevan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disesuaikan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preferensi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 Indonesia, </w:t>
      </w:r>
      <w:proofErr w:type="spellStart"/>
      <w:r w:rsidRPr="00B6010E">
        <w:rPr>
          <w:sz w:val="20"/>
        </w:rPr>
        <w:t>meningkatkan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persepsi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kualitas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kepercayaan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Sinergi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antara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brand image </w:t>
      </w:r>
      <w:r w:rsidRPr="00B6010E">
        <w:rPr>
          <w:sz w:val="20"/>
        </w:rPr>
        <w:t xml:space="preserve">yang </w:t>
      </w:r>
      <w:proofErr w:type="spellStart"/>
      <w:r w:rsidRPr="00B6010E">
        <w:rPr>
          <w:sz w:val="20"/>
        </w:rPr>
        <w:t>kuat</w:t>
      </w:r>
      <w:proofErr w:type="spellEnd"/>
      <w:r w:rsidRPr="00B6010E">
        <w:rPr>
          <w:sz w:val="20"/>
        </w:rPr>
        <w:t xml:space="preserve"> dan strategi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efektif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merupakan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kunci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keberhasilan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mempertahankan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meningkatkan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loyalitas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pasar yang sangat </w:t>
      </w:r>
      <w:proofErr w:type="spellStart"/>
      <w:r w:rsidRPr="00B6010E">
        <w:rPr>
          <w:sz w:val="20"/>
        </w:rPr>
        <w:t>kompetitif</w:t>
      </w:r>
      <w:proofErr w:type="spellEnd"/>
      <w:r w:rsidRPr="00B6010E">
        <w:rPr>
          <w:sz w:val="20"/>
        </w:rPr>
        <w:t>.</w:t>
      </w:r>
    </w:p>
    <w:p w14:paraId="10235E59" w14:textId="6966AB99" w:rsidR="00707D64" w:rsidRDefault="00707D64" w:rsidP="00D62A4A">
      <w:pPr>
        <w:pStyle w:val="BodyText2"/>
        <w:spacing w:line="276" w:lineRule="auto"/>
        <w:jc w:val="both"/>
      </w:pPr>
      <w:r>
        <w:rPr>
          <w:sz w:val="20"/>
        </w:rPr>
        <w:t xml:space="preserve">          </w:t>
      </w:r>
      <w:proofErr w:type="spellStart"/>
      <w:r w:rsidRPr="00B6010E">
        <w:rPr>
          <w:sz w:val="20"/>
        </w:rPr>
        <w:t>Fenomena</w:t>
      </w:r>
      <w:proofErr w:type="spellEnd"/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perkembangan</w:t>
      </w:r>
      <w:proofErr w:type="spellEnd"/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teknologi</w:t>
      </w:r>
      <w:proofErr w:type="spellEnd"/>
      <w:r w:rsidRPr="00B6010E">
        <w:rPr>
          <w:spacing w:val="80"/>
          <w:sz w:val="20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penetrasi</w:t>
      </w:r>
      <w:proofErr w:type="spellEnd"/>
      <w:r w:rsidRPr="00B6010E">
        <w:rPr>
          <w:spacing w:val="80"/>
          <w:sz w:val="20"/>
        </w:rPr>
        <w:t xml:space="preserve"> </w:t>
      </w:r>
      <w:r w:rsidRPr="00B6010E">
        <w:rPr>
          <w:sz w:val="20"/>
        </w:rPr>
        <w:t>media</w:t>
      </w:r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pacing w:val="80"/>
          <w:sz w:val="20"/>
        </w:rPr>
        <w:t xml:space="preserve"> </w:t>
      </w:r>
      <w:r w:rsidRPr="00B6010E">
        <w:rPr>
          <w:sz w:val="20"/>
        </w:rPr>
        <w:t xml:space="preserve">yang </w:t>
      </w:r>
      <w:proofErr w:type="spellStart"/>
      <w:r w:rsidRPr="00B6010E">
        <w:rPr>
          <w:sz w:val="20"/>
        </w:rPr>
        <w:t>luas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menyebabkan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>social media marketing</w:t>
      </w:r>
      <w:r w:rsidRPr="00B6010E">
        <w:rPr>
          <w:i/>
          <w:spacing w:val="-3"/>
          <w:sz w:val="20"/>
        </w:rPr>
        <w:t xml:space="preserve"> </w:t>
      </w:r>
      <w:r w:rsidRPr="00B6010E">
        <w:rPr>
          <w:sz w:val="20"/>
        </w:rPr>
        <w:t xml:space="preserve">dan </w:t>
      </w:r>
      <w:r w:rsidRPr="00B6010E">
        <w:rPr>
          <w:i/>
          <w:sz w:val="20"/>
        </w:rPr>
        <w:t xml:space="preserve">brand image </w:t>
      </w:r>
      <w:proofErr w:type="spellStart"/>
      <w:r w:rsidRPr="00B6010E">
        <w:rPr>
          <w:sz w:val="20"/>
        </w:rPr>
        <w:t>menjadi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dua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 xml:space="preserve">pilar </w:t>
      </w:r>
      <w:proofErr w:type="spellStart"/>
      <w:r w:rsidRPr="00B6010E">
        <w:rPr>
          <w:sz w:val="20"/>
        </w:rPr>
        <w:t>penting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ab/>
        <w:t xml:space="preserve">strategi </w:t>
      </w:r>
      <w:proofErr w:type="spellStart"/>
      <w:r w:rsidRPr="00B6010E">
        <w:rPr>
          <w:sz w:val="20"/>
        </w:rPr>
        <w:t>pemasaran</w:t>
      </w:r>
      <w:proofErr w:type="spellEnd"/>
      <w:r>
        <w:t xml:space="preserve"> </w:t>
      </w:r>
      <w:r w:rsidRPr="00B6010E">
        <w:rPr>
          <w:sz w:val="20"/>
        </w:rPr>
        <w:t>modern yang</w:t>
      </w:r>
      <w:r w:rsidRPr="00B6010E">
        <w:rPr>
          <w:sz w:val="20"/>
        </w:rPr>
        <w:tab/>
      </w:r>
      <w:proofErr w:type="spellStart"/>
      <w:r w:rsidRPr="00B6010E">
        <w:rPr>
          <w:spacing w:val="-2"/>
          <w:sz w:val="20"/>
        </w:rPr>
        <w:t>berfokus</w:t>
      </w:r>
      <w:proofErr w:type="spellEnd"/>
      <w:r w:rsidRPr="00B6010E">
        <w:rPr>
          <w:spacing w:val="-13"/>
          <w:sz w:val="20"/>
        </w:rPr>
        <w:t xml:space="preserve"> </w:t>
      </w:r>
      <w:r w:rsidRPr="00B6010E">
        <w:rPr>
          <w:spacing w:val="-2"/>
          <w:sz w:val="20"/>
        </w:rPr>
        <w:t xml:space="preserve">pada </w:t>
      </w:r>
      <w:proofErr w:type="spellStart"/>
      <w:r w:rsidRPr="00B6010E">
        <w:rPr>
          <w:sz w:val="20"/>
        </w:rPr>
        <w:t>peningkatan</w:t>
      </w:r>
      <w:proofErr w:type="spellEnd"/>
      <w:r w:rsidRPr="00B6010E">
        <w:rPr>
          <w:spacing w:val="-8"/>
          <w:sz w:val="20"/>
        </w:rPr>
        <w:t xml:space="preserve">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>.</w:t>
      </w:r>
      <w:r w:rsidRPr="00B6010E">
        <w:rPr>
          <w:spacing w:val="80"/>
          <w:sz w:val="20"/>
        </w:rPr>
        <w:t xml:space="preserve"> </w:t>
      </w:r>
      <w:r w:rsidRPr="00B6010E">
        <w:rPr>
          <w:i/>
          <w:sz w:val="20"/>
        </w:rPr>
        <w:t>Brand</w:t>
      </w:r>
      <w:r w:rsidRPr="00B6010E">
        <w:rPr>
          <w:i/>
          <w:spacing w:val="80"/>
          <w:sz w:val="20"/>
        </w:rPr>
        <w:t xml:space="preserve"> </w:t>
      </w:r>
      <w:r w:rsidRPr="00B6010E">
        <w:rPr>
          <w:i/>
          <w:sz w:val="20"/>
        </w:rPr>
        <w:t>image</w:t>
      </w:r>
      <w:r w:rsidRPr="00B6010E">
        <w:rPr>
          <w:i/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merupakan</w:t>
      </w:r>
      <w:proofErr w:type="spellEnd"/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persepsi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keseluruhan</w:t>
      </w:r>
      <w:proofErr w:type="spellEnd"/>
      <w:r w:rsidRPr="00B6010E">
        <w:rPr>
          <w:spacing w:val="-5"/>
          <w:sz w:val="20"/>
        </w:rPr>
        <w:t xml:space="preserve"> </w:t>
      </w:r>
      <w:r w:rsidRPr="00B6010E">
        <w:rPr>
          <w:sz w:val="20"/>
        </w:rPr>
        <w:t>yang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dimiliki</w:t>
      </w:r>
      <w:proofErr w:type="spellEnd"/>
      <w:r w:rsidRPr="00B6010E">
        <w:rPr>
          <w:spacing w:val="-5"/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terhadap</w:t>
      </w:r>
      <w:proofErr w:type="spellEnd"/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suatu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atau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perusahaan</w:t>
      </w:r>
      <w:proofErr w:type="spellEnd"/>
      <w:r w:rsidRPr="00B6010E">
        <w:rPr>
          <w:sz w:val="20"/>
        </w:rPr>
        <w:t>,</w:t>
      </w:r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yang sangat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memengaruhi</w:t>
      </w:r>
      <w:proofErr w:type="spellEnd"/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keputusan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loyalitas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>.</w:t>
      </w:r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Penelitian</w:t>
      </w:r>
      <w:proofErr w:type="spellEnd"/>
      <w:r w:rsidRPr="00B6010E">
        <w:rPr>
          <w:spacing w:val="80"/>
          <w:sz w:val="20"/>
        </w:rPr>
        <w:t xml:space="preserve"> </w:t>
      </w:r>
      <w:r w:rsidRPr="00B6010E">
        <w:rPr>
          <w:sz w:val="20"/>
        </w:rPr>
        <w:t xml:space="preserve">pada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pacing w:val="-2"/>
          <w:sz w:val="20"/>
        </w:rPr>
        <w:t xml:space="preserve"> </w:t>
      </w:r>
      <w:r w:rsidRPr="00B6010E">
        <w:rPr>
          <w:sz w:val="20"/>
        </w:rPr>
        <w:t>Samsung di Indonesia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menunjukkan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bahwa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i/>
          <w:sz w:val="20"/>
        </w:rPr>
        <w:t xml:space="preserve">brand image </w:t>
      </w:r>
      <w:r w:rsidRPr="00B6010E">
        <w:rPr>
          <w:sz w:val="20"/>
        </w:rPr>
        <w:t xml:space="preserve">yang </w:t>
      </w:r>
      <w:proofErr w:type="spellStart"/>
      <w:r w:rsidRPr="00B6010E">
        <w:rPr>
          <w:sz w:val="20"/>
        </w:rPr>
        <w:t>kuat</w:t>
      </w:r>
      <w:proofErr w:type="spellEnd"/>
      <w:r w:rsidRPr="00B6010E">
        <w:rPr>
          <w:sz w:val="20"/>
        </w:rPr>
        <w:t xml:space="preserve">, yang </w:t>
      </w:r>
      <w:proofErr w:type="spellStart"/>
      <w:r w:rsidRPr="00B6010E">
        <w:rPr>
          <w:sz w:val="20"/>
        </w:rPr>
        <w:t>dibentuk</w:t>
      </w:r>
      <w:proofErr w:type="spellEnd"/>
      <w:r w:rsidRPr="00B6010E">
        <w:rPr>
          <w:sz w:val="20"/>
        </w:rPr>
        <w:t xml:space="preserve"> oleh </w:t>
      </w:r>
      <w:proofErr w:type="spellStart"/>
      <w:r w:rsidRPr="00B6010E">
        <w:rPr>
          <w:sz w:val="20"/>
        </w:rPr>
        <w:t>kualitas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reputasi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>, dan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pengalaman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>,</w:t>
      </w:r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mampu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meningkatkan</w:t>
      </w:r>
      <w:proofErr w:type="spellEnd"/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kepuasan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secara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signifikan</w:t>
      </w:r>
      <w:proofErr w:type="spellEnd"/>
      <w:r w:rsidRPr="00B6010E">
        <w:rPr>
          <w:sz w:val="20"/>
        </w:rPr>
        <w:t xml:space="preserve"> (Abdi, 2013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Prameswari</w:t>
      </w:r>
      <w:proofErr w:type="spellEnd"/>
      <w:r w:rsidRPr="00B6010E">
        <w:rPr>
          <w:sz w:val="20"/>
        </w:rPr>
        <w:t>,</w:t>
      </w:r>
      <w:r w:rsidRPr="00B6010E">
        <w:rPr>
          <w:spacing w:val="40"/>
          <w:sz w:val="20"/>
        </w:rPr>
        <w:t xml:space="preserve"> </w:t>
      </w:r>
      <w:r w:rsidRPr="00B6010E">
        <w:rPr>
          <w:sz w:val="20"/>
        </w:rPr>
        <w:t>2025).</w:t>
      </w:r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Persepsi</w:t>
      </w:r>
      <w:proofErr w:type="spellEnd"/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positif</w:t>
      </w:r>
      <w:proofErr w:type="spellEnd"/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pacing w:val="-2"/>
          <w:sz w:val="20"/>
        </w:rPr>
        <w:t xml:space="preserve"> </w:t>
      </w:r>
      <w:proofErr w:type="spellStart"/>
      <w:r w:rsidRPr="00B6010E">
        <w:rPr>
          <w:sz w:val="20"/>
        </w:rPr>
        <w:t>membuat</w:t>
      </w:r>
      <w:proofErr w:type="spellEnd"/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merasa</w:t>
      </w:r>
      <w:proofErr w:type="spellEnd"/>
      <w:r w:rsidRPr="00B6010E">
        <w:rPr>
          <w:spacing w:val="40"/>
          <w:sz w:val="20"/>
        </w:rPr>
        <w:t xml:space="preserve"> </w:t>
      </w:r>
      <w:proofErr w:type="spellStart"/>
      <w:r w:rsidRPr="00B6010E">
        <w:rPr>
          <w:sz w:val="20"/>
        </w:rPr>
        <w:t>yakin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 xml:space="preserve">dan </w:t>
      </w:r>
      <w:proofErr w:type="spellStart"/>
      <w:r w:rsidRPr="00B6010E">
        <w:rPr>
          <w:sz w:val="20"/>
        </w:rPr>
        <w:t>puas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karena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memenuhi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bahkan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melampaui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harapan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mereka.Penerapan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konsep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brand image </w:t>
      </w:r>
      <w:r w:rsidRPr="00B6010E">
        <w:rPr>
          <w:sz w:val="20"/>
        </w:rPr>
        <w:t xml:space="preserve">dan </w:t>
      </w:r>
      <w:r w:rsidRPr="00B6010E">
        <w:rPr>
          <w:i/>
          <w:sz w:val="20"/>
        </w:rPr>
        <w:t xml:space="preserve">social media marketing </w:t>
      </w:r>
      <w:r w:rsidRPr="00B6010E">
        <w:rPr>
          <w:sz w:val="20"/>
        </w:rPr>
        <w:t xml:space="preserve">pada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lokal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Cafe Waiting List Coffee </w:t>
      </w:r>
      <w:r w:rsidRPr="00B6010E">
        <w:rPr>
          <w:sz w:val="20"/>
        </w:rPr>
        <w:t xml:space="preserve">yang </w:t>
      </w:r>
      <w:proofErr w:type="spellStart"/>
      <w:r w:rsidRPr="00B6010E">
        <w:rPr>
          <w:sz w:val="20"/>
        </w:rPr>
        <w:t>terletak</w:t>
      </w:r>
      <w:proofErr w:type="spellEnd"/>
      <w:r w:rsidRPr="00B6010E">
        <w:rPr>
          <w:sz w:val="20"/>
        </w:rPr>
        <w:t xml:space="preserve"> di </w:t>
      </w:r>
      <w:proofErr w:type="spellStart"/>
      <w:r w:rsidRPr="00B6010E">
        <w:rPr>
          <w:sz w:val="20"/>
        </w:rPr>
        <w:t>kecamatan</w:t>
      </w:r>
      <w:proofErr w:type="spellEnd"/>
      <w:r w:rsidRPr="00B6010E">
        <w:rPr>
          <w:sz w:val="20"/>
        </w:rPr>
        <w:t xml:space="preserve"> Medan </w:t>
      </w:r>
      <w:proofErr w:type="spellStart"/>
      <w:r w:rsidRPr="00B6010E">
        <w:rPr>
          <w:sz w:val="20"/>
        </w:rPr>
        <w:t>Baru</w:t>
      </w:r>
      <w:proofErr w:type="spellEnd"/>
      <w:r w:rsidRPr="00B6010E">
        <w:rPr>
          <w:sz w:val="20"/>
        </w:rPr>
        <w:t xml:space="preserve">, Sumatera Utara, </w:t>
      </w:r>
      <w:proofErr w:type="spellStart"/>
      <w:r w:rsidRPr="00B6010E">
        <w:rPr>
          <w:sz w:val="20"/>
        </w:rPr>
        <w:t>membutuhkan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kajian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mempertimbangkan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karakteristik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unik</w:t>
      </w:r>
      <w:proofErr w:type="spellEnd"/>
      <w:r w:rsidRPr="00B6010E">
        <w:rPr>
          <w:sz w:val="20"/>
        </w:rPr>
        <w:t xml:space="preserve"> wilayah </w:t>
      </w:r>
      <w:proofErr w:type="spellStart"/>
      <w:r w:rsidRPr="00B6010E">
        <w:rPr>
          <w:sz w:val="20"/>
        </w:rPr>
        <w:t>tersebut</w:t>
      </w:r>
      <w:proofErr w:type="spellEnd"/>
      <w:r>
        <w:t xml:space="preserve"> </w:t>
      </w:r>
      <w:r w:rsidRPr="00B6010E">
        <w:rPr>
          <w:sz w:val="20"/>
        </w:rPr>
        <w:t xml:space="preserve">Medan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kota</w:t>
      </w:r>
      <w:proofErr w:type="spellEnd"/>
      <w:r w:rsidRPr="00B6010E">
        <w:rPr>
          <w:sz w:val="20"/>
        </w:rPr>
        <w:t xml:space="preserve"> metropolitan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masyarakat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heterogen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memiliki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dinamika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budaya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khas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mulai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kebiasaan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berkomunikasi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hingga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preferensi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gaya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hidup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turut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memengaruhi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cara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merespons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rangsangan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Selain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itu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tingkat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pengguna</w:t>
      </w:r>
      <w:proofErr w:type="spellEnd"/>
      <w:r w:rsidRPr="00B6010E">
        <w:rPr>
          <w:sz w:val="20"/>
        </w:rPr>
        <w:t xml:space="preserve"> internet dan </w:t>
      </w:r>
      <w:proofErr w:type="spellStart"/>
      <w:r w:rsidRPr="00B6010E">
        <w:rPr>
          <w:sz w:val="20"/>
        </w:rPr>
        <w:t>penggunaan</w:t>
      </w:r>
      <w:proofErr w:type="spellEnd"/>
      <w:r w:rsidRPr="00B6010E">
        <w:rPr>
          <w:sz w:val="20"/>
        </w:rPr>
        <w:t xml:space="preserve">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di Medan yang </w:t>
      </w:r>
      <w:proofErr w:type="spellStart"/>
      <w:r w:rsidRPr="00B6010E">
        <w:rPr>
          <w:sz w:val="20"/>
        </w:rPr>
        <w:t>terus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meningkat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membuka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peluang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sekaligus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tantangan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bagi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Cafe Waiting List Coffee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menjangkau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mempengaruhi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secara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efektif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Faktor-faktor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kesadaran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tren</w:t>
      </w:r>
      <w:proofErr w:type="spellEnd"/>
      <w:r w:rsidRPr="00B6010E">
        <w:rPr>
          <w:sz w:val="20"/>
        </w:rPr>
        <w:t xml:space="preserve"> kopi </w:t>
      </w:r>
      <w:proofErr w:type="spellStart"/>
      <w:r w:rsidRPr="00B6010E">
        <w:rPr>
          <w:sz w:val="20"/>
        </w:rPr>
        <w:t>kekinian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serta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respon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lastRenderedPageBreak/>
        <w:t>emosional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terhadap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konten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promosi</w:t>
      </w:r>
      <w:proofErr w:type="spellEnd"/>
      <w:r w:rsidRPr="00B6010E">
        <w:rPr>
          <w:sz w:val="20"/>
        </w:rPr>
        <w:t xml:space="preserve"> di media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juga </w:t>
      </w:r>
      <w:proofErr w:type="spellStart"/>
      <w:r w:rsidRPr="00B6010E">
        <w:rPr>
          <w:sz w:val="20"/>
        </w:rPr>
        <w:t>memainkan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penting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membentuk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perilaku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pembelian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loyalitas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>.</w:t>
      </w:r>
    </w:p>
    <w:p w14:paraId="0B948C57" w14:textId="3E3670E2" w:rsidR="00707D64" w:rsidRPr="00D62A4A" w:rsidRDefault="00707D64" w:rsidP="00D62A4A">
      <w:pPr>
        <w:pStyle w:val="BodyText2"/>
        <w:spacing w:line="276" w:lineRule="auto"/>
        <w:jc w:val="both"/>
        <w:rPr>
          <w:bCs/>
          <w:sz w:val="20"/>
        </w:rPr>
      </w:pPr>
      <w:r>
        <w:rPr>
          <w:sz w:val="20"/>
        </w:rPr>
        <w:t xml:space="preserve">           </w:t>
      </w:r>
      <w:proofErr w:type="spellStart"/>
      <w:r w:rsidRPr="00B6010E">
        <w:rPr>
          <w:sz w:val="20"/>
        </w:rPr>
        <w:t>Setiap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pasti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memiliki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pendapat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kesan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setelah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membeli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ataupun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menggunakan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suatu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produk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halnya</w:t>
      </w:r>
      <w:proofErr w:type="spellEnd"/>
      <w:r w:rsidRPr="00B6010E">
        <w:rPr>
          <w:sz w:val="20"/>
        </w:rPr>
        <w:t xml:space="preserve"> pada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di </w:t>
      </w:r>
      <w:r w:rsidRPr="00B6010E">
        <w:rPr>
          <w:i/>
          <w:sz w:val="20"/>
        </w:rPr>
        <w:t>Cafe Waiting List Coffee</w:t>
      </w:r>
      <w:r w:rsidRPr="00B6010E">
        <w:rPr>
          <w:sz w:val="20"/>
        </w:rPr>
        <w:t xml:space="preserve">. Pada </w:t>
      </w:r>
      <w:proofErr w:type="spellStart"/>
      <w:r w:rsidRPr="00B6010E">
        <w:rPr>
          <w:sz w:val="20"/>
        </w:rPr>
        <w:t>penelitian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peneliti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memilih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telah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melakukan</w:t>
      </w:r>
      <w:proofErr w:type="spellEnd"/>
      <w:r w:rsidRPr="00B6010E">
        <w:rPr>
          <w:spacing w:val="27"/>
          <w:sz w:val="20"/>
        </w:rPr>
        <w:t xml:space="preserve"> </w:t>
      </w:r>
      <w:proofErr w:type="spellStart"/>
      <w:r w:rsidRPr="00B6010E">
        <w:rPr>
          <w:sz w:val="20"/>
        </w:rPr>
        <w:t>pembelian</w:t>
      </w:r>
      <w:proofErr w:type="spellEnd"/>
      <w:r w:rsidRPr="00B6010E">
        <w:rPr>
          <w:spacing w:val="30"/>
          <w:sz w:val="20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30"/>
          <w:sz w:val="20"/>
        </w:rPr>
        <w:t xml:space="preserve"> </w:t>
      </w:r>
      <w:proofErr w:type="spellStart"/>
      <w:r w:rsidRPr="00B6010E">
        <w:rPr>
          <w:sz w:val="20"/>
        </w:rPr>
        <w:t>mengunjungi</w:t>
      </w:r>
      <w:proofErr w:type="spellEnd"/>
      <w:r w:rsidRPr="00B6010E">
        <w:rPr>
          <w:spacing w:val="28"/>
          <w:sz w:val="20"/>
        </w:rPr>
        <w:t xml:space="preserve"> </w:t>
      </w:r>
      <w:r w:rsidRPr="00B6010E">
        <w:rPr>
          <w:i/>
          <w:sz w:val="20"/>
        </w:rPr>
        <w:t>Cafe</w:t>
      </w:r>
      <w:r w:rsidRPr="00B6010E">
        <w:rPr>
          <w:i/>
          <w:spacing w:val="30"/>
          <w:sz w:val="20"/>
        </w:rPr>
        <w:t xml:space="preserve"> </w:t>
      </w:r>
      <w:r w:rsidRPr="00B6010E">
        <w:rPr>
          <w:i/>
          <w:sz w:val="20"/>
        </w:rPr>
        <w:t>Waiting</w:t>
      </w:r>
      <w:r w:rsidRPr="00B6010E">
        <w:rPr>
          <w:i/>
          <w:spacing w:val="30"/>
          <w:sz w:val="20"/>
        </w:rPr>
        <w:t xml:space="preserve"> </w:t>
      </w:r>
      <w:r w:rsidRPr="00B6010E">
        <w:rPr>
          <w:i/>
          <w:sz w:val="20"/>
        </w:rPr>
        <w:t>List</w:t>
      </w:r>
      <w:r w:rsidRPr="00B6010E">
        <w:rPr>
          <w:i/>
          <w:spacing w:val="29"/>
          <w:sz w:val="20"/>
        </w:rPr>
        <w:t xml:space="preserve"> </w:t>
      </w:r>
      <w:r w:rsidRPr="00B6010E">
        <w:rPr>
          <w:i/>
          <w:sz w:val="20"/>
        </w:rPr>
        <w:t>Coffee</w:t>
      </w:r>
      <w:r w:rsidRPr="00B6010E">
        <w:rPr>
          <w:i/>
          <w:spacing w:val="29"/>
          <w:sz w:val="20"/>
        </w:rPr>
        <w:t xml:space="preserve"> </w:t>
      </w:r>
      <w:proofErr w:type="spellStart"/>
      <w:r w:rsidRPr="00B6010E">
        <w:rPr>
          <w:sz w:val="20"/>
        </w:rPr>
        <w:t>sebagai</w:t>
      </w:r>
      <w:proofErr w:type="spellEnd"/>
      <w:r w:rsidRPr="00B6010E">
        <w:rPr>
          <w:spacing w:val="30"/>
          <w:sz w:val="20"/>
        </w:rPr>
        <w:t xml:space="preserve"> </w:t>
      </w:r>
      <w:proofErr w:type="spellStart"/>
      <w:r w:rsidRPr="00B6010E">
        <w:rPr>
          <w:spacing w:val="-2"/>
          <w:sz w:val="20"/>
        </w:rPr>
        <w:t>obje</w:t>
      </w:r>
      <w:r>
        <w:rPr>
          <w:spacing w:val="-2"/>
        </w:rPr>
        <w:t>k</w:t>
      </w:r>
      <w:proofErr w:type="spellEnd"/>
      <w:r>
        <w:rPr>
          <w:spacing w:val="-2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penelitian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memahami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bagaimana</w:t>
      </w:r>
      <w:proofErr w:type="spellEnd"/>
      <w:r w:rsidRPr="00B6010E">
        <w:rPr>
          <w:sz w:val="20"/>
        </w:rPr>
        <w:t xml:space="preserve"> stimulus yang </w:t>
      </w:r>
      <w:proofErr w:type="spellStart"/>
      <w:r w:rsidRPr="00B6010E">
        <w:rPr>
          <w:sz w:val="20"/>
        </w:rPr>
        <w:t>diberikan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melalui</w:t>
      </w:r>
      <w:proofErr w:type="spellEnd"/>
      <w:r w:rsidRPr="00B6010E">
        <w:rPr>
          <w:sz w:val="20"/>
        </w:rPr>
        <w:t xml:space="preserve"> media</w:t>
      </w:r>
      <w:r w:rsidRPr="00B6010E">
        <w:rPr>
          <w:spacing w:val="80"/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dapat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memicu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respon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positif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dari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konsumen</w:t>
      </w:r>
      <w:proofErr w:type="spellEnd"/>
      <w:r w:rsidRPr="00B6010E">
        <w:rPr>
          <w:sz w:val="20"/>
        </w:rPr>
        <w:t xml:space="preserve">, </w:t>
      </w:r>
      <w:r w:rsidRPr="00B6010E">
        <w:rPr>
          <w:i/>
          <w:sz w:val="20"/>
        </w:rPr>
        <w:t xml:space="preserve">Cafe Waiting List Coffee </w:t>
      </w:r>
      <w:proofErr w:type="spellStart"/>
      <w:r w:rsidRPr="00B6010E">
        <w:rPr>
          <w:sz w:val="20"/>
        </w:rPr>
        <w:t>dapat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meningkatkan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>engagement</w:t>
      </w:r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membangun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loyalitas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pelanggan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serta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memperkuat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posisi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merek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persaingan</w:t>
      </w:r>
      <w:proofErr w:type="spellEnd"/>
      <w:r w:rsidRPr="00B6010E">
        <w:rPr>
          <w:sz w:val="20"/>
        </w:rPr>
        <w:t xml:space="preserve"> pasar kopi </w:t>
      </w:r>
      <w:proofErr w:type="spellStart"/>
      <w:r w:rsidRPr="00B6010E">
        <w:rPr>
          <w:sz w:val="20"/>
        </w:rPr>
        <w:t>kekinian</w:t>
      </w:r>
      <w:proofErr w:type="spellEnd"/>
      <w:r w:rsidRPr="00B6010E">
        <w:rPr>
          <w:sz w:val="20"/>
        </w:rPr>
        <w:t xml:space="preserve">. </w:t>
      </w:r>
      <w:proofErr w:type="spellStart"/>
      <w:r w:rsidRPr="00B6010E">
        <w:rPr>
          <w:sz w:val="20"/>
        </w:rPr>
        <w:t>Selain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manfaat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praktis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tersebut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penelitian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z w:val="20"/>
        </w:rPr>
        <w:t xml:space="preserve"> juga </w:t>
      </w:r>
      <w:proofErr w:type="spellStart"/>
      <w:r w:rsidRPr="00B6010E">
        <w:rPr>
          <w:sz w:val="20"/>
        </w:rPr>
        <w:t>berkontribusi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pengembangan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literatur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mengaplikasikan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brand image </w:t>
      </w:r>
      <w:r w:rsidRPr="00B6010E">
        <w:rPr>
          <w:sz w:val="20"/>
        </w:rPr>
        <w:t xml:space="preserve">yang </w:t>
      </w:r>
      <w:proofErr w:type="spellStart"/>
      <w:r w:rsidRPr="00B6010E">
        <w:rPr>
          <w:sz w:val="20"/>
        </w:rPr>
        <w:t>berkesan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konteks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budaya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pasar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lokal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yang</w:t>
      </w:r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memiliki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karakteristik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berbeda</w:t>
      </w:r>
      <w:proofErr w:type="spellEnd"/>
      <w:r w:rsidRPr="00B6010E">
        <w:rPr>
          <w:spacing w:val="-3"/>
          <w:sz w:val="20"/>
        </w:rPr>
        <w:t xml:space="preserve"> </w:t>
      </w:r>
      <w:proofErr w:type="spellStart"/>
      <w:r w:rsidRPr="00B6010E">
        <w:rPr>
          <w:sz w:val="20"/>
        </w:rPr>
        <w:t>dibanding</w:t>
      </w:r>
      <w:proofErr w:type="spellEnd"/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pasar</w:t>
      </w:r>
      <w:r w:rsidRPr="00B6010E">
        <w:rPr>
          <w:spacing w:val="-3"/>
          <w:sz w:val="20"/>
        </w:rPr>
        <w:t xml:space="preserve"> </w:t>
      </w:r>
      <w:r w:rsidRPr="00B6010E">
        <w:rPr>
          <w:sz w:val="20"/>
        </w:rPr>
        <w:t>urban pada</w:t>
      </w:r>
      <w:r w:rsidRPr="00B6010E">
        <w:rPr>
          <w:spacing w:val="-4"/>
          <w:sz w:val="20"/>
        </w:rPr>
        <w:t xml:space="preserve"> </w:t>
      </w:r>
      <w:proofErr w:type="spellStart"/>
      <w:r w:rsidRPr="00B6010E">
        <w:rPr>
          <w:sz w:val="20"/>
        </w:rPr>
        <w:t>umumnya</w:t>
      </w:r>
      <w:proofErr w:type="spellEnd"/>
      <w:r w:rsidRPr="00B6010E">
        <w:rPr>
          <w:sz w:val="20"/>
        </w:rPr>
        <w:t>.</w:t>
      </w:r>
      <w:r w:rsidRPr="00B6010E">
        <w:rPr>
          <w:spacing w:val="-1"/>
          <w:sz w:val="20"/>
        </w:rPr>
        <w:t xml:space="preserve"> </w:t>
      </w:r>
      <w:proofErr w:type="spellStart"/>
      <w:r w:rsidRPr="00B6010E">
        <w:rPr>
          <w:sz w:val="20"/>
        </w:rPr>
        <w:t>Pendekatan</w:t>
      </w:r>
      <w:proofErr w:type="spellEnd"/>
      <w:r w:rsidRPr="00B6010E">
        <w:rPr>
          <w:spacing w:val="-2"/>
          <w:sz w:val="20"/>
        </w:rPr>
        <w:t xml:space="preserve"> </w:t>
      </w:r>
      <w:proofErr w:type="spellStart"/>
      <w:r w:rsidRPr="00B6010E">
        <w:rPr>
          <w:sz w:val="20"/>
        </w:rPr>
        <w:t>ini</w:t>
      </w:r>
      <w:proofErr w:type="spellEnd"/>
      <w:r w:rsidRPr="00B6010E">
        <w:rPr>
          <w:spacing w:val="-1"/>
          <w:sz w:val="20"/>
        </w:rPr>
        <w:t xml:space="preserve"> </w:t>
      </w:r>
      <w:proofErr w:type="spellStart"/>
      <w:r w:rsidRPr="00B6010E">
        <w:rPr>
          <w:sz w:val="20"/>
        </w:rPr>
        <w:t>penting</w:t>
      </w:r>
      <w:proofErr w:type="spellEnd"/>
      <w:r w:rsidRPr="00B6010E">
        <w:rPr>
          <w:spacing w:val="-2"/>
          <w:sz w:val="20"/>
        </w:rPr>
        <w:t xml:space="preserve"> </w:t>
      </w:r>
      <w:proofErr w:type="spellStart"/>
      <w:r w:rsidRPr="00B6010E">
        <w:rPr>
          <w:sz w:val="20"/>
        </w:rPr>
        <w:t>untuk</w:t>
      </w:r>
      <w:proofErr w:type="spellEnd"/>
      <w:r w:rsidRPr="00B6010E">
        <w:rPr>
          <w:spacing w:val="-1"/>
          <w:sz w:val="20"/>
        </w:rPr>
        <w:t xml:space="preserve"> </w:t>
      </w:r>
      <w:proofErr w:type="spellStart"/>
      <w:r w:rsidRPr="00B6010E">
        <w:rPr>
          <w:sz w:val="20"/>
        </w:rPr>
        <w:t>memperkaya</w:t>
      </w:r>
      <w:proofErr w:type="spellEnd"/>
      <w:r w:rsidRPr="00B6010E">
        <w:rPr>
          <w:spacing w:val="-2"/>
          <w:sz w:val="20"/>
        </w:rPr>
        <w:t xml:space="preserve"> </w:t>
      </w:r>
      <w:proofErr w:type="spellStart"/>
      <w:r w:rsidRPr="00B6010E">
        <w:rPr>
          <w:sz w:val="20"/>
        </w:rPr>
        <w:t>kajian</w:t>
      </w:r>
      <w:proofErr w:type="spellEnd"/>
      <w:r w:rsidRPr="00B6010E">
        <w:rPr>
          <w:spacing w:val="-1"/>
          <w:sz w:val="20"/>
        </w:rPr>
        <w:t xml:space="preserve"> </w:t>
      </w:r>
      <w:proofErr w:type="spellStart"/>
      <w:r w:rsidRPr="00B6010E">
        <w:rPr>
          <w:sz w:val="20"/>
        </w:rPr>
        <w:t>teori</w:t>
      </w:r>
      <w:proofErr w:type="spellEnd"/>
      <w:r w:rsidRPr="00B6010E">
        <w:rPr>
          <w:spacing w:val="-1"/>
          <w:sz w:val="20"/>
        </w:rPr>
        <w:t xml:space="preserve"> </w:t>
      </w:r>
      <w:proofErr w:type="spellStart"/>
      <w:r w:rsidRPr="00B6010E">
        <w:rPr>
          <w:spacing w:val="-2"/>
          <w:sz w:val="20"/>
        </w:rPr>
        <w:t>pemasaran</w:t>
      </w:r>
      <w:proofErr w:type="spellEnd"/>
      <w:r>
        <w:rPr>
          <w:spacing w:val="-2"/>
        </w:rPr>
        <w:t xml:space="preserve"> </w:t>
      </w:r>
      <w:r w:rsidRPr="00B6010E">
        <w:rPr>
          <w:sz w:val="20"/>
        </w:rPr>
        <w:t>dan</w:t>
      </w:r>
      <w:r w:rsidRPr="00B6010E">
        <w:rPr>
          <w:spacing w:val="21"/>
          <w:sz w:val="20"/>
        </w:rPr>
        <w:t xml:space="preserve"> </w:t>
      </w:r>
      <w:proofErr w:type="spellStart"/>
      <w:r w:rsidRPr="00B6010E">
        <w:rPr>
          <w:sz w:val="20"/>
        </w:rPr>
        <w:t>memberikan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dasar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bagi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riset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lanjutan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dalam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pemahaman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z w:val="20"/>
        </w:rPr>
        <w:t>perilaku</w:t>
      </w:r>
      <w:proofErr w:type="spellEnd"/>
      <w:r w:rsidRPr="00B6010E">
        <w:rPr>
          <w:spacing w:val="23"/>
          <w:sz w:val="20"/>
        </w:rPr>
        <w:t xml:space="preserve"> </w:t>
      </w:r>
      <w:proofErr w:type="spellStart"/>
      <w:r w:rsidRPr="00B6010E">
        <w:rPr>
          <w:spacing w:val="-2"/>
          <w:sz w:val="20"/>
        </w:rPr>
        <w:t>konsumen</w:t>
      </w:r>
      <w:proofErr w:type="spellEnd"/>
      <w:r>
        <w:rPr>
          <w:spacing w:val="-2"/>
        </w:rPr>
        <w:t xml:space="preserve"> </w:t>
      </w:r>
      <w:proofErr w:type="spellStart"/>
      <w:r w:rsidRPr="00B6010E">
        <w:rPr>
          <w:sz w:val="20"/>
        </w:rPr>
        <w:t>terhadap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pemasaran</w:t>
      </w:r>
      <w:proofErr w:type="spellEnd"/>
      <w:r w:rsidRPr="00B6010E">
        <w:rPr>
          <w:sz w:val="20"/>
        </w:rPr>
        <w:t xml:space="preserve"> digital di Indonesia, </w:t>
      </w:r>
      <w:proofErr w:type="spellStart"/>
      <w:r w:rsidRPr="00B6010E">
        <w:rPr>
          <w:sz w:val="20"/>
        </w:rPr>
        <w:t>khususnya</w:t>
      </w:r>
      <w:proofErr w:type="spellEnd"/>
      <w:r w:rsidRPr="00B6010E">
        <w:rPr>
          <w:sz w:val="20"/>
        </w:rPr>
        <w:t xml:space="preserve"> di </w:t>
      </w:r>
      <w:proofErr w:type="spellStart"/>
      <w:r w:rsidRPr="00B6010E">
        <w:rPr>
          <w:sz w:val="20"/>
        </w:rPr>
        <w:t>daerah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dengan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keragaman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sosial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budaya</w:t>
      </w:r>
      <w:proofErr w:type="spellEnd"/>
      <w:r w:rsidRPr="00B6010E">
        <w:rPr>
          <w:sz w:val="20"/>
        </w:rPr>
        <w:t xml:space="preserve"> yang </w:t>
      </w:r>
      <w:proofErr w:type="spellStart"/>
      <w:r w:rsidRPr="00B6010E">
        <w:rPr>
          <w:sz w:val="20"/>
        </w:rPr>
        <w:t>tinggi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seperti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Medan.Berdasarkan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uraian</w:t>
      </w:r>
      <w:proofErr w:type="spellEnd"/>
      <w:r w:rsidRPr="00B6010E">
        <w:rPr>
          <w:sz w:val="20"/>
        </w:rPr>
        <w:t xml:space="preserve"> dan </w:t>
      </w:r>
      <w:proofErr w:type="spellStart"/>
      <w:r w:rsidRPr="00B6010E">
        <w:rPr>
          <w:sz w:val="20"/>
        </w:rPr>
        <w:t>fenomena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serta</w:t>
      </w:r>
      <w:proofErr w:type="spellEnd"/>
      <w:r w:rsidRPr="00B6010E">
        <w:rPr>
          <w:sz w:val="20"/>
        </w:rPr>
        <w:t xml:space="preserve"> </w:t>
      </w:r>
      <w:r w:rsidRPr="00B6010E">
        <w:rPr>
          <w:i/>
          <w:sz w:val="20"/>
        </w:rPr>
        <w:t xml:space="preserve">research gap </w:t>
      </w:r>
      <w:proofErr w:type="spellStart"/>
      <w:r w:rsidRPr="00B6010E">
        <w:rPr>
          <w:sz w:val="20"/>
        </w:rPr>
        <w:t>sebelumnya</w:t>
      </w:r>
      <w:proofErr w:type="spellEnd"/>
      <w:r w:rsidRPr="00B6010E">
        <w:rPr>
          <w:sz w:val="20"/>
        </w:rPr>
        <w:t xml:space="preserve">, </w:t>
      </w:r>
      <w:proofErr w:type="spellStart"/>
      <w:r w:rsidRPr="00B6010E">
        <w:rPr>
          <w:sz w:val="20"/>
        </w:rPr>
        <w:t>peneliti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tertarik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mengadakan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penelitian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melalui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sz w:val="20"/>
        </w:rPr>
        <w:t>judul</w:t>
      </w:r>
      <w:proofErr w:type="spellEnd"/>
      <w:r w:rsidRPr="00B6010E">
        <w:rPr>
          <w:sz w:val="20"/>
        </w:rPr>
        <w:t xml:space="preserve"> </w:t>
      </w:r>
      <w:proofErr w:type="spellStart"/>
      <w:r w:rsidRPr="00B6010E">
        <w:rPr>
          <w:bCs/>
          <w:sz w:val="20"/>
        </w:rPr>
        <w:t>Pengaruh</w:t>
      </w:r>
      <w:proofErr w:type="spellEnd"/>
      <w:r w:rsidRPr="00B6010E">
        <w:rPr>
          <w:bCs/>
          <w:sz w:val="20"/>
        </w:rPr>
        <w:t xml:space="preserve"> </w:t>
      </w:r>
      <w:r w:rsidRPr="00B6010E">
        <w:rPr>
          <w:bCs/>
          <w:i/>
          <w:sz w:val="20"/>
        </w:rPr>
        <w:t xml:space="preserve">Brand image </w:t>
      </w:r>
      <w:r w:rsidRPr="00B6010E">
        <w:rPr>
          <w:bCs/>
          <w:sz w:val="20"/>
        </w:rPr>
        <w:t>dan</w:t>
      </w:r>
      <w:r w:rsidRPr="00B6010E">
        <w:rPr>
          <w:bCs/>
          <w:spacing w:val="40"/>
          <w:sz w:val="20"/>
        </w:rPr>
        <w:t xml:space="preserve"> </w:t>
      </w:r>
      <w:proofErr w:type="gramStart"/>
      <w:r w:rsidRPr="00B6010E">
        <w:rPr>
          <w:bCs/>
          <w:i/>
          <w:sz w:val="20"/>
        </w:rPr>
        <w:t>Social</w:t>
      </w:r>
      <w:proofErr w:type="gramEnd"/>
      <w:r w:rsidRPr="00B6010E">
        <w:rPr>
          <w:bCs/>
          <w:i/>
          <w:sz w:val="20"/>
        </w:rPr>
        <w:t xml:space="preserve"> media marketing </w:t>
      </w:r>
      <w:proofErr w:type="spellStart"/>
      <w:r w:rsidRPr="00B6010E">
        <w:rPr>
          <w:bCs/>
          <w:sz w:val="20"/>
        </w:rPr>
        <w:t>terhadap</w:t>
      </w:r>
      <w:proofErr w:type="spellEnd"/>
      <w:r w:rsidRPr="00B6010E">
        <w:rPr>
          <w:bCs/>
          <w:sz w:val="20"/>
        </w:rPr>
        <w:t xml:space="preserve"> </w:t>
      </w:r>
      <w:r w:rsidRPr="00B6010E">
        <w:rPr>
          <w:bCs/>
          <w:i/>
          <w:sz w:val="20"/>
        </w:rPr>
        <w:t xml:space="preserve">Customer Satisfaction </w:t>
      </w:r>
      <w:r w:rsidRPr="00B6010E">
        <w:rPr>
          <w:bCs/>
          <w:sz w:val="20"/>
        </w:rPr>
        <w:t xml:space="preserve">pada </w:t>
      </w:r>
      <w:r w:rsidRPr="00B6010E">
        <w:rPr>
          <w:bCs/>
          <w:i/>
          <w:sz w:val="20"/>
        </w:rPr>
        <w:t>Cafe Waiting</w:t>
      </w:r>
      <w:r w:rsidRPr="00B6010E">
        <w:rPr>
          <w:bCs/>
          <w:i/>
          <w:spacing w:val="40"/>
          <w:sz w:val="20"/>
        </w:rPr>
        <w:t xml:space="preserve"> </w:t>
      </w:r>
      <w:r w:rsidRPr="00B6010E">
        <w:rPr>
          <w:bCs/>
          <w:i/>
          <w:sz w:val="20"/>
        </w:rPr>
        <w:t xml:space="preserve">List </w:t>
      </w:r>
      <w:proofErr w:type="spellStart"/>
      <w:r w:rsidRPr="00B6010E">
        <w:rPr>
          <w:bCs/>
          <w:i/>
          <w:sz w:val="20"/>
        </w:rPr>
        <w:t>Coffee</w:t>
      </w:r>
      <w:r w:rsidRPr="00B6010E">
        <w:rPr>
          <w:bCs/>
          <w:sz w:val="20"/>
        </w:rPr>
        <w:t>r</w:t>
      </w:r>
      <w:proofErr w:type="spellEnd"/>
    </w:p>
    <w:p w14:paraId="5CD88E5D" w14:textId="7F68D36F" w:rsidR="00707D64" w:rsidRPr="00A30178" w:rsidRDefault="00D62A4A" w:rsidP="00D62A4A">
      <w:pPr>
        <w:pStyle w:val="Heading4"/>
        <w:spacing w:line="276" w:lineRule="auto"/>
        <w:rPr>
          <w:rFonts w:ascii="Times New Roman" w:hAnsi="Times New Roman" w:cs="Times New Roman"/>
          <w:b/>
          <w:i w:val="0"/>
          <w:iCs w:val="0"/>
          <w:color w:val="auto"/>
          <w:szCs w:val="20"/>
        </w:rPr>
      </w:pPr>
      <w:proofErr w:type="spellStart"/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>Metode</w:t>
      </w:r>
      <w:proofErr w:type="spellEnd"/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 xml:space="preserve"> </w:t>
      </w:r>
      <w:proofErr w:type="spellStart"/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>Penelitian</w:t>
      </w:r>
      <w:proofErr w:type="spellEnd"/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 xml:space="preserve"> </w:t>
      </w:r>
    </w:p>
    <w:p w14:paraId="0191E6FA" w14:textId="77777777" w:rsidR="009C1AD3" w:rsidRDefault="00707D64" w:rsidP="00D62A4A">
      <w:pPr>
        <w:pStyle w:val="Heading4"/>
        <w:spacing w:line="276" w:lineRule="auto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        </w:t>
      </w:r>
      <w:proofErr w:type="spellStart"/>
      <w:r w:rsidRPr="00A65780">
        <w:rPr>
          <w:i w:val="0"/>
          <w:iCs w:val="0"/>
          <w:color w:val="auto"/>
        </w:rPr>
        <w:t>Penelitian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ini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bertujuan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untuk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mengetahui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Pengaruh</w:t>
      </w:r>
      <w:proofErr w:type="spellEnd"/>
      <w:r w:rsidRPr="00A65780">
        <w:rPr>
          <w:i w:val="0"/>
          <w:iCs w:val="0"/>
          <w:color w:val="auto"/>
        </w:rPr>
        <w:t xml:space="preserve"> </w:t>
      </w:r>
      <w:bookmarkStart w:id="11" w:name="_Hlk220091081"/>
      <w:r w:rsidRPr="00A65780">
        <w:rPr>
          <w:bCs/>
          <w:color w:val="auto"/>
          <w:spacing w:val="23"/>
        </w:rPr>
        <w:t xml:space="preserve">Brand Image </w:t>
      </w:r>
      <w:r w:rsidRPr="00A65780">
        <w:rPr>
          <w:bCs/>
          <w:color w:val="auto"/>
          <w:spacing w:val="19"/>
        </w:rPr>
        <w:t xml:space="preserve">Dan </w:t>
      </w:r>
      <w:r w:rsidRPr="00A65780">
        <w:rPr>
          <w:bCs/>
          <w:color w:val="auto"/>
          <w:spacing w:val="23"/>
        </w:rPr>
        <w:t xml:space="preserve">Social Media </w:t>
      </w:r>
      <w:r w:rsidRPr="00A65780">
        <w:rPr>
          <w:bCs/>
          <w:color w:val="auto"/>
        </w:rPr>
        <w:t xml:space="preserve">Marketing </w:t>
      </w:r>
      <w:proofErr w:type="spellStart"/>
      <w:r w:rsidRPr="00A65780">
        <w:rPr>
          <w:bCs/>
          <w:color w:val="auto"/>
        </w:rPr>
        <w:t>Terhadap</w:t>
      </w:r>
      <w:proofErr w:type="spellEnd"/>
      <w:r w:rsidRPr="00A65780">
        <w:rPr>
          <w:bCs/>
          <w:color w:val="auto"/>
        </w:rPr>
        <w:t xml:space="preserve"> Customer Satisfaction </w:t>
      </w:r>
      <w:r w:rsidRPr="00A65780">
        <w:rPr>
          <w:bCs/>
          <w:color w:val="auto"/>
          <w:spacing w:val="17"/>
        </w:rPr>
        <w:t>pada</w:t>
      </w:r>
      <w:r w:rsidRPr="00A65780">
        <w:rPr>
          <w:bCs/>
          <w:color w:val="auto"/>
          <w:spacing w:val="38"/>
        </w:rPr>
        <w:t xml:space="preserve"> </w:t>
      </w:r>
      <w:bookmarkStart w:id="12" w:name="_Hlk220091006"/>
      <w:r w:rsidRPr="00A65780">
        <w:rPr>
          <w:bCs/>
          <w:color w:val="auto"/>
          <w:spacing w:val="17"/>
        </w:rPr>
        <w:t>Cafe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9"/>
        </w:rPr>
        <w:t>Waiting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6"/>
        </w:rPr>
        <w:t>List</w:t>
      </w:r>
      <w:r w:rsidRPr="00A65780">
        <w:rPr>
          <w:bCs/>
          <w:color w:val="auto"/>
          <w:spacing w:val="37"/>
        </w:rPr>
        <w:t xml:space="preserve"> </w:t>
      </w:r>
      <w:r w:rsidRPr="00A65780">
        <w:rPr>
          <w:bCs/>
          <w:color w:val="auto"/>
          <w:spacing w:val="21"/>
        </w:rPr>
        <w:t xml:space="preserve">Coffee </w:t>
      </w:r>
      <w:bookmarkEnd w:id="12"/>
      <w:r w:rsidRPr="00A65780">
        <w:rPr>
          <w:bCs/>
          <w:color w:val="auto"/>
        </w:rPr>
        <w:t>Di</w:t>
      </w:r>
      <w:r w:rsidRPr="00A65780">
        <w:rPr>
          <w:bCs/>
          <w:color w:val="auto"/>
          <w:spacing w:val="2"/>
        </w:rPr>
        <w:t xml:space="preserve"> </w:t>
      </w:r>
      <w:proofErr w:type="spellStart"/>
      <w:r w:rsidRPr="00A65780">
        <w:rPr>
          <w:bCs/>
          <w:color w:val="auto"/>
        </w:rPr>
        <w:t>Kecamatan</w:t>
      </w:r>
      <w:proofErr w:type="spellEnd"/>
      <w:r w:rsidRPr="00A65780">
        <w:rPr>
          <w:bCs/>
          <w:color w:val="auto"/>
          <w:spacing w:val="3"/>
        </w:rPr>
        <w:t xml:space="preserve"> </w:t>
      </w:r>
      <w:r w:rsidRPr="00A65780">
        <w:rPr>
          <w:bCs/>
          <w:color w:val="auto"/>
          <w:spacing w:val="15"/>
        </w:rPr>
        <w:t>Medan</w:t>
      </w:r>
      <w:r w:rsidRPr="00A65780">
        <w:rPr>
          <w:bCs/>
          <w:color w:val="auto"/>
          <w:spacing w:val="34"/>
        </w:rPr>
        <w:t xml:space="preserve"> </w:t>
      </w:r>
      <w:proofErr w:type="spellStart"/>
      <w:proofErr w:type="gramStart"/>
      <w:r w:rsidRPr="00A65780">
        <w:rPr>
          <w:bCs/>
          <w:color w:val="auto"/>
          <w:spacing w:val="10"/>
        </w:rPr>
        <w:t>Baru</w:t>
      </w:r>
      <w:proofErr w:type="spellEnd"/>
      <w:r w:rsidRPr="00A65780">
        <w:rPr>
          <w:bCs/>
          <w:iCs w:val="0"/>
          <w:color w:val="auto"/>
          <w:position w:val="1"/>
        </w:rPr>
        <w:t xml:space="preserve"> </w:t>
      </w:r>
      <w:bookmarkEnd w:id="11"/>
      <w:r w:rsidRPr="00A65780">
        <w:rPr>
          <w:i w:val="0"/>
          <w:iCs w:val="0"/>
          <w:color w:val="auto"/>
        </w:rPr>
        <w:t>.</w:t>
      </w:r>
      <w:proofErr w:type="gram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penelitian</w:t>
      </w:r>
      <w:proofErr w:type="spellEnd"/>
      <w:r w:rsidRPr="00A65780">
        <w:rPr>
          <w:i w:val="0"/>
          <w:iCs w:val="0"/>
          <w:color w:val="auto"/>
        </w:rPr>
        <w:t xml:space="preserve"> yang </w:t>
      </w:r>
      <w:proofErr w:type="spellStart"/>
      <w:r w:rsidRPr="00A65780">
        <w:rPr>
          <w:i w:val="0"/>
          <w:iCs w:val="0"/>
          <w:color w:val="auto"/>
        </w:rPr>
        <w:t>digunakan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adalah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pendekatan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kuantitatif</w:t>
      </w:r>
      <w:proofErr w:type="spellEnd"/>
      <w:r w:rsidRPr="00A65780">
        <w:rPr>
          <w:i w:val="0"/>
          <w:iCs w:val="0"/>
          <w:color w:val="auto"/>
        </w:rPr>
        <w:t xml:space="preserve"> yang </w:t>
      </w:r>
      <w:proofErr w:type="spellStart"/>
      <w:r w:rsidRPr="00A65780">
        <w:rPr>
          <w:i w:val="0"/>
          <w:iCs w:val="0"/>
          <w:color w:val="auto"/>
        </w:rPr>
        <w:t>dimana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akan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menemukan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besarnya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pengaruh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dari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bebas</w:t>
      </w:r>
      <w:proofErr w:type="spellEnd"/>
      <w:r w:rsidRPr="00A65780">
        <w:rPr>
          <w:i w:val="0"/>
          <w:iCs w:val="0"/>
          <w:color w:val="auto"/>
        </w:rPr>
        <w:t xml:space="preserve"> (</w:t>
      </w:r>
      <w:proofErr w:type="spellStart"/>
      <w:r w:rsidRPr="00A65780">
        <w:rPr>
          <w:i w:val="0"/>
          <w:iCs w:val="0"/>
          <w:color w:val="auto"/>
        </w:rPr>
        <w:t>independen</w:t>
      </w:r>
      <w:proofErr w:type="spellEnd"/>
      <w:r w:rsidRPr="00A65780">
        <w:rPr>
          <w:i w:val="0"/>
          <w:iCs w:val="0"/>
          <w:color w:val="auto"/>
        </w:rPr>
        <w:t xml:space="preserve">) </w:t>
      </w:r>
      <w:proofErr w:type="spellStart"/>
      <w:r w:rsidRPr="00A65780">
        <w:rPr>
          <w:i w:val="0"/>
          <w:iCs w:val="0"/>
          <w:color w:val="auto"/>
        </w:rPr>
        <w:t>terhadap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terkait</w:t>
      </w:r>
      <w:proofErr w:type="spellEnd"/>
      <w:r w:rsidRPr="00A65780">
        <w:rPr>
          <w:i w:val="0"/>
          <w:iCs w:val="0"/>
          <w:color w:val="auto"/>
        </w:rPr>
        <w:t xml:space="preserve"> (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dependen</w:t>
      </w:r>
      <w:proofErr w:type="spellEnd"/>
      <w:r w:rsidRPr="00A65780">
        <w:rPr>
          <w:i w:val="0"/>
          <w:iCs w:val="0"/>
          <w:color w:val="auto"/>
        </w:rPr>
        <w:t xml:space="preserve">). Teknik </w:t>
      </w:r>
      <w:proofErr w:type="spellStart"/>
      <w:r w:rsidRPr="00A65780">
        <w:rPr>
          <w:i w:val="0"/>
          <w:iCs w:val="0"/>
          <w:color w:val="auto"/>
        </w:rPr>
        <w:t>pengambilan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sampel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menggunakan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color w:val="auto"/>
        </w:rPr>
        <w:t>menggunakan</w:t>
      </w:r>
      <w:proofErr w:type="spellEnd"/>
      <w:r w:rsidRPr="00A65780">
        <w:rPr>
          <w:color w:val="auto"/>
        </w:rPr>
        <w:t xml:space="preserve"> Nonprobability Sampling. </w:t>
      </w:r>
      <w:proofErr w:type="spellStart"/>
      <w:r w:rsidRPr="00A65780">
        <w:rPr>
          <w:color w:val="auto"/>
        </w:rPr>
        <w:t>Sementara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metode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pengambilan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sampel</w:t>
      </w:r>
      <w:proofErr w:type="spellEnd"/>
      <w:r w:rsidRPr="00A65780">
        <w:rPr>
          <w:color w:val="auto"/>
        </w:rPr>
        <w:t xml:space="preserve"> yang </w:t>
      </w:r>
      <w:proofErr w:type="spellStart"/>
      <w:r w:rsidRPr="00A65780">
        <w:rPr>
          <w:color w:val="auto"/>
        </w:rPr>
        <w:t>digunakan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yaitu</w:t>
      </w:r>
      <w:proofErr w:type="spellEnd"/>
      <w:r w:rsidRPr="00A65780">
        <w:rPr>
          <w:color w:val="auto"/>
        </w:rPr>
        <w:t xml:space="preserve"> purposive</w:t>
      </w:r>
      <w:r w:rsidRPr="00A65780">
        <w:rPr>
          <w:color w:val="auto"/>
          <w:spacing w:val="70"/>
        </w:rPr>
        <w:t xml:space="preserve"> </w:t>
      </w:r>
      <w:r w:rsidRPr="00A65780">
        <w:rPr>
          <w:color w:val="auto"/>
        </w:rPr>
        <w:t>sampling</w:t>
      </w:r>
      <w:r w:rsidRPr="00A65780">
        <w:rPr>
          <w:i w:val="0"/>
          <w:iCs w:val="0"/>
          <w:color w:val="auto"/>
        </w:rPr>
        <w:t xml:space="preserve"> </w:t>
      </w:r>
      <w:r w:rsidRPr="00A65780">
        <w:rPr>
          <w:color w:val="auto"/>
        </w:rPr>
        <w:t xml:space="preserve">pada </w:t>
      </w:r>
      <w:proofErr w:type="spellStart"/>
      <w:r w:rsidRPr="00A65780">
        <w:rPr>
          <w:color w:val="auto"/>
        </w:rPr>
        <w:t>penelitian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ini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peneliti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menetapkan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kriteria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yaitu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berusia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diatas</w:t>
      </w:r>
      <w:proofErr w:type="spellEnd"/>
      <w:r w:rsidRPr="00A65780">
        <w:rPr>
          <w:color w:val="auto"/>
        </w:rPr>
        <w:t xml:space="preserve"> 17 </w:t>
      </w:r>
      <w:proofErr w:type="spellStart"/>
      <w:r w:rsidRPr="00A65780">
        <w:rPr>
          <w:color w:val="auto"/>
        </w:rPr>
        <w:t>tahun</w:t>
      </w:r>
      <w:proofErr w:type="spellEnd"/>
      <w:r w:rsidRPr="00A65780">
        <w:rPr>
          <w:color w:val="auto"/>
        </w:rPr>
        <w:t xml:space="preserve">, </w:t>
      </w:r>
      <w:proofErr w:type="spellStart"/>
      <w:r w:rsidRPr="00A65780">
        <w:rPr>
          <w:color w:val="auto"/>
        </w:rPr>
        <w:t>pernah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mengujungi</w:t>
      </w:r>
      <w:proofErr w:type="spellEnd"/>
      <w:r w:rsidRPr="00A65780">
        <w:rPr>
          <w:color w:val="auto"/>
        </w:rPr>
        <w:t xml:space="preserve"> Cafe Waiting</w:t>
      </w:r>
      <w:r w:rsidRPr="00A65780">
        <w:rPr>
          <w:color w:val="auto"/>
          <w:spacing w:val="-2"/>
        </w:rPr>
        <w:t xml:space="preserve"> </w:t>
      </w:r>
      <w:r w:rsidRPr="00A65780">
        <w:rPr>
          <w:color w:val="auto"/>
        </w:rPr>
        <w:t>List</w:t>
      </w:r>
      <w:r w:rsidRPr="00A65780">
        <w:rPr>
          <w:color w:val="auto"/>
          <w:spacing w:val="-2"/>
        </w:rPr>
        <w:t xml:space="preserve"> </w:t>
      </w:r>
      <w:r w:rsidRPr="00A65780">
        <w:rPr>
          <w:color w:val="auto"/>
        </w:rPr>
        <w:t>Coffee</w:t>
      </w:r>
      <w:r w:rsidRPr="00A65780">
        <w:rPr>
          <w:color w:val="auto"/>
          <w:spacing w:val="-2"/>
        </w:rPr>
        <w:t xml:space="preserve"> </w:t>
      </w:r>
      <w:r w:rsidRPr="00A65780">
        <w:rPr>
          <w:color w:val="auto"/>
        </w:rPr>
        <w:t>dan</w:t>
      </w:r>
      <w:r w:rsidRPr="00A65780">
        <w:rPr>
          <w:color w:val="auto"/>
          <w:spacing w:val="-2"/>
        </w:rPr>
        <w:t xml:space="preserve"> </w:t>
      </w:r>
      <w:proofErr w:type="spellStart"/>
      <w:r w:rsidRPr="00A65780">
        <w:rPr>
          <w:color w:val="auto"/>
        </w:rPr>
        <w:t>memiliki</w:t>
      </w:r>
      <w:proofErr w:type="spellEnd"/>
      <w:r w:rsidRPr="00A65780">
        <w:rPr>
          <w:color w:val="auto"/>
          <w:spacing w:val="-2"/>
        </w:rPr>
        <w:t xml:space="preserve"> </w:t>
      </w:r>
      <w:proofErr w:type="spellStart"/>
      <w:r w:rsidRPr="00A65780">
        <w:rPr>
          <w:color w:val="auto"/>
        </w:rPr>
        <w:t>durasi</w:t>
      </w:r>
      <w:proofErr w:type="spellEnd"/>
      <w:r w:rsidRPr="00A65780">
        <w:rPr>
          <w:color w:val="auto"/>
          <w:spacing w:val="-2"/>
        </w:rPr>
        <w:t xml:space="preserve"> </w:t>
      </w:r>
      <w:proofErr w:type="spellStart"/>
      <w:r w:rsidRPr="00A65780">
        <w:rPr>
          <w:color w:val="auto"/>
        </w:rPr>
        <w:t>sekali</w:t>
      </w:r>
      <w:proofErr w:type="spellEnd"/>
      <w:r w:rsidRPr="00A65780">
        <w:rPr>
          <w:color w:val="auto"/>
          <w:spacing w:val="-2"/>
        </w:rPr>
        <w:t xml:space="preserve"> </w:t>
      </w:r>
      <w:proofErr w:type="spellStart"/>
      <w:r w:rsidRPr="00A65780">
        <w:rPr>
          <w:color w:val="auto"/>
        </w:rPr>
        <w:t>pengunjungan</w:t>
      </w:r>
      <w:proofErr w:type="spellEnd"/>
      <w:r w:rsidRPr="00A65780">
        <w:rPr>
          <w:color w:val="auto"/>
          <w:spacing w:val="-2"/>
        </w:rPr>
        <w:t xml:space="preserve"> </w:t>
      </w:r>
      <w:r w:rsidRPr="00A65780">
        <w:rPr>
          <w:color w:val="auto"/>
        </w:rPr>
        <w:t>minimal</w:t>
      </w:r>
      <w:r w:rsidRPr="00A65780">
        <w:rPr>
          <w:color w:val="auto"/>
          <w:spacing w:val="-2"/>
        </w:rPr>
        <w:t xml:space="preserve"> </w:t>
      </w:r>
      <w:r w:rsidRPr="00A65780">
        <w:rPr>
          <w:color w:val="auto"/>
        </w:rPr>
        <w:t>1</w:t>
      </w:r>
      <w:r w:rsidRPr="00A65780">
        <w:rPr>
          <w:color w:val="auto"/>
          <w:spacing w:val="-2"/>
        </w:rPr>
        <w:t xml:space="preserve"> </w:t>
      </w:r>
      <w:r w:rsidRPr="00A65780">
        <w:rPr>
          <w:color w:val="auto"/>
        </w:rPr>
        <w:t>jam.</w:t>
      </w:r>
      <w:r w:rsidRPr="00A65780">
        <w:rPr>
          <w:color w:val="auto"/>
          <w:spacing w:val="40"/>
        </w:rPr>
        <w:t xml:space="preserve"> </w:t>
      </w:r>
      <w:r w:rsidRPr="00A65780">
        <w:rPr>
          <w:color w:val="auto"/>
        </w:rPr>
        <w:t xml:space="preserve">Dan </w:t>
      </w:r>
      <w:proofErr w:type="spellStart"/>
      <w:r w:rsidRPr="00A65780">
        <w:rPr>
          <w:color w:val="auto"/>
        </w:rPr>
        <w:t>untuk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menentukan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sampel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penelitian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digunakan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rumus</w:t>
      </w:r>
      <w:proofErr w:type="spellEnd"/>
      <w:r w:rsidRPr="00A65780">
        <w:rPr>
          <w:color w:val="auto"/>
        </w:rPr>
        <w:t xml:space="preserve"> </w:t>
      </w:r>
      <w:proofErr w:type="spellStart"/>
      <w:r w:rsidRPr="00A65780">
        <w:rPr>
          <w:color w:val="auto"/>
        </w:rPr>
        <w:t>Slovin</w:t>
      </w:r>
      <w:proofErr w:type="spellEnd"/>
      <w:r w:rsidRPr="00A65780">
        <w:rPr>
          <w:i w:val="0"/>
          <w:iCs w:val="0"/>
          <w:color w:val="auto"/>
        </w:rPr>
        <w:t xml:space="preserve"> dan </w:t>
      </w:r>
      <w:proofErr w:type="spellStart"/>
      <w:r w:rsidRPr="00A65780">
        <w:rPr>
          <w:i w:val="0"/>
          <w:iCs w:val="0"/>
          <w:color w:val="auto"/>
        </w:rPr>
        <w:t>mendapatkan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hasil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berjumlah</w:t>
      </w:r>
      <w:proofErr w:type="spellEnd"/>
      <w:r w:rsidRPr="00A65780">
        <w:rPr>
          <w:i w:val="0"/>
          <w:iCs w:val="0"/>
          <w:color w:val="auto"/>
        </w:rPr>
        <w:t xml:space="preserve"> 100 </w:t>
      </w:r>
      <w:proofErr w:type="spellStart"/>
      <w:r w:rsidRPr="00A65780">
        <w:rPr>
          <w:i w:val="0"/>
          <w:iCs w:val="0"/>
          <w:color w:val="auto"/>
        </w:rPr>
        <w:t>responden</w:t>
      </w:r>
      <w:proofErr w:type="spellEnd"/>
      <w:r w:rsidRPr="00A65780">
        <w:rPr>
          <w:i w:val="0"/>
          <w:iCs w:val="0"/>
          <w:color w:val="auto"/>
        </w:rPr>
        <w:t xml:space="preserve"> yang </w:t>
      </w:r>
      <w:proofErr w:type="spellStart"/>
      <w:r w:rsidRPr="00A65780">
        <w:rPr>
          <w:i w:val="0"/>
          <w:iCs w:val="0"/>
          <w:color w:val="auto"/>
        </w:rPr>
        <w:t>merupakan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r w:rsidRPr="00A65780">
        <w:rPr>
          <w:rFonts w:ascii="Cambria" w:eastAsia="Cambria" w:hAnsi="Cambria" w:cs="Cambria"/>
          <w:i w:val="0"/>
          <w:iCs w:val="0"/>
          <w:color w:val="auto"/>
        </w:rPr>
        <w:t xml:space="preserve">customer </w:t>
      </w:r>
      <w:r w:rsidRPr="00A65780">
        <w:rPr>
          <w:bCs/>
          <w:color w:val="auto"/>
          <w:spacing w:val="17"/>
        </w:rPr>
        <w:t>Cafe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9"/>
        </w:rPr>
        <w:t>Waiting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6"/>
        </w:rPr>
        <w:t>List</w:t>
      </w:r>
      <w:r w:rsidRPr="00A65780">
        <w:rPr>
          <w:bCs/>
          <w:color w:val="auto"/>
          <w:spacing w:val="37"/>
        </w:rPr>
        <w:t xml:space="preserve"> </w:t>
      </w:r>
      <w:proofErr w:type="gramStart"/>
      <w:r w:rsidRPr="00A65780">
        <w:rPr>
          <w:bCs/>
          <w:color w:val="auto"/>
          <w:spacing w:val="21"/>
        </w:rPr>
        <w:t xml:space="preserve">Coffee </w:t>
      </w:r>
      <w:r w:rsidRPr="00A65780">
        <w:rPr>
          <w:i w:val="0"/>
          <w:iCs w:val="0"/>
          <w:color w:val="auto"/>
        </w:rPr>
        <w:t>.</w:t>
      </w:r>
      <w:proofErr w:type="gram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Analisis</w:t>
      </w:r>
      <w:proofErr w:type="spellEnd"/>
      <w:r w:rsidRPr="00A65780">
        <w:rPr>
          <w:i w:val="0"/>
          <w:iCs w:val="0"/>
          <w:color w:val="auto"/>
        </w:rPr>
        <w:t xml:space="preserve"> data </w:t>
      </w:r>
      <w:proofErr w:type="spellStart"/>
      <w:r w:rsidRPr="00A65780">
        <w:rPr>
          <w:i w:val="0"/>
          <w:iCs w:val="0"/>
          <w:color w:val="auto"/>
        </w:rPr>
        <w:t>menggunakan</w:t>
      </w:r>
      <w:proofErr w:type="spellEnd"/>
      <w:r w:rsidRPr="00A65780">
        <w:rPr>
          <w:i w:val="0"/>
          <w:iCs w:val="0"/>
          <w:color w:val="auto"/>
        </w:rPr>
        <w:t xml:space="preserve"> SPSS </w:t>
      </w:r>
      <w:proofErr w:type="spellStart"/>
      <w:r w:rsidRPr="00A65780">
        <w:rPr>
          <w:i w:val="0"/>
          <w:iCs w:val="0"/>
          <w:color w:val="auto"/>
        </w:rPr>
        <w:t>dengan</w:t>
      </w:r>
      <w:proofErr w:type="spellEnd"/>
      <w:r w:rsidRPr="00A65780">
        <w:rPr>
          <w:i w:val="0"/>
          <w:iCs w:val="0"/>
          <w:color w:val="auto"/>
        </w:rPr>
        <w:t xml:space="preserve"> uji </w:t>
      </w:r>
      <w:proofErr w:type="spellStart"/>
      <w:r w:rsidRPr="00A65780">
        <w:rPr>
          <w:i w:val="0"/>
          <w:iCs w:val="0"/>
          <w:color w:val="auto"/>
        </w:rPr>
        <w:t>regresi</w:t>
      </w:r>
      <w:proofErr w:type="spellEnd"/>
      <w:r w:rsidRPr="00A65780">
        <w:rPr>
          <w:i w:val="0"/>
          <w:iCs w:val="0"/>
          <w:color w:val="auto"/>
        </w:rPr>
        <w:t xml:space="preserve"> linear </w:t>
      </w:r>
      <w:proofErr w:type="spellStart"/>
      <w:r w:rsidRPr="00A65780">
        <w:rPr>
          <w:i w:val="0"/>
          <w:iCs w:val="0"/>
          <w:color w:val="auto"/>
        </w:rPr>
        <w:t>berganda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untuk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mengetahui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pengaruh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proofErr w:type="gram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r w:rsidRPr="00A65780">
        <w:rPr>
          <w:bCs/>
          <w:color w:val="auto"/>
        </w:rPr>
        <w:t xml:space="preserve"> Customer</w:t>
      </w:r>
      <w:proofErr w:type="gramEnd"/>
      <w:r w:rsidRPr="00A65780">
        <w:rPr>
          <w:bCs/>
          <w:color w:val="auto"/>
        </w:rPr>
        <w:t xml:space="preserve"> Satisfaction </w:t>
      </w:r>
      <w:r w:rsidRPr="00A65780">
        <w:rPr>
          <w:bCs/>
          <w:color w:val="auto"/>
          <w:spacing w:val="17"/>
        </w:rPr>
        <w:t>pada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7"/>
        </w:rPr>
        <w:t>Cafe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9"/>
        </w:rPr>
        <w:t>Waiting</w:t>
      </w:r>
      <w:r w:rsidRPr="00A65780">
        <w:rPr>
          <w:bCs/>
          <w:color w:val="auto"/>
          <w:spacing w:val="38"/>
        </w:rPr>
        <w:t xml:space="preserve"> </w:t>
      </w:r>
      <w:r w:rsidRPr="00A65780">
        <w:rPr>
          <w:bCs/>
          <w:color w:val="auto"/>
          <w:spacing w:val="16"/>
        </w:rPr>
        <w:t>List</w:t>
      </w:r>
      <w:r w:rsidRPr="00A65780">
        <w:rPr>
          <w:bCs/>
          <w:color w:val="auto"/>
          <w:spacing w:val="37"/>
        </w:rPr>
        <w:t xml:space="preserve"> </w:t>
      </w:r>
      <w:r w:rsidRPr="00A65780">
        <w:rPr>
          <w:bCs/>
          <w:color w:val="auto"/>
          <w:spacing w:val="21"/>
        </w:rPr>
        <w:t xml:space="preserve">Coffee </w:t>
      </w:r>
      <w:r w:rsidRPr="00A65780">
        <w:rPr>
          <w:bCs/>
          <w:color w:val="auto"/>
        </w:rPr>
        <w:t>Di</w:t>
      </w:r>
      <w:r w:rsidRPr="00A65780">
        <w:rPr>
          <w:bCs/>
          <w:color w:val="auto"/>
          <w:spacing w:val="2"/>
        </w:rPr>
        <w:t xml:space="preserve"> </w:t>
      </w:r>
      <w:proofErr w:type="spellStart"/>
      <w:r w:rsidRPr="00A65780">
        <w:rPr>
          <w:bCs/>
          <w:color w:val="auto"/>
        </w:rPr>
        <w:t>Kecamatan</w:t>
      </w:r>
      <w:proofErr w:type="spellEnd"/>
      <w:r w:rsidRPr="00A65780">
        <w:rPr>
          <w:bCs/>
          <w:color w:val="auto"/>
          <w:spacing w:val="3"/>
        </w:rPr>
        <w:t xml:space="preserve"> </w:t>
      </w:r>
      <w:r w:rsidRPr="00A65780">
        <w:rPr>
          <w:bCs/>
          <w:color w:val="auto"/>
          <w:spacing w:val="15"/>
        </w:rPr>
        <w:t>Medan</w:t>
      </w:r>
      <w:r w:rsidRPr="00A65780">
        <w:rPr>
          <w:bCs/>
          <w:color w:val="auto"/>
          <w:spacing w:val="34"/>
        </w:rPr>
        <w:t xml:space="preserve"> </w:t>
      </w:r>
      <w:proofErr w:type="spellStart"/>
      <w:r w:rsidRPr="00A65780">
        <w:rPr>
          <w:bCs/>
          <w:color w:val="auto"/>
          <w:spacing w:val="10"/>
        </w:rPr>
        <w:t>Baru</w:t>
      </w:r>
      <w:proofErr w:type="spellEnd"/>
      <w:r w:rsidRPr="00A65780">
        <w:rPr>
          <w:bCs/>
          <w:iCs w:val="0"/>
          <w:color w:val="auto"/>
          <w:position w:val="1"/>
        </w:rPr>
        <w:t xml:space="preserve"> </w:t>
      </w:r>
      <w:r w:rsidRPr="00A65780">
        <w:rPr>
          <w:i w:val="0"/>
          <w:iCs w:val="0"/>
          <w:color w:val="auto"/>
        </w:rPr>
        <w:t xml:space="preserve">. </w:t>
      </w:r>
      <w:proofErr w:type="spellStart"/>
      <w:r w:rsidRPr="00A65780">
        <w:rPr>
          <w:i w:val="0"/>
          <w:iCs w:val="0"/>
          <w:color w:val="auto"/>
        </w:rPr>
        <w:t>penelitian</w:t>
      </w:r>
      <w:proofErr w:type="spellEnd"/>
      <w:r w:rsidRPr="00A65780">
        <w:rPr>
          <w:i w:val="0"/>
          <w:iCs w:val="0"/>
          <w:color w:val="auto"/>
        </w:rPr>
        <w:t xml:space="preserve"> yang </w:t>
      </w:r>
      <w:proofErr w:type="spellStart"/>
      <w:r w:rsidRPr="00A65780">
        <w:rPr>
          <w:i w:val="0"/>
          <w:iCs w:val="0"/>
          <w:color w:val="auto"/>
        </w:rPr>
        <w:t>digunakan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adalah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pendekatan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kuantitatif</w:t>
      </w:r>
      <w:proofErr w:type="spellEnd"/>
      <w:r w:rsidRPr="00A65780">
        <w:rPr>
          <w:i w:val="0"/>
          <w:iCs w:val="0"/>
          <w:color w:val="auto"/>
        </w:rPr>
        <w:t xml:space="preserve"> yang </w:t>
      </w:r>
      <w:proofErr w:type="spellStart"/>
      <w:r w:rsidRPr="00A65780">
        <w:rPr>
          <w:i w:val="0"/>
          <w:iCs w:val="0"/>
          <w:color w:val="auto"/>
        </w:rPr>
        <w:t>dimana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akan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menemukan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besarnya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pengaruh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dari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bebas</w:t>
      </w:r>
      <w:proofErr w:type="spellEnd"/>
      <w:r w:rsidRPr="00A65780">
        <w:rPr>
          <w:i w:val="0"/>
          <w:iCs w:val="0"/>
          <w:color w:val="auto"/>
        </w:rPr>
        <w:t xml:space="preserve"> (</w:t>
      </w:r>
      <w:proofErr w:type="spellStart"/>
      <w:r w:rsidRPr="00A65780">
        <w:rPr>
          <w:i w:val="0"/>
          <w:iCs w:val="0"/>
          <w:color w:val="auto"/>
        </w:rPr>
        <w:t>independen</w:t>
      </w:r>
      <w:proofErr w:type="spellEnd"/>
      <w:r w:rsidRPr="00A65780">
        <w:rPr>
          <w:i w:val="0"/>
          <w:iCs w:val="0"/>
          <w:color w:val="auto"/>
        </w:rPr>
        <w:t xml:space="preserve">) </w:t>
      </w:r>
      <w:proofErr w:type="spellStart"/>
      <w:r w:rsidRPr="00A65780">
        <w:rPr>
          <w:i w:val="0"/>
          <w:iCs w:val="0"/>
          <w:color w:val="auto"/>
        </w:rPr>
        <w:t>terhadap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terkait</w:t>
      </w:r>
      <w:proofErr w:type="spellEnd"/>
      <w:r w:rsidRPr="00A65780">
        <w:rPr>
          <w:i w:val="0"/>
          <w:iCs w:val="0"/>
          <w:color w:val="auto"/>
        </w:rPr>
        <w:t xml:space="preserve"> (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dependen</w:t>
      </w:r>
      <w:proofErr w:type="spellEnd"/>
      <w:r w:rsidRPr="00A65780">
        <w:rPr>
          <w:i w:val="0"/>
          <w:iCs w:val="0"/>
          <w:color w:val="auto"/>
        </w:rPr>
        <w:t>)</w:t>
      </w:r>
      <w:proofErr w:type="gramStart"/>
      <w:r w:rsidRPr="00A65780">
        <w:rPr>
          <w:i w:val="0"/>
          <w:iCs w:val="0"/>
          <w:color w:val="auto"/>
        </w:rPr>
        <w:t>. .</w:t>
      </w:r>
      <w:proofErr w:type="gram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Analisis</w:t>
      </w:r>
      <w:proofErr w:type="spellEnd"/>
      <w:r w:rsidRPr="00A65780">
        <w:rPr>
          <w:i w:val="0"/>
          <w:iCs w:val="0"/>
          <w:color w:val="auto"/>
        </w:rPr>
        <w:t xml:space="preserve"> data </w:t>
      </w:r>
      <w:proofErr w:type="spellStart"/>
      <w:r w:rsidRPr="00A65780">
        <w:rPr>
          <w:i w:val="0"/>
          <w:iCs w:val="0"/>
          <w:color w:val="auto"/>
        </w:rPr>
        <w:t>menggunakan</w:t>
      </w:r>
      <w:proofErr w:type="spellEnd"/>
      <w:r w:rsidRPr="00A65780">
        <w:rPr>
          <w:i w:val="0"/>
          <w:iCs w:val="0"/>
          <w:color w:val="auto"/>
        </w:rPr>
        <w:t xml:space="preserve"> SPSS </w:t>
      </w:r>
      <w:proofErr w:type="spellStart"/>
      <w:r w:rsidRPr="00A65780">
        <w:rPr>
          <w:i w:val="0"/>
          <w:iCs w:val="0"/>
          <w:color w:val="auto"/>
        </w:rPr>
        <w:t>dengan</w:t>
      </w:r>
      <w:proofErr w:type="spellEnd"/>
      <w:r w:rsidRPr="00A65780">
        <w:rPr>
          <w:i w:val="0"/>
          <w:iCs w:val="0"/>
          <w:color w:val="auto"/>
        </w:rPr>
        <w:t xml:space="preserve"> uji </w:t>
      </w:r>
      <w:proofErr w:type="spellStart"/>
      <w:r w:rsidRPr="00A65780">
        <w:rPr>
          <w:i w:val="0"/>
          <w:iCs w:val="0"/>
          <w:color w:val="auto"/>
        </w:rPr>
        <w:t>regresi</w:t>
      </w:r>
      <w:proofErr w:type="spellEnd"/>
      <w:r w:rsidRPr="00A65780">
        <w:rPr>
          <w:i w:val="0"/>
          <w:iCs w:val="0"/>
          <w:color w:val="auto"/>
        </w:rPr>
        <w:t xml:space="preserve"> linear </w:t>
      </w:r>
      <w:proofErr w:type="spellStart"/>
      <w:r w:rsidRPr="00A65780">
        <w:rPr>
          <w:i w:val="0"/>
          <w:iCs w:val="0"/>
          <w:color w:val="auto"/>
        </w:rPr>
        <w:t>berganda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untuk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mengetahui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pengaruh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i w:val="0"/>
          <w:iCs w:val="0"/>
          <w:color w:val="auto"/>
        </w:rPr>
        <w:t>variabel</w:t>
      </w:r>
      <w:proofErr w:type="spellEnd"/>
      <w:r w:rsidRPr="00A65780">
        <w:rPr>
          <w:i w:val="0"/>
          <w:iCs w:val="0"/>
          <w:color w:val="auto"/>
        </w:rPr>
        <w:t xml:space="preserve"> </w:t>
      </w:r>
      <w:proofErr w:type="spellStart"/>
      <w:r w:rsidRPr="00A65780">
        <w:rPr>
          <w:rFonts w:ascii="Times New Roman" w:hAnsi="Times New Roman" w:cs="Times New Roman"/>
          <w:i w:val="0"/>
          <w:iCs w:val="0"/>
          <w:color w:val="auto"/>
        </w:rPr>
        <w:t>Diversifikasi</w:t>
      </w:r>
      <w:proofErr w:type="spellEnd"/>
      <w:r w:rsidRPr="00A6578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spellStart"/>
      <w:r w:rsidRPr="00A65780">
        <w:rPr>
          <w:rFonts w:ascii="Times New Roman" w:hAnsi="Times New Roman" w:cs="Times New Roman"/>
          <w:i w:val="0"/>
          <w:iCs w:val="0"/>
          <w:color w:val="auto"/>
        </w:rPr>
        <w:t>Produk</w:t>
      </w:r>
      <w:proofErr w:type="spellEnd"/>
      <w:r w:rsidRPr="00A65780">
        <w:rPr>
          <w:rFonts w:ascii="Times New Roman" w:hAnsi="Times New Roman" w:cs="Times New Roman"/>
          <w:i w:val="0"/>
          <w:iCs w:val="0"/>
          <w:color w:val="auto"/>
        </w:rPr>
        <w:t xml:space="preserve"> Dan </w:t>
      </w:r>
      <w:proofErr w:type="spellStart"/>
      <w:r w:rsidRPr="00A65780">
        <w:rPr>
          <w:rFonts w:ascii="Times New Roman" w:hAnsi="Times New Roman" w:cs="Times New Roman"/>
          <w:i w:val="0"/>
          <w:iCs w:val="0"/>
          <w:color w:val="auto"/>
        </w:rPr>
        <w:t>Kualitas</w:t>
      </w:r>
      <w:proofErr w:type="spellEnd"/>
      <w:r w:rsidRPr="00A6578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spellStart"/>
      <w:r w:rsidRPr="00A65780">
        <w:rPr>
          <w:rFonts w:ascii="Times New Roman" w:hAnsi="Times New Roman" w:cs="Times New Roman"/>
          <w:i w:val="0"/>
          <w:iCs w:val="0"/>
          <w:color w:val="auto"/>
        </w:rPr>
        <w:t>Pelayanan</w:t>
      </w:r>
      <w:proofErr w:type="spellEnd"/>
      <w:r w:rsidRPr="00A6578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spellStart"/>
      <w:r w:rsidRPr="00A65780">
        <w:rPr>
          <w:rFonts w:ascii="Times New Roman" w:hAnsi="Times New Roman" w:cs="Times New Roman"/>
          <w:i w:val="0"/>
          <w:iCs w:val="0"/>
          <w:color w:val="auto"/>
        </w:rPr>
        <w:t>Terhadap</w:t>
      </w:r>
      <w:proofErr w:type="spellEnd"/>
      <w:r w:rsidRPr="00A6578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spellStart"/>
      <w:r w:rsidRPr="00A65780">
        <w:rPr>
          <w:rFonts w:ascii="Times New Roman" w:hAnsi="Times New Roman" w:cs="Times New Roman"/>
          <w:i w:val="0"/>
          <w:iCs w:val="0"/>
          <w:color w:val="auto"/>
        </w:rPr>
        <w:t>Loyalitas</w:t>
      </w:r>
      <w:proofErr w:type="spellEnd"/>
      <w:r w:rsidRPr="00A65780">
        <w:rPr>
          <w:i w:val="0"/>
          <w:iCs w:val="0"/>
          <w:color w:val="auto"/>
        </w:rPr>
        <w:t xml:space="preserve"> </w:t>
      </w:r>
    </w:p>
    <w:p w14:paraId="79BB3ADC" w14:textId="77777777" w:rsidR="009C1AD3" w:rsidRDefault="009C1AD3" w:rsidP="00D62A4A">
      <w:pPr>
        <w:pStyle w:val="Heading4"/>
        <w:spacing w:line="276" w:lineRule="auto"/>
        <w:rPr>
          <w:i w:val="0"/>
          <w:iCs w:val="0"/>
          <w:color w:val="auto"/>
        </w:rPr>
      </w:pPr>
    </w:p>
    <w:p w14:paraId="74E4ECD2" w14:textId="65A40EFD" w:rsidR="009C1AD3" w:rsidRPr="00A30178" w:rsidRDefault="00D62A4A" w:rsidP="00D62A4A">
      <w:pPr>
        <w:pStyle w:val="Heading4"/>
        <w:spacing w:before="0" w:line="276" w:lineRule="auto"/>
        <w:rPr>
          <w:rFonts w:ascii="Times New Roman" w:hAnsi="Times New Roman" w:cs="Times New Roman"/>
          <w:b/>
          <w:i w:val="0"/>
          <w:iCs w:val="0"/>
          <w:color w:val="auto"/>
          <w:szCs w:val="20"/>
        </w:rPr>
      </w:pPr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 xml:space="preserve">Hasil </w:t>
      </w:r>
      <w:r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>d</w:t>
      </w:r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 xml:space="preserve">an </w:t>
      </w:r>
      <w:proofErr w:type="spellStart"/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>Pembahasan</w:t>
      </w:r>
      <w:proofErr w:type="spellEnd"/>
      <w:r w:rsidRPr="00A30178">
        <w:rPr>
          <w:rFonts w:ascii="Times New Roman" w:hAnsi="Times New Roman" w:cs="Times New Roman"/>
          <w:b/>
          <w:i w:val="0"/>
          <w:iCs w:val="0"/>
          <w:color w:val="auto"/>
          <w:szCs w:val="20"/>
        </w:rPr>
        <w:t xml:space="preserve"> </w:t>
      </w:r>
    </w:p>
    <w:p w14:paraId="0D5E340C" w14:textId="77777777" w:rsidR="009C1AD3" w:rsidRPr="00A65780" w:rsidRDefault="009C1AD3" w:rsidP="00D62A4A">
      <w:pPr>
        <w:pStyle w:val="Heading3"/>
        <w:keepNext w:val="0"/>
        <w:keepLines w:val="0"/>
        <w:widowControl w:val="0"/>
        <w:tabs>
          <w:tab w:val="left" w:pos="1283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b w:val="0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>Hasil</w:t>
      </w:r>
      <w:r w:rsidRPr="00A65780">
        <w:rPr>
          <w:rFonts w:ascii="Times New Roman" w:hAnsi="Times New Roman" w:cs="Times New Roman"/>
          <w:color w:val="auto"/>
          <w:spacing w:val="-1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zCs w:val="20"/>
        </w:rPr>
        <w:t>Uji</w:t>
      </w:r>
      <w:r w:rsidRPr="00A65780">
        <w:rPr>
          <w:rFonts w:ascii="Times New Roman" w:hAnsi="Times New Roman" w:cs="Times New Roman"/>
          <w:color w:val="auto"/>
          <w:spacing w:val="-1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Asumsi</w:t>
      </w:r>
      <w:proofErr w:type="spellEnd"/>
      <w:r w:rsidRPr="00A65780">
        <w:rPr>
          <w:rFonts w:ascii="Times New Roman" w:hAnsi="Times New Roman" w:cs="Times New Roman"/>
          <w:color w:val="auto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Klasik</w:t>
      </w:r>
      <w:proofErr w:type="spellEnd"/>
    </w:p>
    <w:p w14:paraId="71FF584B" w14:textId="77777777" w:rsidR="009C1AD3" w:rsidRPr="00A65780" w:rsidRDefault="009C1AD3" w:rsidP="00D62A4A">
      <w:pPr>
        <w:pStyle w:val="BodyText"/>
        <w:spacing w:line="276" w:lineRule="auto"/>
        <w:ind w:right="838"/>
      </w:pPr>
      <w:r w:rsidRPr="00A65780">
        <w:t xml:space="preserve">Uji </w:t>
      </w:r>
      <w:proofErr w:type="spellStart"/>
      <w:r w:rsidRPr="00A65780">
        <w:t>Asumsi</w:t>
      </w:r>
      <w:proofErr w:type="spellEnd"/>
      <w:r w:rsidRPr="00A65780">
        <w:t xml:space="preserve"> </w:t>
      </w:r>
      <w:proofErr w:type="spellStart"/>
      <w:r w:rsidRPr="00A65780">
        <w:t>Klasik</w:t>
      </w:r>
      <w:proofErr w:type="spellEnd"/>
      <w:r w:rsidRPr="00A65780">
        <w:t xml:space="preserve"> yang </w:t>
      </w:r>
      <w:proofErr w:type="spellStart"/>
      <w:r w:rsidRPr="00A65780">
        <w:t>digunakan</w:t>
      </w:r>
      <w:proofErr w:type="spellEnd"/>
      <w:r w:rsidRPr="00A65780">
        <w:t xml:space="preserve"> </w:t>
      </w:r>
      <w:proofErr w:type="spellStart"/>
      <w:r w:rsidRPr="00A65780">
        <w:t>dalam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</w:t>
      </w:r>
      <w:proofErr w:type="spellStart"/>
      <w:r w:rsidRPr="00A65780">
        <w:t>sebagai</w:t>
      </w:r>
      <w:proofErr w:type="spellEnd"/>
      <w:r w:rsidRPr="00A65780">
        <w:t xml:space="preserve"> </w:t>
      </w:r>
      <w:proofErr w:type="spellStart"/>
      <w:r w:rsidRPr="00A65780">
        <w:t>berikut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>:</w:t>
      </w:r>
    </w:p>
    <w:p w14:paraId="6BEB2E54" w14:textId="77777777" w:rsidR="009C1AD3" w:rsidRPr="00A65780" w:rsidRDefault="009C1AD3" w:rsidP="00D62A4A">
      <w:pPr>
        <w:pStyle w:val="Heading3"/>
        <w:keepNext w:val="0"/>
        <w:keepLines w:val="0"/>
        <w:widowControl w:val="0"/>
        <w:tabs>
          <w:tab w:val="left" w:pos="1425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 xml:space="preserve">Uji </w:t>
      </w:r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Normalitas</w:t>
      </w:r>
      <w:proofErr w:type="spellEnd"/>
    </w:p>
    <w:p w14:paraId="385D3ABC" w14:textId="361A3FC9" w:rsidR="009C1AD3" w:rsidRDefault="009C1AD3" w:rsidP="00D62A4A">
      <w:pPr>
        <w:pStyle w:val="BodyText"/>
        <w:spacing w:line="276" w:lineRule="auto"/>
        <w:ind w:right="838" w:firstLine="709"/>
      </w:pPr>
      <w:r w:rsidRPr="00A65780">
        <w:t xml:space="preserve">Salah </w:t>
      </w:r>
      <w:proofErr w:type="spellStart"/>
      <w:r w:rsidRPr="00A65780">
        <w:t>satu</w:t>
      </w:r>
      <w:proofErr w:type="spellEnd"/>
      <w:r w:rsidRPr="00A65780">
        <w:t xml:space="preserve"> </w:t>
      </w:r>
      <w:proofErr w:type="spellStart"/>
      <w:r w:rsidRPr="00A65780">
        <w:t>cara</w:t>
      </w:r>
      <w:proofErr w:type="spellEnd"/>
      <w:r w:rsidRPr="00A65780">
        <w:t xml:space="preserve"> </w:t>
      </w:r>
      <w:proofErr w:type="spellStart"/>
      <w:r w:rsidRPr="00A65780">
        <w:t>untuk</w:t>
      </w:r>
      <w:proofErr w:type="spellEnd"/>
      <w:r w:rsidRPr="00A65780">
        <w:t xml:space="preserve"> </w:t>
      </w:r>
      <w:proofErr w:type="spellStart"/>
      <w:r w:rsidRPr="00A65780">
        <w:t>melihat</w:t>
      </w:r>
      <w:proofErr w:type="spellEnd"/>
      <w:r w:rsidRPr="00A65780">
        <w:t xml:space="preserve"> </w:t>
      </w:r>
      <w:proofErr w:type="spellStart"/>
      <w:r w:rsidRPr="00A65780">
        <w:t>normalitas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melihat</w:t>
      </w:r>
      <w:proofErr w:type="spellEnd"/>
      <w:r w:rsidRPr="00A65780">
        <w:t xml:space="preserve"> </w:t>
      </w:r>
      <w:proofErr w:type="spellStart"/>
      <w:r w:rsidRPr="00A65780">
        <w:t>grafik</w:t>
      </w:r>
      <w:proofErr w:type="spellEnd"/>
      <w:r w:rsidRPr="00A65780">
        <w:t xml:space="preserve"> </w:t>
      </w:r>
      <w:proofErr w:type="spellStart"/>
      <w:r w:rsidRPr="00A65780">
        <w:t>histrogram</w:t>
      </w:r>
      <w:proofErr w:type="spellEnd"/>
      <w:r w:rsidRPr="00A65780">
        <w:t xml:space="preserve"> dan </w:t>
      </w:r>
      <w:proofErr w:type="spellStart"/>
      <w:r w:rsidRPr="00A65780">
        <w:t>grafik</w:t>
      </w:r>
      <w:proofErr w:type="spellEnd"/>
      <w:r w:rsidRPr="00A65780">
        <w:t xml:space="preserve"> normal </w:t>
      </w:r>
      <w:r w:rsidRPr="00A65780">
        <w:rPr>
          <w:i/>
        </w:rPr>
        <w:t xml:space="preserve">plot </w:t>
      </w:r>
      <w:r w:rsidRPr="00A65780">
        <w:t xml:space="preserve">yang </w:t>
      </w:r>
      <w:proofErr w:type="spellStart"/>
      <w:r w:rsidRPr="00A65780">
        <w:t>membandingkan</w:t>
      </w:r>
      <w:proofErr w:type="spellEnd"/>
      <w:r w:rsidRPr="00A65780">
        <w:t xml:space="preserve"> </w:t>
      </w:r>
      <w:proofErr w:type="spellStart"/>
      <w:r w:rsidRPr="00A65780">
        <w:t>antara</w:t>
      </w:r>
      <w:proofErr w:type="spellEnd"/>
      <w:r w:rsidRPr="00A65780">
        <w:t xml:space="preserve"> </w:t>
      </w:r>
      <w:proofErr w:type="spellStart"/>
      <w:r w:rsidRPr="00A65780">
        <w:t>dua</w:t>
      </w:r>
      <w:proofErr w:type="spellEnd"/>
      <w:r w:rsidRPr="00A65780">
        <w:t xml:space="preserve"> </w:t>
      </w:r>
      <w:proofErr w:type="spellStart"/>
      <w:r w:rsidRPr="00A65780">
        <w:t>absorvasi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distribusi</w:t>
      </w:r>
      <w:proofErr w:type="spellEnd"/>
      <w:r w:rsidRPr="00A65780">
        <w:t xml:space="preserve"> yang </w:t>
      </w:r>
      <w:proofErr w:type="spellStart"/>
      <w:r w:rsidRPr="00A65780">
        <w:t>mendekati</w:t>
      </w:r>
      <w:proofErr w:type="spellEnd"/>
      <w:r w:rsidRPr="00A65780">
        <w:t xml:space="preserve"> </w:t>
      </w:r>
      <w:proofErr w:type="spellStart"/>
      <w:r w:rsidRPr="00A65780">
        <w:t>distribusi</w:t>
      </w:r>
      <w:proofErr w:type="spellEnd"/>
      <w:r w:rsidRPr="00A65780">
        <w:t xml:space="preserve"> normal:</w:t>
      </w:r>
    </w:p>
    <w:p w14:paraId="280DD5F1" w14:textId="35D542D0" w:rsidR="00D62A4A" w:rsidRDefault="00D62A4A" w:rsidP="00D62A4A">
      <w:pPr>
        <w:pStyle w:val="BodyText"/>
        <w:spacing w:line="276" w:lineRule="auto"/>
        <w:ind w:right="838" w:firstLine="709"/>
      </w:pPr>
    </w:p>
    <w:p w14:paraId="5170EB3F" w14:textId="73FDA6E0" w:rsidR="00D62A4A" w:rsidRDefault="00D62A4A" w:rsidP="00D62A4A">
      <w:pPr>
        <w:pStyle w:val="BodyText"/>
        <w:spacing w:line="276" w:lineRule="auto"/>
        <w:ind w:right="838" w:firstLine="709"/>
      </w:pPr>
    </w:p>
    <w:p w14:paraId="64F7DB28" w14:textId="139F6A12" w:rsidR="00D62A4A" w:rsidRDefault="00D62A4A" w:rsidP="00D62A4A">
      <w:pPr>
        <w:pStyle w:val="BodyText"/>
        <w:spacing w:line="276" w:lineRule="auto"/>
        <w:ind w:right="838" w:firstLine="709"/>
      </w:pPr>
    </w:p>
    <w:p w14:paraId="65B4F487" w14:textId="6A15BD86" w:rsidR="00D62A4A" w:rsidRDefault="00D62A4A" w:rsidP="00D62A4A">
      <w:pPr>
        <w:pStyle w:val="BodyText"/>
        <w:spacing w:line="276" w:lineRule="auto"/>
        <w:ind w:right="838" w:firstLine="709"/>
      </w:pPr>
    </w:p>
    <w:p w14:paraId="27CBD496" w14:textId="77777777" w:rsidR="00D62A4A" w:rsidRPr="00A65780" w:rsidRDefault="00D62A4A" w:rsidP="00D62A4A">
      <w:pPr>
        <w:pStyle w:val="BodyText"/>
        <w:spacing w:line="276" w:lineRule="auto"/>
        <w:ind w:right="838" w:firstLine="709"/>
      </w:pPr>
    </w:p>
    <w:p w14:paraId="2370B69C" w14:textId="7CF15080" w:rsidR="00D62A4A" w:rsidRPr="00D62A4A" w:rsidRDefault="009C1AD3" w:rsidP="00D62A4A">
      <w:pPr>
        <w:pStyle w:val="ListParagraph"/>
        <w:widowControl w:val="0"/>
        <w:numPr>
          <w:ilvl w:val="0"/>
          <w:numId w:val="10"/>
        </w:numPr>
        <w:tabs>
          <w:tab w:val="left" w:pos="1434"/>
        </w:tabs>
        <w:autoSpaceDE w:val="0"/>
        <w:autoSpaceDN w:val="0"/>
        <w:spacing w:after="0" w:line="276" w:lineRule="auto"/>
        <w:ind w:left="0" w:hanging="358"/>
        <w:contextualSpacing w:val="0"/>
        <w:rPr>
          <w:szCs w:val="20"/>
        </w:rPr>
      </w:pPr>
      <w:proofErr w:type="spellStart"/>
      <w:r w:rsidRPr="00A65780">
        <w:rPr>
          <w:szCs w:val="20"/>
        </w:rPr>
        <w:lastRenderedPageBreak/>
        <w:t>Pendekatan</w:t>
      </w:r>
      <w:proofErr w:type="spellEnd"/>
      <w:r w:rsidRPr="00A65780">
        <w:rPr>
          <w:spacing w:val="-4"/>
          <w:szCs w:val="20"/>
        </w:rPr>
        <w:t xml:space="preserve"> </w:t>
      </w:r>
      <w:r w:rsidRPr="00A65780">
        <w:rPr>
          <w:spacing w:val="-2"/>
          <w:szCs w:val="20"/>
        </w:rPr>
        <w:t>Histogram</w:t>
      </w:r>
    </w:p>
    <w:p w14:paraId="6C013B74" w14:textId="77777777" w:rsidR="009C1AD3" w:rsidRPr="00A65780" w:rsidRDefault="009C1AD3" w:rsidP="00D62A4A">
      <w:pPr>
        <w:pStyle w:val="BodyText"/>
        <w:spacing w:after="0"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Pr="00A65780">
        <w:rPr>
          <w:b/>
        </w:rPr>
        <w:t>Gambar</w:t>
      </w:r>
      <w:r w:rsidRPr="00A65780">
        <w:rPr>
          <w:b/>
          <w:spacing w:val="-6"/>
        </w:rPr>
        <w:t xml:space="preserve"> </w:t>
      </w:r>
      <w:r w:rsidRPr="00A65780">
        <w:rPr>
          <w:b/>
          <w:spacing w:val="-5"/>
        </w:rPr>
        <w:t>1</w:t>
      </w:r>
    </w:p>
    <w:p w14:paraId="0652B493" w14:textId="77777777" w:rsidR="009C1AD3" w:rsidRPr="00A65780" w:rsidRDefault="009C1AD3" w:rsidP="00D62A4A">
      <w:pPr>
        <w:spacing w:before="3"/>
        <w:ind w:right="121"/>
        <w:jc w:val="center"/>
        <w:rPr>
          <w:b/>
          <w:szCs w:val="20"/>
        </w:rPr>
      </w:pPr>
      <w:r w:rsidRPr="00A65780">
        <w:rPr>
          <w:b/>
          <w:szCs w:val="20"/>
        </w:rPr>
        <w:t>Uji</w:t>
      </w:r>
      <w:r w:rsidRPr="00A65780">
        <w:rPr>
          <w:b/>
          <w:spacing w:val="-9"/>
          <w:szCs w:val="20"/>
        </w:rPr>
        <w:t xml:space="preserve"> </w:t>
      </w:r>
      <w:proofErr w:type="spellStart"/>
      <w:r w:rsidRPr="00A65780">
        <w:rPr>
          <w:b/>
          <w:szCs w:val="20"/>
        </w:rPr>
        <w:t>Normalitas</w:t>
      </w:r>
      <w:proofErr w:type="spellEnd"/>
      <w:r w:rsidRPr="00A65780">
        <w:rPr>
          <w:b/>
          <w:spacing w:val="-7"/>
          <w:szCs w:val="20"/>
        </w:rPr>
        <w:t xml:space="preserve"> </w:t>
      </w:r>
      <w:proofErr w:type="spellStart"/>
      <w:r w:rsidRPr="00A65780">
        <w:rPr>
          <w:b/>
          <w:szCs w:val="20"/>
        </w:rPr>
        <w:t>dengan</w:t>
      </w:r>
      <w:proofErr w:type="spellEnd"/>
      <w:r w:rsidRPr="00A65780">
        <w:rPr>
          <w:b/>
          <w:spacing w:val="-6"/>
          <w:szCs w:val="20"/>
        </w:rPr>
        <w:t xml:space="preserve"> </w:t>
      </w:r>
      <w:r w:rsidRPr="00A65780">
        <w:rPr>
          <w:b/>
          <w:spacing w:val="-2"/>
          <w:szCs w:val="20"/>
        </w:rPr>
        <w:t>Histogram</w:t>
      </w:r>
    </w:p>
    <w:p w14:paraId="43CC75DB" w14:textId="53DF16B8" w:rsidR="00707D64" w:rsidRPr="00D62A4A" w:rsidRDefault="00D62A4A" w:rsidP="00D62A4A">
      <w:pPr>
        <w:pStyle w:val="Heading4"/>
        <w:spacing w:line="276" w:lineRule="auto"/>
        <w:jc w:val="center"/>
        <w:rPr>
          <w:i w:val="0"/>
          <w:iCs w:val="0"/>
          <w:color w:val="auto"/>
        </w:rPr>
      </w:pPr>
      <w:r w:rsidRPr="00A65780">
        <w:rPr>
          <w:noProof/>
        </w:rPr>
        <w:drawing>
          <wp:inline distT="0" distB="0" distL="0" distR="0" wp14:anchorId="1241B28F" wp14:editId="7D6BDD68">
            <wp:extent cx="2798445" cy="1579880"/>
            <wp:effectExtent l="0" t="0" r="1905" b="127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1E9A0" w14:textId="77777777" w:rsidR="00747FFD" w:rsidRPr="00A30178" w:rsidRDefault="00747FFD" w:rsidP="00D62A4A">
      <w:pPr>
        <w:pStyle w:val="Heading4"/>
        <w:spacing w:line="276" w:lineRule="auto"/>
        <w:rPr>
          <w:rFonts w:ascii="Times New Roman" w:hAnsi="Times New Roman" w:cs="Times New Roman"/>
          <w:i w:val="0"/>
          <w:iCs w:val="0"/>
          <w:color w:val="auto"/>
          <w:szCs w:val="20"/>
        </w:rPr>
      </w:pPr>
    </w:p>
    <w:p w14:paraId="0CD6ED1A" w14:textId="77777777" w:rsidR="009C1AD3" w:rsidRPr="00A65780" w:rsidRDefault="009C1AD3" w:rsidP="00D62A4A">
      <w:pPr>
        <w:pStyle w:val="BodyText"/>
        <w:spacing w:line="276" w:lineRule="auto"/>
        <w:ind w:right="838"/>
      </w:pPr>
      <w:proofErr w:type="spellStart"/>
      <w:r w:rsidRPr="00A65780">
        <w:t>Berdasarkan</w:t>
      </w:r>
      <w:proofErr w:type="spellEnd"/>
      <w:r w:rsidRPr="00A65780">
        <w:t xml:space="preserve"> Gambar .1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diketahui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berdistribusi</w:t>
      </w:r>
      <w:proofErr w:type="spellEnd"/>
      <w:r w:rsidRPr="00A65780">
        <w:t xml:space="preserve"> normal, </w:t>
      </w:r>
      <w:proofErr w:type="spellStart"/>
      <w:r w:rsidRPr="00A65780">
        <w:t>hal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ditunjukkan</w:t>
      </w:r>
      <w:proofErr w:type="spellEnd"/>
      <w:r w:rsidRPr="00A65780">
        <w:t xml:space="preserve"> oleh </w:t>
      </w:r>
      <w:proofErr w:type="spellStart"/>
      <w:r w:rsidRPr="00A65780">
        <w:t>distribusi</w:t>
      </w:r>
      <w:proofErr w:type="spellEnd"/>
      <w:r w:rsidRPr="00A65780">
        <w:t xml:space="preserve"> data yang </w:t>
      </w:r>
      <w:proofErr w:type="spellStart"/>
      <w:r w:rsidRPr="00A65780">
        <w:t>berbentuk</w:t>
      </w:r>
      <w:proofErr w:type="spellEnd"/>
      <w:r w:rsidRPr="00A65780">
        <w:t xml:space="preserve"> </w:t>
      </w:r>
      <w:proofErr w:type="spellStart"/>
      <w:r w:rsidRPr="00A65780">
        <w:t>lonceng</w:t>
      </w:r>
      <w:proofErr w:type="spellEnd"/>
      <w:r w:rsidRPr="00A65780">
        <w:t xml:space="preserve"> dan </w:t>
      </w:r>
      <w:proofErr w:type="spellStart"/>
      <w:r w:rsidRPr="00A65780">
        <w:t>tidak</w:t>
      </w:r>
      <w:proofErr w:type="spellEnd"/>
      <w:r w:rsidRPr="00A65780">
        <w:t xml:space="preserve"> </w:t>
      </w:r>
      <w:proofErr w:type="spellStart"/>
      <w:r w:rsidRPr="00A65780">
        <w:t>melenceng</w:t>
      </w:r>
      <w:proofErr w:type="spellEnd"/>
      <w:r w:rsidRPr="00A65780">
        <w:t xml:space="preserve"> </w:t>
      </w:r>
      <w:proofErr w:type="spellStart"/>
      <w:r w:rsidRPr="00A65780">
        <w:t>ke</w:t>
      </w:r>
      <w:proofErr w:type="spellEnd"/>
      <w:r w:rsidRPr="00A65780">
        <w:t xml:space="preserve"> </w:t>
      </w:r>
      <w:proofErr w:type="spellStart"/>
      <w:r w:rsidRPr="00A65780">
        <w:t>kiri</w:t>
      </w:r>
      <w:proofErr w:type="spellEnd"/>
      <w:r w:rsidRPr="00A65780">
        <w:t xml:space="preserve"> </w:t>
      </w:r>
      <w:proofErr w:type="spellStart"/>
      <w:r w:rsidRPr="00A65780">
        <w:t>atau</w:t>
      </w:r>
      <w:proofErr w:type="spellEnd"/>
      <w:r w:rsidRPr="00A65780">
        <w:t xml:space="preserve"> </w:t>
      </w:r>
      <w:proofErr w:type="spellStart"/>
      <w:r w:rsidRPr="00A65780">
        <w:t>ke</w:t>
      </w:r>
      <w:proofErr w:type="spellEnd"/>
      <w:r w:rsidRPr="00A65780">
        <w:t xml:space="preserve"> </w:t>
      </w:r>
      <w:proofErr w:type="spellStart"/>
      <w:r w:rsidRPr="00A65780">
        <w:t>kanan</w:t>
      </w:r>
      <w:proofErr w:type="spellEnd"/>
      <w:r w:rsidRPr="00A65780">
        <w:t>.</w:t>
      </w:r>
    </w:p>
    <w:p w14:paraId="2C52C794" w14:textId="373DC74F" w:rsidR="009C1AD3" w:rsidRPr="00D62A4A" w:rsidRDefault="009C1AD3" w:rsidP="00D62A4A">
      <w:pPr>
        <w:pStyle w:val="ListParagraph"/>
        <w:widowControl w:val="0"/>
        <w:numPr>
          <w:ilvl w:val="0"/>
          <w:numId w:val="11"/>
        </w:numPr>
        <w:tabs>
          <w:tab w:val="left" w:pos="1436"/>
        </w:tabs>
        <w:autoSpaceDE w:val="0"/>
        <w:autoSpaceDN w:val="0"/>
        <w:spacing w:before="1" w:after="0" w:line="276" w:lineRule="auto"/>
        <w:ind w:left="0"/>
        <w:contextualSpacing w:val="0"/>
        <w:rPr>
          <w:szCs w:val="20"/>
        </w:rPr>
      </w:pPr>
      <w:proofErr w:type="spellStart"/>
      <w:r w:rsidRPr="00A65780">
        <w:rPr>
          <w:szCs w:val="20"/>
        </w:rPr>
        <w:t>Pendekatan</w:t>
      </w:r>
      <w:proofErr w:type="spellEnd"/>
      <w:r w:rsidRPr="00A65780">
        <w:rPr>
          <w:spacing w:val="-2"/>
          <w:szCs w:val="20"/>
        </w:rPr>
        <w:t xml:space="preserve"> </w:t>
      </w:r>
      <w:proofErr w:type="spellStart"/>
      <w:r w:rsidRPr="00A65780">
        <w:rPr>
          <w:szCs w:val="20"/>
        </w:rPr>
        <w:t>Grafik</w:t>
      </w:r>
      <w:proofErr w:type="spellEnd"/>
      <w:r w:rsidRPr="00A65780">
        <w:rPr>
          <w:spacing w:val="-2"/>
          <w:szCs w:val="20"/>
        </w:rPr>
        <w:t xml:space="preserve"> </w:t>
      </w:r>
      <w:r w:rsidRPr="00A65780">
        <w:rPr>
          <w:szCs w:val="20"/>
        </w:rPr>
        <w:t>Normal</w:t>
      </w:r>
      <w:r w:rsidRPr="00A65780">
        <w:rPr>
          <w:spacing w:val="-2"/>
          <w:szCs w:val="20"/>
        </w:rPr>
        <w:t xml:space="preserve"> </w:t>
      </w:r>
      <w:r w:rsidRPr="00A65780">
        <w:rPr>
          <w:szCs w:val="20"/>
        </w:rPr>
        <w:t>P-P</w:t>
      </w:r>
      <w:r w:rsidRPr="00A65780">
        <w:rPr>
          <w:spacing w:val="-1"/>
          <w:szCs w:val="20"/>
        </w:rPr>
        <w:t xml:space="preserve"> </w:t>
      </w:r>
      <w:r w:rsidRPr="00A65780">
        <w:rPr>
          <w:spacing w:val="-4"/>
          <w:szCs w:val="20"/>
        </w:rPr>
        <w:t>Plot</w:t>
      </w:r>
    </w:p>
    <w:p w14:paraId="120D2A27" w14:textId="2DDC60EF" w:rsidR="00D62A4A" w:rsidRPr="00D62A4A" w:rsidRDefault="00D62A4A" w:rsidP="00D62A4A">
      <w:pPr>
        <w:pStyle w:val="BodyText"/>
        <w:spacing w:before="119" w:line="276" w:lineRule="auto"/>
        <w:ind w:left="1436"/>
        <w:rPr>
          <w:b/>
          <w:bCs/>
        </w:rPr>
      </w:pPr>
      <w:r>
        <w:t xml:space="preserve">                                                             </w:t>
      </w:r>
      <w:r w:rsidRPr="00D62A4A">
        <w:rPr>
          <w:b/>
          <w:bCs/>
        </w:rPr>
        <w:t>Gambar</w:t>
      </w:r>
      <w:r w:rsidRPr="00D62A4A">
        <w:rPr>
          <w:b/>
          <w:bCs/>
          <w:spacing w:val="-3"/>
        </w:rPr>
        <w:t xml:space="preserve"> </w:t>
      </w:r>
      <w:r w:rsidRPr="00D62A4A">
        <w:rPr>
          <w:b/>
          <w:bCs/>
          <w:spacing w:val="-5"/>
        </w:rPr>
        <w:t>2</w:t>
      </w:r>
    </w:p>
    <w:p w14:paraId="1E16D24B" w14:textId="77777777" w:rsidR="00D62A4A" w:rsidRPr="00D62A4A" w:rsidRDefault="00D62A4A" w:rsidP="00D62A4A">
      <w:pPr>
        <w:pStyle w:val="ListParagraph"/>
        <w:numPr>
          <w:ilvl w:val="0"/>
          <w:numId w:val="11"/>
        </w:numPr>
        <w:spacing w:line="276" w:lineRule="auto"/>
        <w:ind w:right="122"/>
        <w:jc w:val="center"/>
        <w:rPr>
          <w:b/>
          <w:szCs w:val="20"/>
        </w:rPr>
      </w:pPr>
      <w:r w:rsidRPr="00D62A4A">
        <w:rPr>
          <w:b/>
          <w:szCs w:val="20"/>
        </w:rPr>
        <w:t>Uji</w:t>
      </w:r>
      <w:r w:rsidRPr="00D62A4A">
        <w:rPr>
          <w:b/>
          <w:spacing w:val="-2"/>
          <w:szCs w:val="20"/>
        </w:rPr>
        <w:t xml:space="preserve"> </w:t>
      </w:r>
      <w:proofErr w:type="spellStart"/>
      <w:r w:rsidRPr="00D62A4A">
        <w:rPr>
          <w:b/>
          <w:szCs w:val="20"/>
        </w:rPr>
        <w:t>Normalitas</w:t>
      </w:r>
      <w:proofErr w:type="spellEnd"/>
      <w:r w:rsidRPr="00D62A4A">
        <w:rPr>
          <w:b/>
          <w:spacing w:val="-2"/>
          <w:szCs w:val="20"/>
        </w:rPr>
        <w:t xml:space="preserve"> </w:t>
      </w:r>
      <w:proofErr w:type="spellStart"/>
      <w:r w:rsidRPr="00D62A4A">
        <w:rPr>
          <w:b/>
          <w:szCs w:val="20"/>
        </w:rPr>
        <w:t>dengan</w:t>
      </w:r>
      <w:proofErr w:type="spellEnd"/>
      <w:r w:rsidRPr="00D62A4A">
        <w:rPr>
          <w:b/>
          <w:spacing w:val="-1"/>
          <w:szCs w:val="20"/>
        </w:rPr>
        <w:t xml:space="preserve"> </w:t>
      </w:r>
      <w:r w:rsidRPr="00D62A4A">
        <w:rPr>
          <w:b/>
          <w:szCs w:val="20"/>
        </w:rPr>
        <w:t>Normal</w:t>
      </w:r>
      <w:r w:rsidRPr="00D62A4A">
        <w:rPr>
          <w:b/>
          <w:spacing w:val="-2"/>
          <w:szCs w:val="20"/>
        </w:rPr>
        <w:t xml:space="preserve"> </w:t>
      </w:r>
      <w:r w:rsidRPr="00D62A4A">
        <w:rPr>
          <w:b/>
          <w:szCs w:val="20"/>
        </w:rPr>
        <w:t>P-P</w:t>
      </w:r>
      <w:r w:rsidRPr="00D62A4A">
        <w:rPr>
          <w:b/>
          <w:spacing w:val="-1"/>
          <w:szCs w:val="20"/>
        </w:rPr>
        <w:t xml:space="preserve"> </w:t>
      </w:r>
      <w:r w:rsidRPr="00D62A4A">
        <w:rPr>
          <w:b/>
          <w:spacing w:val="-4"/>
          <w:szCs w:val="20"/>
        </w:rPr>
        <w:t>Plot</w:t>
      </w:r>
    </w:p>
    <w:p w14:paraId="5813FE3C" w14:textId="77777777" w:rsidR="00D62A4A" w:rsidRPr="00A65780" w:rsidRDefault="00D62A4A" w:rsidP="00D62A4A">
      <w:pPr>
        <w:pStyle w:val="ListParagraph"/>
        <w:widowControl w:val="0"/>
        <w:tabs>
          <w:tab w:val="left" w:pos="1436"/>
        </w:tabs>
        <w:autoSpaceDE w:val="0"/>
        <w:autoSpaceDN w:val="0"/>
        <w:spacing w:before="1" w:after="0" w:line="276" w:lineRule="auto"/>
        <w:ind w:left="0"/>
        <w:contextualSpacing w:val="0"/>
        <w:rPr>
          <w:szCs w:val="20"/>
        </w:rPr>
      </w:pPr>
    </w:p>
    <w:p w14:paraId="1CDA0DC9" w14:textId="77777777" w:rsidR="00D62A4A" w:rsidRDefault="009C1AD3" w:rsidP="00D62A4A">
      <w:pPr>
        <w:pStyle w:val="BodyText"/>
        <w:spacing w:before="119" w:line="276" w:lineRule="auto"/>
        <w:jc w:val="center"/>
      </w:pPr>
      <w:r w:rsidRPr="00A65780">
        <w:rPr>
          <w:noProof/>
        </w:rPr>
        <w:drawing>
          <wp:inline distT="0" distB="0" distL="0" distR="0" wp14:anchorId="2294113C" wp14:editId="781EE417">
            <wp:extent cx="2743986" cy="1659921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986" cy="165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9FF6" w14:textId="77777777" w:rsidR="009C1AD3" w:rsidRPr="00A65780" w:rsidRDefault="009C1AD3" w:rsidP="00D62A4A">
      <w:pPr>
        <w:pStyle w:val="BodyText"/>
        <w:spacing w:line="276" w:lineRule="auto"/>
        <w:ind w:right="838"/>
      </w:pPr>
      <w:r w:rsidRPr="00A65780">
        <w:t xml:space="preserve">Pada Gambar 4.2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pada </w:t>
      </w:r>
      <w:proofErr w:type="spellStart"/>
      <w:r w:rsidRPr="00A65780">
        <w:t>gambar</w:t>
      </w:r>
      <w:proofErr w:type="spellEnd"/>
      <w:r w:rsidRPr="00A65780">
        <w:t xml:space="preserve"> </w:t>
      </w:r>
      <w:proofErr w:type="spellStart"/>
      <w:r w:rsidRPr="00A65780">
        <w:t>terlihat</w:t>
      </w:r>
      <w:proofErr w:type="spellEnd"/>
      <w:r w:rsidRPr="00A65780">
        <w:t xml:space="preserve"> </w:t>
      </w:r>
      <w:proofErr w:type="spellStart"/>
      <w:r w:rsidRPr="00A65780">
        <w:t>titik</w:t>
      </w:r>
      <w:proofErr w:type="spellEnd"/>
      <w:r w:rsidRPr="00A65780">
        <w:t xml:space="preserve"> yang </w:t>
      </w:r>
      <w:proofErr w:type="spellStart"/>
      <w:r w:rsidRPr="00A65780">
        <w:t>mengikuti</w:t>
      </w:r>
      <w:proofErr w:type="spellEnd"/>
      <w:r w:rsidRPr="00A65780">
        <w:t xml:space="preserve"> data di </w:t>
      </w:r>
      <w:proofErr w:type="spellStart"/>
      <w:r w:rsidRPr="00A65780">
        <w:t>sepanjang</w:t>
      </w:r>
      <w:proofErr w:type="spellEnd"/>
      <w:r w:rsidRPr="00A65780">
        <w:t xml:space="preserve"> garis diagonal. Hal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residual </w:t>
      </w:r>
      <w:proofErr w:type="spellStart"/>
      <w:r w:rsidRPr="00A65780">
        <w:t>peneliti</w:t>
      </w:r>
      <w:proofErr w:type="spellEnd"/>
      <w:r w:rsidRPr="00A65780">
        <w:t xml:space="preserve"> normal. </w:t>
      </w:r>
      <w:proofErr w:type="spellStart"/>
      <w:r w:rsidRPr="00A65780">
        <w:t>Namun</w:t>
      </w:r>
      <w:proofErr w:type="spellEnd"/>
      <w:r w:rsidRPr="00A65780">
        <w:t xml:space="preserve"> </w:t>
      </w:r>
      <w:proofErr w:type="spellStart"/>
      <w:r w:rsidRPr="00A65780">
        <w:t>untuk</w:t>
      </w:r>
      <w:proofErr w:type="spellEnd"/>
      <w:r w:rsidRPr="00A65780">
        <w:t xml:space="preserve"> </w:t>
      </w:r>
      <w:proofErr w:type="spellStart"/>
      <w:r w:rsidRPr="00A65780">
        <w:t>lebih</w:t>
      </w:r>
      <w:proofErr w:type="spellEnd"/>
      <w:r w:rsidRPr="00A65780">
        <w:t xml:space="preserve"> </w:t>
      </w:r>
      <w:proofErr w:type="spellStart"/>
      <w:r w:rsidRPr="00A65780">
        <w:t>memastikan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di </w:t>
      </w:r>
      <w:proofErr w:type="spellStart"/>
      <w:r w:rsidRPr="00A65780">
        <w:t>sepanjang</w:t>
      </w:r>
      <w:proofErr w:type="spellEnd"/>
      <w:r w:rsidRPr="00A65780">
        <w:t xml:space="preserve"> garis diagonal </w:t>
      </w:r>
      <w:proofErr w:type="spellStart"/>
      <w:r w:rsidRPr="00A65780">
        <w:t>berdistribusi</w:t>
      </w:r>
      <w:proofErr w:type="spellEnd"/>
      <w:r w:rsidRPr="00A65780">
        <w:t xml:space="preserve"> normal,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dilakukan</w:t>
      </w:r>
      <w:proofErr w:type="spellEnd"/>
      <w:r w:rsidRPr="00A65780">
        <w:t xml:space="preserve"> uji </w:t>
      </w:r>
      <w:r w:rsidRPr="00A65780">
        <w:rPr>
          <w:i/>
        </w:rPr>
        <w:t>Kolmogorov-Smirnov</w:t>
      </w:r>
      <w:r w:rsidRPr="00A65780">
        <w:t>.</w:t>
      </w:r>
    </w:p>
    <w:p w14:paraId="648665C0" w14:textId="77777777" w:rsidR="009C1AD3" w:rsidRPr="00A65780" w:rsidRDefault="009C1AD3" w:rsidP="00D62A4A">
      <w:pPr>
        <w:pStyle w:val="ListParagraph"/>
        <w:widowControl w:val="0"/>
        <w:numPr>
          <w:ilvl w:val="0"/>
          <w:numId w:val="11"/>
        </w:numPr>
        <w:tabs>
          <w:tab w:val="left" w:pos="1434"/>
        </w:tabs>
        <w:autoSpaceDE w:val="0"/>
        <w:autoSpaceDN w:val="0"/>
        <w:spacing w:after="0" w:line="276" w:lineRule="auto"/>
        <w:ind w:left="0" w:hanging="358"/>
        <w:contextualSpacing w:val="0"/>
        <w:rPr>
          <w:i/>
          <w:szCs w:val="20"/>
        </w:rPr>
      </w:pPr>
      <w:proofErr w:type="spellStart"/>
      <w:r w:rsidRPr="00A65780">
        <w:rPr>
          <w:szCs w:val="20"/>
        </w:rPr>
        <w:t>Pendekatan</w:t>
      </w:r>
      <w:proofErr w:type="spellEnd"/>
      <w:r w:rsidRPr="00A65780">
        <w:rPr>
          <w:spacing w:val="-9"/>
          <w:szCs w:val="20"/>
        </w:rPr>
        <w:t xml:space="preserve"> </w:t>
      </w:r>
      <w:r w:rsidRPr="00A65780">
        <w:rPr>
          <w:i/>
          <w:szCs w:val="20"/>
        </w:rPr>
        <w:t>Kolmogorov-</w:t>
      </w:r>
      <w:r w:rsidRPr="00A65780">
        <w:rPr>
          <w:i/>
          <w:spacing w:val="-2"/>
          <w:szCs w:val="20"/>
        </w:rPr>
        <w:t>Smirnov</w:t>
      </w:r>
    </w:p>
    <w:p w14:paraId="12FA583C" w14:textId="77777777" w:rsidR="009C1AD3" w:rsidRPr="00A65780" w:rsidRDefault="009C1AD3" w:rsidP="00D62A4A">
      <w:pPr>
        <w:pStyle w:val="Heading3"/>
        <w:spacing w:before="271" w:line="276" w:lineRule="auto"/>
        <w:ind w:right="122"/>
        <w:jc w:val="center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>Tabel</w:t>
      </w:r>
      <w:r w:rsidRPr="00A65780">
        <w:rPr>
          <w:rFonts w:ascii="Times New Roman" w:hAnsi="Times New Roman" w:cs="Times New Roman"/>
          <w:color w:val="auto"/>
          <w:spacing w:val="-5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-5"/>
          <w:szCs w:val="20"/>
        </w:rPr>
        <w:t>1</w:t>
      </w:r>
    </w:p>
    <w:p w14:paraId="2917B556" w14:textId="77777777" w:rsidR="009C1AD3" w:rsidRPr="00A65780" w:rsidRDefault="009C1AD3" w:rsidP="00D62A4A">
      <w:pPr>
        <w:pStyle w:val="Heading4"/>
        <w:spacing w:before="3" w:line="276" w:lineRule="auto"/>
        <w:ind w:right="122"/>
        <w:jc w:val="center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i w:val="0"/>
          <w:color w:val="auto"/>
          <w:szCs w:val="20"/>
        </w:rPr>
        <w:t>Uji</w:t>
      </w:r>
      <w:r w:rsidRPr="00A65780">
        <w:rPr>
          <w:rFonts w:ascii="Times New Roman" w:hAnsi="Times New Roman" w:cs="Times New Roman"/>
          <w:i w:val="0"/>
          <w:color w:val="auto"/>
          <w:spacing w:val="-4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zCs w:val="20"/>
        </w:rPr>
        <w:t>Kolmogorov-</w:t>
      </w:r>
      <w:r w:rsidRPr="00A65780">
        <w:rPr>
          <w:rFonts w:ascii="Times New Roman" w:hAnsi="Times New Roman" w:cs="Times New Roman"/>
          <w:color w:val="auto"/>
          <w:spacing w:val="-2"/>
          <w:szCs w:val="20"/>
        </w:rPr>
        <w:t>Smirnov</w:t>
      </w:r>
    </w:p>
    <w:tbl>
      <w:tblPr>
        <w:tblW w:w="0" w:type="auto"/>
        <w:tblInd w:w="1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781"/>
        <w:gridCol w:w="2693"/>
      </w:tblGrid>
      <w:tr w:rsidR="009C1AD3" w:rsidRPr="00A65780" w14:paraId="14E3BB3C" w14:textId="77777777" w:rsidTr="00110E41">
        <w:trPr>
          <w:trHeight w:val="277"/>
        </w:trPr>
        <w:tc>
          <w:tcPr>
            <w:tcW w:w="6092" w:type="dxa"/>
            <w:gridSpan w:val="3"/>
          </w:tcPr>
          <w:p w14:paraId="0D947F49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r w:rsidRPr="00A65780">
              <w:rPr>
                <w:b/>
                <w:sz w:val="20"/>
                <w:szCs w:val="20"/>
              </w:rPr>
              <w:t>One-Sample</w:t>
            </w:r>
            <w:r w:rsidRPr="00A6578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b/>
                <w:sz w:val="20"/>
                <w:szCs w:val="20"/>
              </w:rPr>
              <w:t>Kolmogorov-Smirnov</w:t>
            </w:r>
            <w:r w:rsidRPr="00A6578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65780">
              <w:rPr>
                <w:b/>
                <w:spacing w:val="-4"/>
                <w:sz w:val="20"/>
                <w:szCs w:val="20"/>
              </w:rPr>
              <w:t>Test</w:t>
            </w:r>
          </w:p>
        </w:tc>
      </w:tr>
      <w:tr w:rsidR="009C1AD3" w:rsidRPr="00A65780" w14:paraId="247726C0" w14:textId="77777777" w:rsidTr="00110E41">
        <w:trPr>
          <w:trHeight w:val="249"/>
        </w:trPr>
        <w:tc>
          <w:tcPr>
            <w:tcW w:w="3399" w:type="dxa"/>
            <w:gridSpan w:val="2"/>
          </w:tcPr>
          <w:p w14:paraId="7F92AA9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8A81D41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Unstandardized</w:t>
            </w:r>
            <w:r w:rsidRPr="00A65780">
              <w:rPr>
                <w:spacing w:val="14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Residual</w:t>
            </w:r>
          </w:p>
        </w:tc>
      </w:tr>
      <w:tr w:rsidR="009C1AD3" w:rsidRPr="00A65780" w14:paraId="6281CEE5" w14:textId="77777777" w:rsidTr="00110E41">
        <w:trPr>
          <w:trHeight w:val="253"/>
        </w:trPr>
        <w:tc>
          <w:tcPr>
            <w:tcW w:w="3399" w:type="dxa"/>
            <w:gridSpan w:val="2"/>
            <w:shd w:val="clear" w:color="auto" w:fill="E0E0E0"/>
          </w:tcPr>
          <w:p w14:paraId="0A1648F4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N</w:t>
            </w:r>
          </w:p>
        </w:tc>
        <w:tc>
          <w:tcPr>
            <w:tcW w:w="2693" w:type="dxa"/>
            <w:shd w:val="clear" w:color="auto" w:fill="F9F9FB"/>
          </w:tcPr>
          <w:p w14:paraId="13F96AC5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5"/>
                <w:sz w:val="20"/>
                <w:szCs w:val="20"/>
              </w:rPr>
              <w:t>100</w:t>
            </w:r>
          </w:p>
        </w:tc>
      </w:tr>
      <w:tr w:rsidR="009C1AD3" w:rsidRPr="00A65780" w14:paraId="09DE6077" w14:textId="77777777" w:rsidTr="00110E41">
        <w:trPr>
          <w:trHeight w:val="253"/>
        </w:trPr>
        <w:tc>
          <w:tcPr>
            <w:tcW w:w="1618" w:type="dxa"/>
            <w:vMerge w:val="restart"/>
            <w:shd w:val="clear" w:color="auto" w:fill="E0E0E0"/>
          </w:tcPr>
          <w:p w14:paraId="28EB2466" w14:textId="77777777" w:rsidR="009C1AD3" w:rsidRPr="00A65780" w:rsidRDefault="009C1AD3" w:rsidP="00D62A4A">
            <w:pPr>
              <w:pStyle w:val="TableParagraph"/>
              <w:spacing w:line="276" w:lineRule="auto"/>
              <w:ind w:right="52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 xml:space="preserve">Normal </w:t>
            </w:r>
            <w:proofErr w:type="spellStart"/>
            <w:proofErr w:type="gramStart"/>
            <w:r w:rsidRPr="00A65780">
              <w:rPr>
                <w:spacing w:val="-2"/>
                <w:sz w:val="20"/>
                <w:szCs w:val="20"/>
              </w:rPr>
              <w:t>Parameters</w:t>
            </w:r>
            <w:r w:rsidRPr="00A65780">
              <w:rPr>
                <w:spacing w:val="-2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781" w:type="dxa"/>
            <w:shd w:val="clear" w:color="auto" w:fill="E0E0E0"/>
          </w:tcPr>
          <w:p w14:paraId="5FE02489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Mean</w:t>
            </w:r>
          </w:p>
        </w:tc>
        <w:tc>
          <w:tcPr>
            <w:tcW w:w="2693" w:type="dxa"/>
            <w:shd w:val="clear" w:color="auto" w:fill="F9F9FB"/>
          </w:tcPr>
          <w:p w14:paraId="34E6808D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.0000000</w:t>
            </w:r>
          </w:p>
        </w:tc>
      </w:tr>
      <w:tr w:rsidR="009C1AD3" w:rsidRPr="00A65780" w14:paraId="6B6F8EC4" w14:textId="77777777" w:rsidTr="00110E41">
        <w:trPr>
          <w:trHeight w:val="253"/>
        </w:trPr>
        <w:tc>
          <w:tcPr>
            <w:tcW w:w="1618" w:type="dxa"/>
            <w:vMerge/>
            <w:tcBorders>
              <w:top w:val="nil"/>
            </w:tcBorders>
            <w:shd w:val="clear" w:color="auto" w:fill="E0E0E0"/>
          </w:tcPr>
          <w:p w14:paraId="33277465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781" w:type="dxa"/>
            <w:shd w:val="clear" w:color="auto" w:fill="E0E0E0"/>
          </w:tcPr>
          <w:p w14:paraId="0BA92541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Std.</w:t>
            </w:r>
            <w:r w:rsidRPr="00A65780">
              <w:rPr>
                <w:spacing w:val="-4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Deviation</w:t>
            </w:r>
          </w:p>
        </w:tc>
        <w:tc>
          <w:tcPr>
            <w:tcW w:w="2693" w:type="dxa"/>
            <w:shd w:val="clear" w:color="auto" w:fill="F9F9FB"/>
          </w:tcPr>
          <w:p w14:paraId="7306EAEE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3.65291861</w:t>
            </w:r>
          </w:p>
        </w:tc>
      </w:tr>
      <w:tr w:rsidR="009C1AD3" w:rsidRPr="00A65780" w14:paraId="38CF6926" w14:textId="77777777" w:rsidTr="00110E41">
        <w:trPr>
          <w:trHeight w:val="254"/>
        </w:trPr>
        <w:tc>
          <w:tcPr>
            <w:tcW w:w="1618" w:type="dxa"/>
            <w:vMerge w:val="restart"/>
            <w:shd w:val="clear" w:color="auto" w:fill="E0E0E0"/>
          </w:tcPr>
          <w:p w14:paraId="31C4DB08" w14:textId="77777777" w:rsidR="009C1AD3" w:rsidRPr="00A65780" w:rsidRDefault="009C1AD3" w:rsidP="00D62A4A">
            <w:pPr>
              <w:pStyle w:val="TableParagraph"/>
              <w:tabs>
                <w:tab w:val="left" w:pos="808"/>
              </w:tabs>
              <w:spacing w:before="3" w:line="276" w:lineRule="auto"/>
              <w:ind w:right="52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Most</w:t>
            </w:r>
            <w:r w:rsidRPr="00A65780">
              <w:rPr>
                <w:sz w:val="20"/>
                <w:szCs w:val="20"/>
              </w:rPr>
              <w:tab/>
            </w:r>
            <w:r w:rsidRPr="00A65780">
              <w:rPr>
                <w:spacing w:val="-2"/>
                <w:sz w:val="20"/>
                <w:szCs w:val="20"/>
              </w:rPr>
              <w:t>Extreme Differences</w:t>
            </w:r>
          </w:p>
        </w:tc>
        <w:tc>
          <w:tcPr>
            <w:tcW w:w="1781" w:type="dxa"/>
            <w:shd w:val="clear" w:color="auto" w:fill="E0E0E0"/>
          </w:tcPr>
          <w:p w14:paraId="6813960C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Absolute</w:t>
            </w:r>
          </w:p>
        </w:tc>
        <w:tc>
          <w:tcPr>
            <w:tcW w:w="2693" w:type="dxa"/>
            <w:shd w:val="clear" w:color="auto" w:fill="F9F9FB"/>
          </w:tcPr>
          <w:p w14:paraId="527049E3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.119</w:t>
            </w:r>
          </w:p>
        </w:tc>
      </w:tr>
      <w:tr w:rsidR="009C1AD3" w:rsidRPr="00A65780" w14:paraId="585A6228" w14:textId="77777777" w:rsidTr="00110E41">
        <w:trPr>
          <w:trHeight w:val="249"/>
        </w:trPr>
        <w:tc>
          <w:tcPr>
            <w:tcW w:w="1618" w:type="dxa"/>
            <w:vMerge/>
            <w:tcBorders>
              <w:top w:val="nil"/>
            </w:tcBorders>
            <w:shd w:val="clear" w:color="auto" w:fill="E0E0E0"/>
          </w:tcPr>
          <w:p w14:paraId="0801AEED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781" w:type="dxa"/>
            <w:shd w:val="clear" w:color="auto" w:fill="E0E0E0"/>
          </w:tcPr>
          <w:p w14:paraId="43A05E96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Positive</w:t>
            </w:r>
          </w:p>
        </w:tc>
        <w:tc>
          <w:tcPr>
            <w:tcW w:w="2693" w:type="dxa"/>
            <w:shd w:val="clear" w:color="auto" w:fill="F9F9FB"/>
          </w:tcPr>
          <w:p w14:paraId="7A598BF0" w14:textId="77777777" w:rsidR="009C1AD3" w:rsidRPr="00A65780" w:rsidRDefault="009C1AD3" w:rsidP="00D62A4A">
            <w:pPr>
              <w:pStyle w:val="TableParagraph"/>
              <w:spacing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.119</w:t>
            </w:r>
          </w:p>
        </w:tc>
      </w:tr>
      <w:tr w:rsidR="009C1AD3" w:rsidRPr="00A65780" w14:paraId="0BFA5CFE" w14:textId="77777777" w:rsidTr="00110E41">
        <w:trPr>
          <w:trHeight w:val="253"/>
        </w:trPr>
        <w:tc>
          <w:tcPr>
            <w:tcW w:w="1618" w:type="dxa"/>
            <w:vMerge/>
            <w:tcBorders>
              <w:top w:val="nil"/>
            </w:tcBorders>
            <w:shd w:val="clear" w:color="auto" w:fill="E0E0E0"/>
          </w:tcPr>
          <w:p w14:paraId="1E748EFF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781" w:type="dxa"/>
            <w:shd w:val="clear" w:color="auto" w:fill="E0E0E0"/>
          </w:tcPr>
          <w:p w14:paraId="789E86C7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Negative</w:t>
            </w:r>
          </w:p>
        </w:tc>
        <w:tc>
          <w:tcPr>
            <w:tcW w:w="2693" w:type="dxa"/>
            <w:shd w:val="clear" w:color="auto" w:fill="F9F9FB"/>
          </w:tcPr>
          <w:p w14:paraId="74A57EB2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</w:t>
            </w:r>
            <w:r w:rsidRPr="00A65780">
              <w:rPr>
                <w:spacing w:val="-4"/>
                <w:sz w:val="20"/>
                <w:szCs w:val="20"/>
              </w:rPr>
              <w:t>.083</w:t>
            </w:r>
          </w:p>
        </w:tc>
      </w:tr>
      <w:tr w:rsidR="009C1AD3" w:rsidRPr="00A65780" w14:paraId="7C03D89E" w14:textId="77777777" w:rsidTr="00110E41">
        <w:trPr>
          <w:trHeight w:val="253"/>
        </w:trPr>
        <w:tc>
          <w:tcPr>
            <w:tcW w:w="3399" w:type="dxa"/>
            <w:gridSpan w:val="2"/>
            <w:shd w:val="clear" w:color="auto" w:fill="E0E0E0"/>
          </w:tcPr>
          <w:p w14:paraId="1ECE2629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Test</w:t>
            </w:r>
            <w:r w:rsidRPr="00A65780">
              <w:rPr>
                <w:spacing w:val="-4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Statistic</w:t>
            </w:r>
          </w:p>
        </w:tc>
        <w:tc>
          <w:tcPr>
            <w:tcW w:w="2693" w:type="dxa"/>
            <w:shd w:val="clear" w:color="auto" w:fill="F9F9FB"/>
          </w:tcPr>
          <w:p w14:paraId="659ABAF9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.119</w:t>
            </w:r>
          </w:p>
        </w:tc>
      </w:tr>
      <w:tr w:rsidR="009C1AD3" w:rsidRPr="00A65780" w14:paraId="4EADB5BB" w14:textId="77777777" w:rsidTr="00110E41">
        <w:trPr>
          <w:trHeight w:val="254"/>
        </w:trPr>
        <w:tc>
          <w:tcPr>
            <w:tcW w:w="3399" w:type="dxa"/>
            <w:gridSpan w:val="2"/>
            <w:shd w:val="clear" w:color="auto" w:fill="E0E0E0"/>
          </w:tcPr>
          <w:p w14:paraId="3A9A1066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z w:val="20"/>
                <w:szCs w:val="20"/>
              </w:rPr>
              <w:t>Asymp</w:t>
            </w:r>
            <w:proofErr w:type="spellEnd"/>
            <w:r w:rsidRPr="00A65780">
              <w:rPr>
                <w:sz w:val="20"/>
                <w:szCs w:val="20"/>
              </w:rPr>
              <w:t>.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Sig.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(2-</w:t>
            </w:r>
            <w:proofErr w:type="gramStart"/>
            <w:r w:rsidRPr="00A65780">
              <w:rPr>
                <w:spacing w:val="-2"/>
                <w:sz w:val="20"/>
                <w:szCs w:val="20"/>
              </w:rPr>
              <w:t>tailed)</w:t>
            </w:r>
            <w:r w:rsidRPr="00A65780">
              <w:rPr>
                <w:spacing w:val="-2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2693" w:type="dxa"/>
            <w:shd w:val="clear" w:color="auto" w:fill="F9F9FB"/>
          </w:tcPr>
          <w:p w14:paraId="4373DB37" w14:textId="77777777" w:rsidR="009C1AD3" w:rsidRPr="00A65780" w:rsidRDefault="009C1AD3" w:rsidP="00D62A4A">
            <w:pPr>
              <w:pStyle w:val="TableParagraph"/>
              <w:spacing w:before="1"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.001</w:t>
            </w:r>
          </w:p>
        </w:tc>
      </w:tr>
      <w:tr w:rsidR="009C1AD3" w:rsidRPr="00A65780" w14:paraId="19BFE200" w14:textId="77777777" w:rsidTr="00110E41">
        <w:trPr>
          <w:trHeight w:val="253"/>
        </w:trPr>
        <w:tc>
          <w:tcPr>
            <w:tcW w:w="6092" w:type="dxa"/>
            <w:gridSpan w:val="3"/>
          </w:tcPr>
          <w:p w14:paraId="79219E39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a.</w:t>
            </w:r>
            <w:r w:rsidRPr="00A65780">
              <w:rPr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Test</w:t>
            </w:r>
            <w:r w:rsidRPr="00A65780">
              <w:rPr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distribution</w:t>
            </w:r>
            <w:r w:rsidRPr="00A65780">
              <w:rPr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is</w:t>
            </w:r>
            <w:r w:rsidRPr="00A65780">
              <w:rPr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Normal.</w:t>
            </w:r>
          </w:p>
        </w:tc>
      </w:tr>
      <w:tr w:rsidR="009C1AD3" w:rsidRPr="00A65780" w14:paraId="547F6893" w14:textId="77777777" w:rsidTr="00110E41">
        <w:trPr>
          <w:trHeight w:val="249"/>
        </w:trPr>
        <w:tc>
          <w:tcPr>
            <w:tcW w:w="6092" w:type="dxa"/>
            <w:gridSpan w:val="3"/>
          </w:tcPr>
          <w:p w14:paraId="714DE60D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b.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Calculated</w:t>
            </w:r>
            <w:r w:rsidRPr="00A65780">
              <w:rPr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from</w:t>
            </w:r>
            <w:r w:rsidRPr="00A65780">
              <w:rPr>
                <w:spacing w:val="-5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data.</w:t>
            </w:r>
          </w:p>
        </w:tc>
      </w:tr>
    </w:tbl>
    <w:p w14:paraId="0BD0F799" w14:textId="7A7F8F75" w:rsidR="00776D28" w:rsidRDefault="009C1AD3" w:rsidP="00D62A4A">
      <w:pPr>
        <w:spacing w:before="7" w:line="276" w:lineRule="auto"/>
        <w:rPr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2025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7ECC5EC4" w14:textId="77777777" w:rsidR="009C1AD3" w:rsidRPr="00A65780" w:rsidRDefault="009C1AD3" w:rsidP="00D62A4A">
      <w:pPr>
        <w:pStyle w:val="BodyText"/>
        <w:spacing w:line="276" w:lineRule="auto"/>
        <w:ind w:right="838" w:firstLine="709"/>
      </w:pPr>
      <w:r w:rsidRPr="00A65780">
        <w:t xml:space="preserve">Pada </w:t>
      </w:r>
      <w:proofErr w:type="spellStart"/>
      <w:r w:rsidRPr="00A65780">
        <w:t>Tabel</w:t>
      </w:r>
      <w:proofErr w:type="spellEnd"/>
      <w:r w:rsidRPr="00A65780">
        <w:t xml:space="preserve"> </w:t>
      </w:r>
      <w:r>
        <w:t>1</w:t>
      </w:r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proofErr w:type="spellStart"/>
      <w:r w:rsidRPr="00A65780">
        <w:rPr>
          <w:i/>
        </w:rPr>
        <w:t>Asymp</w:t>
      </w:r>
      <w:proofErr w:type="spellEnd"/>
      <w:r w:rsidRPr="00A65780">
        <w:rPr>
          <w:i/>
        </w:rPr>
        <w:t xml:space="preserve">. Sig. (2-tailed) </w:t>
      </w:r>
      <w:proofErr w:type="spellStart"/>
      <w:r w:rsidRPr="00A65780">
        <w:t>adalah</w:t>
      </w:r>
      <w:proofErr w:type="spellEnd"/>
      <w:r w:rsidRPr="00A65780">
        <w:t xml:space="preserve"> 0,001 dan </w:t>
      </w:r>
      <w:proofErr w:type="spellStart"/>
      <w:r w:rsidRPr="00A65780">
        <w:t>diatas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proofErr w:type="spellStart"/>
      <w:r w:rsidRPr="00A65780">
        <w:t>signifikan</w:t>
      </w:r>
      <w:proofErr w:type="spellEnd"/>
      <w:r w:rsidRPr="00A65780">
        <w:t xml:space="preserve"> (0,05) </w:t>
      </w:r>
      <w:proofErr w:type="spellStart"/>
      <w:r w:rsidRPr="00A65780">
        <w:t>atau</w:t>
      </w:r>
      <w:proofErr w:type="spellEnd"/>
      <w:r w:rsidRPr="00A65780">
        <w:t xml:space="preserve"> 5%, </w:t>
      </w:r>
      <w:proofErr w:type="spellStart"/>
      <w:r w:rsidRPr="00A65780">
        <w:t>sehingga</w:t>
      </w:r>
      <w:proofErr w:type="spellEnd"/>
      <w:r w:rsidRPr="00A65780">
        <w:t xml:space="preserve">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disimpulkan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residual </w:t>
      </w:r>
      <w:proofErr w:type="spellStart"/>
      <w:r w:rsidRPr="00A65780">
        <w:t>berdistribusi</w:t>
      </w:r>
      <w:proofErr w:type="spellEnd"/>
      <w:r w:rsidRPr="00A65780">
        <w:t xml:space="preserve"> normal.</w:t>
      </w:r>
    </w:p>
    <w:p w14:paraId="015C7740" w14:textId="77777777" w:rsidR="009C1AD3" w:rsidRPr="00A65780" w:rsidRDefault="009C1AD3" w:rsidP="00D62A4A">
      <w:pPr>
        <w:pStyle w:val="Heading3"/>
        <w:keepNext w:val="0"/>
        <w:keepLines w:val="0"/>
        <w:widowControl w:val="0"/>
        <w:tabs>
          <w:tab w:val="left" w:pos="1425"/>
        </w:tabs>
        <w:autoSpaceDE w:val="0"/>
        <w:autoSpaceDN w:val="0"/>
        <w:spacing w:before="241" w:line="276" w:lineRule="auto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 xml:space="preserve">Uji </w:t>
      </w:r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Multikolinearitas</w:t>
      </w:r>
      <w:proofErr w:type="spellEnd"/>
    </w:p>
    <w:p w14:paraId="5357710B" w14:textId="77777777" w:rsidR="009C1AD3" w:rsidRPr="00A65780" w:rsidRDefault="009C1AD3" w:rsidP="00D62A4A">
      <w:pPr>
        <w:pStyle w:val="BodyText"/>
        <w:spacing w:before="276" w:line="276" w:lineRule="auto"/>
        <w:ind w:right="837"/>
      </w:pPr>
      <w:proofErr w:type="spellStart"/>
      <w:r w:rsidRPr="00A65780">
        <w:t>Berdasarkan</w:t>
      </w:r>
      <w:proofErr w:type="spellEnd"/>
      <w:r w:rsidRPr="00A65780">
        <w:t xml:space="preserve"> </w:t>
      </w:r>
      <w:proofErr w:type="spellStart"/>
      <w:r w:rsidRPr="00A65780">
        <w:t>pengujian</w:t>
      </w:r>
      <w:proofErr w:type="spellEnd"/>
      <w:r w:rsidRPr="00A65780">
        <w:t xml:space="preserve"> </w:t>
      </w:r>
      <w:proofErr w:type="spellStart"/>
      <w:r w:rsidRPr="00A65780">
        <w:t>menggunakan</w:t>
      </w:r>
      <w:proofErr w:type="spellEnd"/>
      <w:r w:rsidRPr="00A65780">
        <w:t xml:space="preserve"> SPSS,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uji </w:t>
      </w:r>
      <w:proofErr w:type="spellStart"/>
      <w:r w:rsidRPr="00A65780">
        <w:t>multikolineraritas</w:t>
      </w:r>
      <w:proofErr w:type="spellEnd"/>
      <w:r w:rsidRPr="00A65780">
        <w:t xml:space="preserve">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dilihat</w:t>
      </w:r>
      <w:proofErr w:type="spellEnd"/>
      <w:r w:rsidRPr="00A65780">
        <w:t xml:space="preserve"> pada </w:t>
      </w:r>
      <w:proofErr w:type="spellStart"/>
      <w:r w:rsidRPr="00A65780">
        <w:t>Tabel</w:t>
      </w:r>
      <w:proofErr w:type="spellEnd"/>
      <w:r w:rsidRPr="00A65780">
        <w:t xml:space="preserve"> </w:t>
      </w:r>
      <w:r>
        <w:t>2</w:t>
      </w:r>
      <w:r w:rsidRPr="00A65780">
        <w:t xml:space="preserve"> </w:t>
      </w:r>
      <w:proofErr w:type="spellStart"/>
      <w:r w:rsidRPr="00A65780">
        <w:t>berikut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>:</w:t>
      </w:r>
    </w:p>
    <w:p w14:paraId="5C98A5F0" w14:textId="77777777" w:rsidR="009C1AD3" w:rsidRPr="00A65780" w:rsidRDefault="009C1AD3" w:rsidP="00D62A4A">
      <w:pPr>
        <w:pStyle w:val="Heading3"/>
        <w:spacing w:line="276" w:lineRule="auto"/>
        <w:ind w:right="122"/>
        <w:jc w:val="center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>Tabel</w:t>
      </w:r>
      <w:r w:rsidRPr="00A65780">
        <w:rPr>
          <w:rFonts w:ascii="Times New Roman" w:hAnsi="Times New Roman" w:cs="Times New Roman"/>
          <w:color w:val="auto"/>
          <w:spacing w:val="-5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-5"/>
          <w:szCs w:val="20"/>
        </w:rPr>
        <w:t>2</w:t>
      </w:r>
    </w:p>
    <w:p w14:paraId="3B1B7C7C" w14:textId="636356B1" w:rsidR="009C1AD3" w:rsidRPr="00A65780" w:rsidRDefault="009C1AD3" w:rsidP="00D62A4A">
      <w:pPr>
        <w:spacing w:before="2" w:line="276" w:lineRule="auto"/>
        <w:ind w:right="122"/>
        <w:jc w:val="center"/>
        <w:rPr>
          <w:b/>
        </w:rPr>
      </w:pPr>
      <w:r w:rsidRPr="00A65780">
        <w:rPr>
          <w:b/>
          <w:szCs w:val="20"/>
        </w:rPr>
        <w:t>Uji</w:t>
      </w:r>
      <w:r w:rsidRPr="00A65780">
        <w:rPr>
          <w:b/>
          <w:spacing w:val="-1"/>
          <w:szCs w:val="20"/>
        </w:rPr>
        <w:t xml:space="preserve"> </w:t>
      </w:r>
      <w:r w:rsidRPr="00A65780">
        <w:rPr>
          <w:b/>
          <w:szCs w:val="20"/>
        </w:rPr>
        <w:t>Nilai</w:t>
      </w:r>
      <w:r w:rsidRPr="00A65780">
        <w:rPr>
          <w:b/>
          <w:spacing w:val="-2"/>
          <w:szCs w:val="20"/>
        </w:rPr>
        <w:t xml:space="preserve"> </w:t>
      </w:r>
      <w:r w:rsidRPr="00A65780">
        <w:rPr>
          <w:b/>
          <w:i/>
          <w:szCs w:val="20"/>
        </w:rPr>
        <w:t>Tolerance</w:t>
      </w:r>
      <w:r w:rsidRPr="00A65780">
        <w:rPr>
          <w:b/>
          <w:i/>
          <w:spacing w:val="-1"/>
          <w:szCs w:val="20"/>
        </w:rPr>
        <w:t xml:space="preserve"> </w:t>
      </w:r>
      <w:r w:rsidRPr="00A65780">
        <w:rPr>
          <w:b/>
          <w:szCs w:val="20"/>
        </w:rPr>
        <w:t>dan</w:t>
      </w:r>
      <w:r w:rsidRPr="00A65780">
        <w:rPr>
          <w:b/>
          <w:spacing w:val="-1"/>
          <w:szCs w:val="20"/>
        </w:rPr>
        <w:t xml:space="preserve"> </w:t>
      </w:r>
      <w:r w:rsidRPr="00A65780">
        <w:rPr>
          <w:b/>
          <w:spacing w:val="-5"/>
          <w:szCs w:val="20"/>
        </w:rPr>
        <w:t>VIF</w:t>
      </w:r>
    </w:p>
    <w:tbl>
      <w:tblPr>
        <w:tblW w:w="0" w:type="auto"/>
        <w:tblInd w:w="150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699"/>
        <w:gridCol w:w="710"/>
        <w:gridCol w:w="1132"/>
        <w:gridCol w:w="1559"/>
        <w:gridCol w:w="772"/>
        <w:gridCol w:w="772"/>
        <w:gridCol w:w="1146"/>
        <w:gridCol w:w="791"/>
      </w:tblGrid>
      <w:tr w:rsidR="009C1AD3" w:rsidRPr="00A65780" w14:paraId="545F270B" w14:textId="77777777" w:rsidTr="00110E41">
        <w:trPr>
          <w:trHeight w:val="321"/>
        </w:trPr>
        <w:tc>
          <w:tcPr>
            <w:tcW w:w="8864" w:type="dxa"/>
            <w:gridSpan w:val="9"/>
          </w:tcPr>
          <w:p w14:paraId="288368FB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65780">
              <w:rPr>
                <w:b/>
                <w:spacing w:val="-2"/>
                <w:sz w:val="20"/>
                <w:szCs w:val="20"/>
              </w:rPr>
              <w:t>Coefficients</w:t>
            </w:r>
            <w:r w:rsidRPr="00A65780">
              <w:rPr>
                <w:b/>
                <w:spacing w:val="-2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9C1AD3" w:rsidRPr="00A65780" w14:paraId="3A4BBEFA" w14:textId="77777777" w:rsidTr="00110E41">
        <w:trPr>
          <w:trHeight w:val="642"/>
        </w:trPr>
        <w:tc>
          <w:tcPr>
            <w:tcW w:w="1982" w:type="dxa"/>
            <w:gridSpan w:val="2"/>
            <w:vMerge w:val="restart"/>
          </w:tcPr>
          <w:p w14:paraId="6169C43C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319A1993" w14:textId="77777777" w:rsidR="009C1AD3" w:rsidRPr="00A65780" w:rsidRDefault="009C1AD3" w:rsidP="00D62A4A">
            <w:pPr>
              <w:pStyle w:val="TableParagraph"/>
              <w:spacing w:before="210" w:line="276" w:lineRule="auto"/>
              <w:rPr>
                <w:b/>
                <w:sz w:val="20"/>
                <w:szCs w:val="20"/>
              </w:rPr>
            </w:pPr>
          </w:p>
          <w:p w14:paraId="7FD3E5D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842" w:type="dxa"/>
            <w:gridSpan w:val="2"/>
          </w:tcPr>
          <w:p w14:paraId="7F24F684" w14:textId="77777777" w:rsidR="009C1AD3" w:rsidRPr="00A65780" w:rsidRDefault="009C1AD3" w:rsidP="00D62A4A">
            <w:pPr>
              <w:pStyle w:val="TableParagraph"/>
              <w:spacing w:line="276" w:lineRule="auto"/>
              <w:ind w:right="216" w:hanging="153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Unstandardized Coefficients</w:t>
            </w:r>
          </w:p>
        </w:tc>
        <w:tc>
          <w:tcPr>
            <w:tcW w:w="1559" w:type="dxa"/>
          </w:tcPr>
          <w:p w14:paraId="48121393" w14:textId="77777777" w:rsidR="009C1AD3" w:rsidRPr="00A65780" w:rsidRDefault="009C1AD3" w:rsidP="00D62A4A">
            <w:pPr>
              <w:pStyle w:val="TableParagraph"/>
              <w:spacing w:line="276" w:lineRule="auto"/>
              <w:ind w:hanging="37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Standardized Coefficients</w:t>
            </w:r>
          </w:p>
        </w:tc>
        <w:tc>
          <w:tcPr>
            <w:tcW w:w="772" w:type="dxa"/>
          </w:tcPr>
          <w:p w14:paraId="7885BE59" w14:textId="77777777" w:rsidR="009C1AD3" w:rsidRPr="00A65780" w:rsidRDefault="009C1AD3" w:rsidP="00D62A4A">
            <w:pPr>
              <w:pStyle w:val="TableParagraph"/>
              <w:spacing w:before="136" w:line="276" w:lineRule="auto"/>
              <w:rPr>
                <w:b/>
                <w:sz w:val="20"/>
                <w:szCs w:val="20"/>
              </w:rPr>
            </w:pPr>
          </w:p>
          <w:p w14:paraId="3DE4554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t</w:t>
            </w:r>
          </w:p>
        </w:tc>
        <w:tc>
          <w:tcPr>
            <w:tcW w:w="772" w:type="dxa"/>
          </w:tcPr>
          <w:p w14:paraId="7BA7F222" w14:textId="77777777" w:rsidR="009C1AD3" w:rsidRPr="00A65780" w:rsidRDefault="009C1AD3" w:rsidP="00D62A4A">
            <w:pPr>
              <w:pStyle w:val="TableParagraph"/>
              <w:spacing w:before="136" w:line="276" w:lineRule="auto"/>
              <w:rPr>
                <w:b/>
                <w:sz w:val="20"/>
                <w:szCs w:val="20"/>
              </w:rPr>
            </w:pPr>
          </w:p>
          <w:p w14:paraId="7500F9C9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Sig.</w:t>
            </w:r>
          </w:p>
        </w:tc>
        <w:tc>
          <w:tcPr>
            <w:tcW w:w="1937" w:type="dxa"/>
            <w:gridSpan w:val="2"/>
          </w:tcPr>
          <w:p w14:paraId="417B828A" w14:textId="77777777" w:rsidR="009C1AD3" w:rsidRPr="00A65780" w:rsidRDefault="009C1AD3" w:rsidP="00D62A4A">
            <w:pPr>
              <w:pStyle w:val="TableParagraph"/>
              <w:spacing w:line="276" w:lineRule="auto"/>
              <w:ind w:right="421" w:hanging="129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Collinearity Statistics</w:t>
            </w:r>
          </w:p>
        </w:tc>
      </w:tr>
      <w:tr w:rsidR="009C1AD3" w:rsidRPr="00A65780" w14:paraId="4762F03E" w14:textId="77777777" w:rsidTr="00110E41">
        <w:trPr>
          <w:trHeight w:val="315"/>
        </w:trPr>
        <w:tc>
          <w:tcPr>
            <w:tcW w:w="1982" w:type="dxa"/>
            <w:gridSpan w:val="2"/>
            <w:vMerge/>
            <w:tcBorders>
              <w:top w:val="nil"/>
            </w:tcBorders>
          </w:tcPr>
          <w:p w14:paraId="06EA444E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710" w:type="dxa"/>
          </w:tcPr>
          <w:p w14:paraId="644B22C0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B</w:t>
            </w:r>
          </w:p>
        </w:tc>
        <w:tc>
          <w:tcPr>
            <w:tcW w:w="1132" w:type="dxa"/>
          </w:tcPr>
          <w:p w14:paraId="3181055B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Std.</w:t>
            </w:r>
            <w:r w:rsidRPr="00A65780">
              <w:rPr>
                <w:spacing w:val="-4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Error</w:t>
            </w:r>
          </w:p>
        </w:tc>
        <w:tc>
          <w:tcPr>
            <w:tcW w:w="1559" w:type="dxa"/>
          </w:tcPr>
          <w:p w14:paraId="3DB73339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Beta</w:t>
            </w:r>
          </w:p>
        </w:tc>
        <w:tc>
          <w:tcPr>
            <w:tcW w:w="772" w:type="dxa"/>
          </w:tcPr>
          <w:p w14:paraId="3834F04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61F24362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260FE8E9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Tolerance</w:t>
            </w:r>
          </w:p>
        </w:tc>
        <w:tc>
          <w:tcPr>
            <w:tcW w:w="791" w:type="dxa"/>
          </w:tcPr>
          <w:p w14:paraId="4B66F21C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pacing w:val="-5"/>
                <w:sz w:val="20"/>
                <w:szCs w:val="20"/>
              </w:rPr>
              <w:t>VIF</w:t>
            </w:r>
          </w:p>
        </w:tc>
      </w:tr>
      <w:tr w:rsidR="009C1AD3" w:rsidRPr="00A65780" w14:paraId="10E1CB69" w14:textId="77777777" w:rsidTr="00110E41">
        <w:trPr>
          <w:trHeight w:val="321"/>
        </w:trPr>
        <w:tc>
          <w:tcPr>
            <w:tcW w:w="283" w:type="dxa"/>
            <w:vMerge w:val="restart"/>
            <w:shd w:val="clear" w:color="auto" w:fill="E0E0E0"/>
          </w:tcPr>
          <w:p w14:paraId="39A74CB8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  <w:shd w:val="clear" w:color="auto" w:fill="E0E0E0"/>
          </w:tcPr>
          <w:p w14:paraId="623712A5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710" w:type="dxa"/>
            <w:shd w:val="clear" w:color="auto" w:fill="F9F9FB"/>
          </w:tcPr>
          <w:p w14:paraId="75D3420B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.560</w:t>
            </w:r>
          </w:p>
        </w:tc>
        <w:tc>
          <w:tcPr>
            <w:tcW w:w="1132" w:type="dxa"/>
            <w:shd w:val="clear" w:color="auto" w:fill="F9F9FB"/>
          </w:tcPr>
          <w:p w14:paraId="449994BC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1.459</w:t>
            </w:r>
          </w:p>
        </w:tc>
        <w:tc>
          <w:tcPr>
            <w:tcW w:w="1559" w:type="dxa"/>
            <w:shd w:val="clear" w:color="auto" w:fill="F9F9FB"/>
          </w:tcPr>
          <w:p w14:paraId="52EBCA23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9F9FB"/>
          </w:tcPr>
          <w:p w14:paraId="3AB67263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.384</w:t>
            </w:r>
          </w:p>
        </w:tc>
        <w:tc>
          <w:tcPr>
            <w:tcW w:w="772" w:type="dxa"/>
            <w:shd w:val="clear" w:color="auto" w:fill="F9F9FB"/>
          </w:tcPr>
          <w:p w14:paraId="044F195C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.702</w:t>
            </w:r>
          </w:p>
        </w:tc>
        <w:tc>
          <w:tcPr>
            <w:tcW w:w="1146" w:type="dxa"/>
            <w:shd w:val="clear" w:color="auto" w:fill="F9F9FB"/>
          </w:tcPr>
          <w:p w14:paraId="698C8648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9F9FB"/>
          </w:tcPr>
          <w:p w14:paraId="4F086A45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2A5E9501" w14:textId="77777777" w:rsidTr="00110E41">
        <w:trPr>
          <w:trHeight w:val="321"/>
        </w:trPr>
        <w:tc>
          <w:tcPr>
            <w:tcW w:w="283" w:type="dxa"/>
            <w:vMerge/>
            <w:tcBorders>
              <w:top w:val="nil"/>
            </w:tcBorders>
            <w:shd w:val="clear" w:color="auto" w:fill="E0E0E0"/>
          </w:tcPr>
          <w:p w14:paraId="414535AA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699" w:type="dxa"/>
            <w:shd w:val="clear" w:color="auto" w:fill="E0E0E0"/>
          </w:tcPr>
          <w:p w14:paraId="17288F48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Brand_Image</w:t>
            </w:r>
            <w:proofErr w:type="spellEnd"/>
          </w:p>
        </w:tc>
        <w:tc>
          <w:tcPr>
            <w:tcW w:w="710" w:type="dxa"/>
            <w:shd w:val="clear" w:color="auto" w:fill="F9F9FB"/>
          </w:tcPr>
          <w:p w14:paraId="0A0D6C71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.344</w:t>
            </w:r>
          </w:p>
        </w:tc>
        <w:tc>
          <w:tcPr>
            <w:tcW w:w="1132" w:type="dxa"/>
            <w:shd w:val="clear" w:color="auto" w:fill="F9F9FB"/>
          </w:tcPr>
          <w:p w14:paraId="4005CFC4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.071</w:t>
            </w:r>
          </w:p>
        </w:tc>
        <w:tc>
          <w:tcPr>
            <w:tcW w:w="1559" w:type="dxa"/>
            <w:shd w:val="clear" w:color="auto" w:fill="F9F9FB"/>
          </w:tcPr>
          <w:p w14:paraId="3A006C31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6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.437</w:t>
            </w:r>
          </w:p>
        </w:tc>
        <w:tc>
          <w:tcPr>
            <w:tcW w:w="772" w:type="dxa"/>
            <w:shd w:val="clear" w:color="auto" w:fill="F9F9FB"/>
          </w:tcPr>
          <w:p w14:paraId="3D437369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4.816</w:t>
            </w:r>
          </w:p>
        </w:tc>
        <w:tc>
          <w:tcPr>
            <w:tcW w:w="772" w:type="dxa"/>
            <w:shd w:val="clear" w:color="auto" w:fill="F9F9FB"/>
          </w:tcPr>
          <w:p w14:paraId="5FAF544A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&lt;.001</w:t>
            </w:r>
          </w:p>
        </w:tc>
        <w:tc>
          <w:tcPr>
            <w:tcW w:w="1146" w:type="dxa"/>
            <w:shd w:val="clear" w:color="auto" w:fill="F9F9FB"/>
          </w:tcPr>
          <w:p w14:paraId="64419038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4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.451</w:t>
            </w:r>
          </w:p>
        </w:tc>
        <w:tc>
          <w:tcPr>
            <w:tcW w:w="791" w:type="dxa"/>
            <w:shd w:val="clear" w:color="auto" w:fill="F9F9FB"/>
          </w:tcPr>
          <w:p w14:paraId="42469F6B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2.218</w:t>
            </w:r>
          </w:p>
        </w:tc>
      </w:tr>
      <w:tr w:rsidR="009C1AD3" w:rsidRPr="00A65780" w14:paraId="6D167C1D" w14:textId="77777777" w:rsidTr="00110E41">
        <w:trPr>
          <w:trHeight w:val="637"/>
        </w:trPr>
        <w:tc>
          <w:tcPr>
            <w:tcW w:w="283" w:type="dxa"/>
            <w:vMerge/>
            <w:tcBorders>
              <w:top w:val="nil"/>
            </w:tcBorders>
            <w:shd w:val="clear" w:color="auto" w:fill="E0E0E0"/>
          </w:tcPr>
          <w:p w14:paraId="098705A2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699" w:type="dxa"/>
            <w:shd w:val="clear" w:color="auto" w:fill="E0E0E0"/>
          </w:tcPr>
          <w:p w14:paraId="1BEFC928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Social_Media</w:t>
            </w:r>
            <w:proofErr w:type="spellEnd"/>
            <w:r w:rsidRPr="00A65780">
              <w:rPr>
                <w:spacing w:val="-2"/>
                <w:sz w:val="20"/>
                <w:szCs w:val="20"/>
              </w:rPr>
              <w:t>_ Marketing</w:t>
            </w:r>
          </w:p>
        </w:tc>
        <w:tc>
          <w:tcPr>
            <w:tcW w:w="710" w:type="dxa"/>
            <w:shd w:val="clear" w:color="auto" w:fill="F9F9FB"/>
          </w:tcPr>
          <w:p w14:paraId="5904CAF0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.484</w:t>
            </w:r>
          </w:p>
        </w:tc>
        <w:tc>
          <w:tcPr>
            <w:tcW w:w="1132" w:type="dxa"/>
            <w:shd w:val="clear" w:color="auto" w:fill="F9F9FB"/>
          </w:tcPr>
          <w:p w14:paraId="27EA3700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.104</w:t>
            </w:r>
          </w:p>
        </w:tc>
        <w:tc>
          <w:tcPr>
            <w:tcW w:w="1559" w:type="dxa"/>
            <w:shd w:val="clear" w:color="auto" w:fill="F9F9FB"/>
          </w:tcPr>
          <w:p w14:paraId="5F4CBE5C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6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.421</w:t>
            </w:r>
          </w:p>
        </w:tc>
        <w:tc>
          <w:tcPr>
            <w:tcW w:w="772" w:type="dxa"/>
            <w:shd w:val="clear" w:color="auto" w:fill="F9F9FB"/>
          </w:tcPr>
          <w:p w14:paraId="1E2FB494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4.638</w:t>
            </w:r>
          </w:p>
        </w:tc>
        <w:tc>
          <w:tcPr>
            <w:tcW w:w="772" w:type="dxa"/>
            <w:shd w:val="clear" w:color="auto" w:fill="F9F9FB"/>
          </w:tcPr>
          <w:p w14:paraId="272F4D7C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&lt;.001</w:t>
            </w:r>
          </w:p>
        </w:tc>
        <w:tc>
          <w:tcPr>
            <w:tcW w:w="1146" w:type="dxa"/>
            <w:shd w:val="clear" w:color="auto" w:fill="F9F9FB"/>
          </w:tcPr>
          <w:p w14:paraId="5CBC5EF8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4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.451</w:t>
            </w:r>
          </w:p>
        </w:tc>
        <w:tc>
          <w:tcPr>
            <w:tcW w:w="791" w:type="dxa"/>
            <w:shd w:val="clear" w:color="auto" w:fill="F9F9FB"/>
          </w:tcPr>
          <w:p w14:paraId="41943087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2.218</w:t>
            </w:r>
          </w:p>
        </w:tc>
      </w:tr>
      <w:tr w:rsidR="009C1AD3" w:rsidRPr="00A65780" w14:paraId="450D5730" w14:textId="77777777" w:rsidTr="00110E41">
        <w:trPr>
          <w:trHeight w:val="321"/>
        </w:trPr>
        <w:tc>
          <w:tcPr>
            <w:tcW w:w="8864" w:type="dxa"/>
            <w:gridSpan w:val="9"/>
          </w:tcPr>
          <w:p w14:paraId="12A452E8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a.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Dependent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Variable: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2"/>
                <w:sz w:val="20"/>
                <w:szCs w:val="20"/>
              </w:rPr>
              <w:t>Customer_Satisfaction</w:t>
            </w:r>
            <w:proofErr w:type="spellEnd"/>
          </w:p>
        </w:tc>
      </w:tr>
    </w:tbl>
    <w:p w14:paraId="2BD69C2A" w14:textId="77777777" w:rsidR="009C1AD3" w:rsidRPr="00A65780" w:rsidRDefault="009C1AD3" w:rsidP="00D62A4A">
      <w:pPr>
        <w:spacing w:before="3" w:line="276" w:lineRule="auto"/>
        <w:rPr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2025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6331B4EC" w14:textId="77777777" w:rsidR="009C1AD3" w:rsidRPr="00A65780" w:rsidRDefault="009C1AD3" w:rsidP="00D62A4A">
      <w:pPr>
        <w:pStyle w:val="BodyText"/>
        <w:spacing w:line="276" w:lineRule="auto"/>
        <w:ind w:right="838"/>
      </w:pPr>
      <w:r w:rsidRPr="00A65780">
        <w:t xml:space="preserve">Pada </w:t>
      </w:r>
      <w:proofErr w:type="spellStart"/>
      <w:r w:rsidRPr="00A65780">
        <w:t>Tabel</w:t>
      </w:r>
      <w:proofErr w:type="spellEnd"/>
      <w:r w:rsidRPr="00A65780">
        <w:t xml:space="preserve"> </w:t>
      </w:r>
      <w:r>
        <w:t>2</w:t>
      </w:r>
      <w:r w:rsidRPr="00A65780">
        <w:t xml:space="preserve"> </w:t>
      </w:r>
      <w:proofErr w:type="spellStart"/>
      <w:r w:rsidRPr="00A65780">
        <w:t>diketahui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r w:rsidRPr="00A65780">
        <w:rPr>
          <w:i/>
        </w:rPr>
        <w:t xml:space="preserve">tolerance </w:t>
      </w:r>
      <w:proofErr w:type="spellStart"/>
      <w:r w:rsidRPr="00A65780">
        <w:t>semua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bebas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</w:t>
      </w:r>
      <w:proofErr w:type="spellStart"/>
      <w:r w:rsidRPr="00A65780">
        <w:t>lebih</w:t>
      </w:r>
      <w:proofErr w:type="spellEnd"/>
      <w:r w:rsidRPr="00A65780">
        <w:t xml:space="preserve"> </w:t>
      </w:r>
      <w:proofErr w:type="spellStart"/>
      <w:r w:rsidRPr="00A65780">
        <w:t>besar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proofErr w:type="spellStart"/>
      <w:r w:rsidRPr="00A65780">
        <w:t>ketetapan</w:t>
      </w:r>
      <w:proofErr w:type="spellEnd"/>
      <w:r w:rsidRPr="00A65780">
        <w:t xml:space="preserve"> 0,1 dan </w:t>
      </w:r>
      <w:proofErr w:type="spellStart"/>
      <w:r w:rsidRPr="00A65780">
        <w:t>nilai</w:t>
      </w:r>
      <w:proofErr w:type="spellEnd"/>
      <w:r w:rsidRPr="00A65780">
        <w:t xml:space="preserve"> VIF </w:t>
      </w:r>
      <w:proofErr w:type="spellStart"/>
      <w:r w:rsidRPr="00A65780">
        <w:t>semua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bebas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</w:t>
      </w:r>
      <w:proofErr w:type="spellStart"/>
      <w:r w:rsidRPr="00A65780">
        <w:t>lebih</w:t>
      </w:r>
      <w:proofErr w:type="spellEnd"/>
      <w:r w:rsidRPr="00A65780">
        <w:t xml:space="preserve"> </w:t>
      </w:r>
      <w:proofErr w:type="spellStart"/>
      <w:r w:rsidRPr="00A65780">
        <w:t>kecil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proofErr w:type="spellStart"/>
      <w:r w:rsidRPr="00A65780">
        <w:t>ketetapan</w:t>
      </w:r>
      <w:proofErr w:type="spellEnd"/>
      <w:r w:rsidRPr="00A65780">
        <w:t xml:space="preserve"> 10. Oleh </w:t>
      </w:r>
      <w:proofErr w:type="spellStart"/>
      <w:r w:rsidRPr="00A65780">
        <w:t>karna</w:t>
      </w:r>
      <w:proofErr w:type="spellEnd"/>
      <w:r w:rsidRPr="00A65780">
        <w:t xml:space="preserve"> </w:t>
      </w:r>
      <w:proofErr w:type="spellStart"/>
      <w:r w:rsidRPr="00A65780">
        <w:t>itu</w:t>
      </w:r>
      <w:proofErr w:type="spellEnd"/>
      <w:r w:rsidRPr="00A65780">
        <w:t xml:space="preserve">, data </w:t>
      </w:r>
      <w:proofErr w:type="spellStart"/>
      <w:r w:rsidRPr="00A65780">
        <w:t>dalam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dikatakan</w:t>
      </w:r>
      <w:proofErr w:type="spellEnd"/>
      <w:r w:rsidRPr="00A65780">
        <w:t xml:space="preserve"> </w:t>
      </w:r>
      <w:proofErr w:type="spellStart"/>
      <w:r w:rsidRPr="00A65780">
        <w:t>tidak</w:t>
      </w:r>
      <w:proofErr w:type="spellEnd"/>
      <w:r w:rsidRPr="00A65780">
        <w:t xml:space="preserve"> </w:t>
      </w:r>
      <w:proofErr w:type="spellStart"/>
      <w:r w:rsidRPr="00A65780">
        <w:t>mengalami</w:t>
      </w:r>
      <w:proofErr w:type="spellEnd"/>
      <w:r w:rsidRPr="00A65780">
        <w:t xml:space="preserve"> </w:t>
      </w:r>
      <w:proofErr w:type="spellStart"/>
      <w:r w:rsidRPr="00A65780">
        <w:t>masalah</w:t>
      </w:r>
      <w:proofErr w:type="spellEnd"/>
      <w:r w:rsidRPr="00A65780">
        <w:t xml:space="preserve"> </w:t>
      </w:r>
      <w:proofErr w:type="spellStart"/>
      <w:r w:rsidRPr="00A65780">
        <w:t>multikolinearitas</w:t>
      </w:r>
      <w:proofErr w:type="spellEnd"/>
      <w:r w:rsidRPr="00A65780">
        <w:t>.</w:t>
      </w:r>
    </w:p>
    <w:p w14:paraId="04F6AE62" w14:textId="77777777" w:rsidR="009C1AD3" w:rsidRPr="00A65780" w:rsidRDefault="009C1AD3" w:rsidP="00D62A4A">
      <w:pPr>
        <w:pStyle w:val="Heading3"/>
        <w:keepNext w:val="0"/>
        <w:keepLines w:val="0"/>
        <w:widowControl w:val="0"/>
        <w:tabs>
          <w:tab w:val="left" w:pos="1425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zCs w:val="20"/>
        </w:rPr>
      </w:pPr>
      <w:bookmarkStart w:id="13" w:name="_TOC_250009"/>
      <w:r w:rsidRPr="00A65780">
        <w:rPr>
          <w:rFonts w:ascii="Times New Roman" w:hAnsi="Times New Roman" w:cs="Times New Roman"/>
          <w:color w:val="auto"/>
          <w:szCs w:val="20"/>
        </w:rPr>
        <w:t xml:space="preserve">Uji </w:t>
      </w:r>
      <w:bookmarkEnd w:id="13"/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Heteroskedastisitas</w:t>
      </w:r>
      <w:proofErr w:type="spellEnd"/>
    </w:p>
    <w:p w14:paraId="068CA79E" w14:textId="77777777" w:rsidR="009C1AD3" w:rsidRPr="00A65780" w:rsidRDefault="009C1AD3" w:rsidP="00D62A4A">
      <w:pPr>
        <w:pStyle w:val="BodyText"/>
        <w:spacing w:before="1" w:line="276" w:lineRule="auto"/>
        <w:ind w:right="838" w:firstLine="709"/>
      </w:pPr>
      <w:r w:rsidRPr="00A65780">
        <w:t xml:space="preserve">Ada </w:t>
      </w:r>
      <w:proofErr w:type="spellStart"/>
      <w:r w:rsidRPr="00A65780">
        <w:t>beberapa</w:t>
      </w:r>
      <w:proofErr w:type="spellEnd"/>
      <w:r w:rsidRPr="00A65780">
        <w:t xml:space="preserve"> </w:t>
      </w:r>
      <w:proofErr w:type="spellStart"/>
      <w:r w:rsidRPr="00A65780">
        <w:t>cara</w:t>
      </w:r>
      <w:proofErr w:type="spellEnd"/>
      <w:r w:rsidRPr="00A65780">
        <w:t xml:space="preserve"> </w:t>
      </w:r>
      <w:proofErr w:type="spellStart"/>
      <w:r w:rsidRPr="00A65780">
        <w:t>untuk</w:t>
      </w:r>
      <w:proofErr w:type="spellEnd"/>
      <w:r w:rsidRPr="00A65780">
        <w:t xml:space="preserve"> </w:t>
      </w:r>
      <w:proofErr w:type="spellStart"/>
      <w:r w:rsidRPr="00A65780">
        <w:t>mendekati</w:t>
      </w:r>
      <w:proofErr w:type="spellEnd"/>
      <w:r w:rsidRPr="00A65780">
        <w:t xml:space="preserve"> </w:t>
      </w:r>
      <w:proofErr w:type="spellStart"/>
      <w:r w:rsidRPr="00A65780">
        <w:t>ada</w:t>
      </w:r>
      <w:proofErr w:type="spellEnd"/>
      <w:r w:rsidRPr="00A65780">
        <w:t xml:space="preserve"> </w:t>
      </w:r>
      <w:proofErr w:type="spellStart"/>
      <w:r w:rsidRPr="00A65780">
        <w:t>atau</w:t>
      </w:r>
      <w:proofErr w:type="spellEnd"/>
      <w:r w:rsidRPr="00A65780">
        <w:t xml:space="preserve"> </w:t>
      </w:r>
      <w:proofErr w:type="spellStart"/>
      <w:r w:rsidRPr="00A65780">
        <w:t>tidaknya</w:t>
      </w:r>
      <w:proofErr w:type="spellEnd"/>
      <w:r w:rsidRPr="00A65780">
        <w:t xml:space="preserve"> </w:t>
      </w:r>
      <w:proofErr w:type="spellStart"/>
      <w:r w:rsidRPr="00A65780">
        <w:t>heteroskedastisitas</w:t>
      </w:r>
      <w:proofErr w:type="spellEnd"/>
      <w:r w:rsidRPr="00A65780">
        <w:t xml:space="preserve"> </w:t>
      </w:r>
      <w:proofErr w:type="spellStart"/>
      <w:r w:rsidRPr="00A65780">
        <w:t>yaitu</w:t>
      </w:r>
      <w:proofErr w:type="spellEnd"/>
      <w:r w:rsidRPr="00A65780">
        <w:t xml:space="preserve"> </w:t>
      </w:r>
      <w:proofErr w:type="spellStart"/>
      <w:r w:rsidRPr="00A65780">
        <w:t>sebagai</w:t>
      </w:r>
      <w:proofErr w:type="spellEnd"/>
      <w:r w:rsidRPr="00A65780">
        <w:t xml:space="preserve"> </w:t>
      </w:r>
      <w:proofErr w:type="spellStart"/>
      <w:r w:rsidRPr="00A65780">
        <w:t>berikut</w:t>
      </w:r>
      <w:proofErr w:type="spellEnd"/>
      <w:r w:rsidRPr="00A65780">
        <w:t>:</w:t>
      </w:r>
    </w:p>
    <w:p w14:paraId="7284C05D" w14:textId="152D7213" w:rsidR="009C1AD3" w:rsidRPr="00D62A4A" w:rsidRDefault="009C1AD3" w:rsidP="00D62A4A">
      <w:pPr>
        <w:pStyle w:val="ListParagraph"/>
        <w:widowControl w:val="0"/>
        <w:numPr>
          <w:ilvl w:val="0"/>
          <w:numId w:val="12"/>
        </w:numPr>
        <w:tabs>
          <w:tab w:val="left" w:pos="1499"/>
        </w:tabs>
        <w:autoSpaceDE w:val="0"/>
        <w:autoSpaceDN w:val="0"/>
        <w:spacing w:after="0" w:line="276" w:lineRule="auto"/>
        <w:ind w:left="0" w:hanging="358"/>
        <w:contextualSpacing w:val="0"/>
        <w:rPr>
          <w:i/>
          <w:szCs w:val="20"/>
        </w:rPr>
      </w:pPr>
      <w:r w:rsidRPr="00A65780">
        <w:rPr>
          <w:i/>
          <w:noProof/>
          <w:szCs w:val="20"/>
        </w:rPr>
        <w:drawing>
          <wp:anchor distT="0" distB="0" distL="0" distR="0" simplePos="0" relativeHeight="251659264" behindDoc="1" locked="0" layoutInCell="1" allowOverlap="1" wp14:anchorId="1D1789C3" wp14:editId="671918E7">
            <wp:simplePos x="0" y="0"/>
            <wp:positionH relativeFrom="page">
              <wp:posOffset>2025650</wp:posOffset>
            </wp:positionH>
            <wp:positionV relativeFrom="paragraph">
              <wp:posOffset>434340</wp:posOffset>
            </wp:positionV>
            <wp:extent cx="3686175" cy="1223645"/>
            <wp:effectExtent l="0" t="0" r="9525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A65780">
        <w:rPr>
          <w:szCs w:val="20"/>
        </w:rPr>
        <w:t>Pendekatan</w:t>
      </w:r>
      <w:proofErr w:type="spellEnd"/>
      <w:r w:rsidRPr="00A65780">
        <w:rPr>
          <w:spacing w:val="-3"/>
          <w:szCs w:val="20"/>
        </w:rPr>
        <w:t xml:space="preserve"> </w:t>
      </w:r>
      <w:proofErr w:type="spellStart"/>
      <w:r w:rsidRPr="00A65780">
        <w:rPr>
          <w:szCs w:val="20"/>
        </w:rPr>
        <w:t>Grafik</w:t>
      </w:r>
      <w:proofErr w:type="spellEnd"/>
      <w:r w:rsidRPr="00A65780">
        <w:rPr>
          <w:spacing w:val="-3"/>
          <w:szCs w:val="20"/>
        </w:rPr>
        <w:t xml:space="preserve"> </w:t>
      </w:r>
      <w:r w:rsidRPr="00A65780">
        <w:rPr>
          <w:i/>
          <w:spacing w:val="-2"/>
          <w:szCs w:val="20"/>
        </w:rPr>
        <w:t>Scatterplot</w:t>
      </w:r>
    </w:p>
    <w:p w14:paraId="69D4A053" w14:textId="77777777" w:rsidR="009C1AD3" w:rsidRDefault="009C1AD3" w:rsidP="00D62A4A">
      <w:pPr>
        <w:spacing w:line="276" w:lineRule="auto"/>
        <w:ind w:right="2846" w:firstLine="1235"/>
        <w:jc w:val="center"/>
        <w:rPr>
          <w:b/>
          <w:i/>
          <w:szCs w:val="20"/>
        </w:rPr>
      </w:pPr>
      <w:r w:rsidRPr="00A65780">
        <w:rPr>
          <w:b/>
          <w:szCs w:val="20"/>
        </w:rPr>
        <w:t xml:space="preserve">Gambar.3 </w:t>
      </w:r>
      <w:proofErr w:type="spellStart"/>
      <w:r w:rsidRPr="00A65780">
        <w:rPr>
          <w:b/>
          <w:szCs w:val="20"/>
        </w:rPr>
        <w:t>Heteroskedastisitas</w:t>
      </w:r>
      <w:proofErr w:type="spellEnd"/>
      <w:r w:rsidRPr="00A65780">
        <w:rPr>
          <w:b/>
          <w:spacing w:val="-14"/>
          <w:szCs w:val="20"/>
        </w:rPr>
        <w:t xml:space="preserve"> </w:t>
      </w:r>
      <w:proofErr w:type="spellStart"/>
      <w:r w:rsidRPr="00A65780">
        <w:rPr>
          <w:b/>
          <w:szCs w:val="20"/>
        </w:rPr>
        <w:t>dengan</w:t>
      </w:r>
      <w:proofErr w:type="spellEnd"/>
      <w:r w:rsidRPr="00A65780">
        <w:rPr>
          <w:b/>
          <w:spacing w:val="-14"/>
          <w:szCs w:val="20"/>
        </w:rPr>
        <w:t xml:space="preserve"> </w:t>
      </w:r>
      <w:r w:rsidRPr="00A65780">
        <w:rPr>
          <w:b/>
          <w:i/>
          <w:szCs w:val="20"/>
        </w:rPr>
        <w:t>Scatterplot</w:t>
      </w:r>
    </w:p>
    <w:p w14:paraId="69C1CBF3" w14:textId="77777777" w:rsidR="009C1AD3" w:rsidRPr="00A65780" w:rsidRDefault="009C1AD3" w:rsidP="00D62A4A">
      <w:pPr>
        <w:pStyle w:val="BodyText"/>
        <w:spacing w:line="276" w:lineRule="auto"/>
        <w:ind w:right="834" w:firstLine="709"/>
      </w:pPr>
      <w:proofErr w:type="spellStart"/>
      <w:r w:rsidRPr="00A65780">
        <w:rPr>
          <w:spacing w:val="-2"/>
        </w:rPr>
        <w:lastRenderedPageBreak/>
        <w:t>Berdasarkan</w:t>
      </w:r>
      <w:proofErr w:type="spellEnd"/>
      <w:r w:rsidRPr="00A65780">
        <w:rPr>
          <w:spacing w:val="-15"/>
        </w:rPr>
        <w:t xml:space="preserve"> </w:t>
      </w:r>
      <w:r w:rsidRPr="00A65780">
        <w:rPr>
          <w:spacing w:val="-2"/>
        </w:rPr>
        <w:t>Gambar</w:t>
      </w:r>
      <w:r w:rsidRPr="00A65780">
        <w:rPr>
          <w:spacing w:val="-13"/>
        </w:rPr>
        <w:t xml:space="preserve"> </w:t>
      </w:r>
      <w:r>
        <w:rPr>
          <w:spacing w:val="-13"/>
        </w:rPr>
        <w:t>3</w:t>
      </w:r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diketahui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bahwa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tidak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ada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pola</w:t>
      </w:r>
      <w:proofErr w:type="spellEnd"/>
      <w:r w:rsidRPr="00A65780">
        <w:rPr>
          <w:spacing w:val="-13"/>
        </w:rPr>
        <w:t xml:space="preserve"> </w:t>
      </w:r>
      <w:r w:rsidRPr="00A65780">
        <w:rPr>
          <w:spacing w:val="-2"/>
        </w:rPr>
        <w:t>yang</w:t>
      </w:r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jelas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serta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titik</w:t>
      </w:r>
      <w:proofErr w:type="spellEnd"/>
      <w:r w:rsidRPr="00A65780">
        <w:rPr>
          <w:spacing w:val="-2"/>
        </w:rPr>
        <w:t xml:space="preserve">- </w:t>
      </w:r>
      <w:proofErr w:type="spellStart"/>
      <w:r w:rsidRPr="00A65780">
        <w:rPr>
          <w:spacing w:val="-2"/>
        </w:rPr>
        <w:t>titik</w:t>
      </w:r>
      <w:proofErr w:type="spellEnd"/>
      <w:r w:rsidRPr="00A65780">
        <w:rPr>
          <w:spacing w:val="-15"/>
        </w:rPr>
        <w:t xml:space="preserve"> </w:t>
      </w:r>
      <w:proofErr w:type="spellStart"/>
      <w:r w:rsidRPr="00A65780">
        <w:rPr>
          <w:spacing w:val="-2"/>
        </w:rPr>
        <w:t>menyebar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diatas</w:t>
      </w:r>
      <w:proofErr w:type="spellEnd"/>
      <w:r w:rsidRPr="00A65780">
        <w:rPr>
          <w:spacing w:val="-13"/>
        </w:rPr>
        <w:t xml:space="preserve"> </w:t>
      </w:r>
      <w:r w:rsidRPr="00A65780">
        <w:rPr>
          <w:spacing w:val="-2"/>
        </w:rPr>
        <w:t>dan</w:t>
      </w:r>
      <w:r w:rsidRPr="00A65780">
        <w:rPr>
          <w:spacing w:val="-13"/>
        </w:rPr>
        <w:t xml:space="preserve"> </w:t>
      </w:r>
      <w:r w:rsidRPr="00A65780">
        <w:rPr>
          <w:spacing w:val="-2"/>
        </w:rPr>
        <w:t>di</w:t>
      </w:r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bawah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angka</w:t>
      </w:r>
      <w:proofErr w:type="spellEnd"/>
      <w:r w:rsidRPr="00A65780">
        <w:rPr>
          <w:spacing w:val="-13"/>
        </w:rPr>
        <w:t xml:space="preserve"> </w:t>
      </w:r>
      <w:r w:rsidRPr="00A65780">
        <w:rPr>
          <w:spacing w:val="-2"/>
        </w:rPr>
        <w:t>0</w:t>
      </w:r>
      <w:r w:rsidRPr="00A65780">
        <w:rPr>
          <w:spacing w:val="-13"/>
        </w:rPr>
        <w:t xml:space="preserve"> </w:t>
      </w:r>
      <w:r w:rsidRPr="00A65780">
        <w:rPr>
          <w:spacing w:val="-2"/>
        </w:rPr>
        <w:t>pada</w:t>
      </w:r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sumbu</w:t>
      </w:r>
      <w:proofErr w:type="spellEnd"/>
      <w:r w:rsidRPr="00A65780">
        <w:rPr>
          <w:spacing w:val="-13"/>
        </w:rPr>
        <w:t xml:space="preserve"> </w:t>
      </w:r>
      <w:r w:rsidRPr="00A65780">
        <w:rPr>
          <w:spacing w:val="-2"/>
        </w:rPr>
        <w:t>Y,</w:t>
      </w:r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maka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berdasarkan</w:t>
      </w:r>
      <w:proofErr w:type="spellEnd"/>
      <w:r w:rsidRPr="00A65780">
        <w:rPr>
          <w:spacing w:val="-13"/>
        </w:rPr>
        <w:t xml:space="preserve"> </w:t>
      </w:r>
      <w:proofErr w:type="spellStart"/>
      <w:r w:rsidRPr="00A65780">
        <w:rPr>
          <w:spacing w:val="-2"/>
        </w:rPr>
        <w:t>metode</w:t>
      </w:r>
      <w:proofErr w:type="spellEnd"/>
      <w:r w:rsidRPr="00A65780">
        <w:rPr>
          <w:spacing w:val="-2"/>
        </w:rPr>
        <w:t xml:space="preserve"> </w:t>
      </w:r>
      <w:proofErr w:type="spellStart"/>
      <w:r w:rsidRPr="00A65780">
        <w:t>grafik</w:t>
      </w:r>
      <w:proofErr w:type="spellEnd"/>
      <w:r w:rsidRPr="00A65780">
        <w:t xml:space="preserve"> </w:t>
      </w:r>
      <w:proofErr w:type="spellStart"/>
      <w:r w:rsidRPr="00A65780">
        <w:t>tidak</w:t>
      </w:r>
      <w:proofErr w:type="spellEnd"/>
      <w:r w:rsidRPr="00A65780">
        <w:t xml:space="preserve"> </w:t>
      </w:r>
      <w:proofErr w:type="spellStart"/>
      <w:r w:rsidRPr="00A65780">
        <w:t>terjadi</w:t>
      </w:r>
      <w:proofErr w:type="spellEnd"/>
      <w:r w:rsidRPr="00A65780">
        <w:t xml:space="preserve"> </w:t>
      </w:r>
      <w:proofErr w:type="spellStart"/>
      <w:r w:rsidRPr="00A65780">
        <w:t>heteroskedastisitas</w:t>
      </w:r>
      <w:proofErr w:type="spellEnd"/>
      <w:r w:rsidRPr="00A65780">
        <w:t xml:space="preserve"> pada model </w:t>
      </w:r>
      <w:proofErr w:type="spellStart"/>
      <w:r w:rsidRPr="00A65780">
        <w:t>regresi</w:t>
      </w:r>
      <w:proofErr w:type="spellEnd"/>
      <w:r w:rsidRPr="00A65780">
        <w:t xml:space="preserve"> </w:t>
      </w:r>
      <w:proofErr w:type="spellStart"/>
      <w:r w:rsidRPr="00A65780">
        <w:t>layak</w:t>
      </w:r>
      <w:proofErr w:type="spellEnd"/>
      <w:r w:rsidRPr="00A65780">
        <w:t xml:space="preserve"> </w:t>
      </w:r>
      <w:proofErr w:type="spellStart"/>
      <w:r w:rsidRPr="00A65780">
        <w:t>dipakai</w:t>
      </w:r>
      <w:proofErr w:type="spellEnd"/>
      <w:r w:rsidRPr="00A65780">
        <w:t xml:space="preserve"> </w:t>
      </w:r>
      <w:proofErr w:type="spellStart"/>
      <w:r w:rsidRPr="00A65780">
        <w:t>untuk</w:t>
      </w:r>
      <w:proofErr w:type="spellEnd"/>
      <w:r w:rsidRPr="00A65780">
        <w:t xml:space="preserve"> </w:t>
      </w:r>
      <w:proofErr w:type="spellStart"/>
      <w:r w:rsidRPr="00A65780">
        <w:rPr>
          <w:spacing w:val="-4"/>
        </w:rPr>
        <w:t>memprediksi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minat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penggunaan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berdasarkan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masukan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variabel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Persepsi</w:t>
      </w:r>
      <w:proofErr w:type="spellEnd"/>
      <w:r w:rsidRPr="00A65780">
        <w:rPr>
          <w:spacing w:val="-5"/>
        </w:rPr>
        <w:t xml:space="preserve"> </w:t>
      </w:r>
      <w:proofErr w:type="spellStart"/>
      <w:r w:rsidRPr="00A65780">
        <w:rPr>
          <w:spacing w:val="-4"/>
        </w:rPr>
        <w:t>Manfaat</w:t>
      </w:r>
      <w:proofErr w:type="spellEnd"/>
      <w:r w:rsidRPr="00A65780">
        <w:rPr>
          <w:spacing w:val="-5"/>
        </w:rPr>
        <w:t xml:space="preserve"> </w:t>
      </w:r>
      <w:r w:rsidRPr="00A65780">
        <w:rPr>
          <w:spacing w:val="-4"/>
        </w:rPr>
        <w:t xml:space="preserve">Dan </w:t>
      </w:r>
      <w:proofErr w:type="spellStart"/>
      <w:r w:rsidRPr="00A65780">
        <w:t>Persepsi</w:t>
      </w:r>
      <w:proofErr w:type="spellEnd"/>
      <w:r w:rsidRPr="00A65780">
        <w:t xml:space="preserve"> </w:t>
      </w:r>
      <w:proofErr w:type="spellStart"/>
      <w:r w:rsidRPr="00A65780">
        <w:t>Kemudahan</w:t>
      </w:r>
      <w:proofErr w:type="spellEnd"/>
      <w:r w:rsidRPr="00A65780">
        <w:t>.</w:t>
      </w:r>
    </w:p>
    <w:p w14:paraId="4ABA1DF1" w14:textId="77777777" w:rsidR="009C1AD3" w:rsidRPr="00A65780" w:rsidRDefault="009C1AD3" w:rsidP="00D62A4A">
      <w:pPr>
        <w:pStyle w:val="ListParagraph"/>
        <w:widowControl w:val="0"/>
        <w:numPr>
          <w:ilvl w:val="0"/>
          <w:numId w:val="12"/>
        </w:numPr>
        <w:tabs>
          <w:tab w:val="left" w:pos="1501"/>
        </w:tabs>
        <w:autoSpaceDE w:val="0"/>
        <w:autoSpaceDN w:val="0"/>
        <w:spacing w:after="0" w:line="276" w:lineRule="auto"/>
        <w:ind w:left="0"/>
        <w:contextualSpacing w:val="0"/>
        <w:rPr>
          <w:szCs w:val="20"/>
        </w:rPr>
      </w:pPr>
      <w:r w:rsidRPr="00A65780">
        <w:rPr>
          <w:szCs w:val="20"/>
        </w:rPr>
        <w:t>Uji</w:t>
      </w:r>
      <w:r w:rsidRPr="00A65780">
        <w:rPr>
          <w:spacing w:val="-2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Glejser</w:t>
      </w:r>
      <w:proofErr w:type="spellEnd"/>
    </w:p>
    <w:p w14:paraId="611B7945" w14:textId="77777777" w:rsidR="009C1AD3" w:rsidRPr="00A65780" w:rsidRDefault="009C1AD3" w:rsidP="00D62A4A">
      <w:pPr>
        <w:pStyle w:val="BodyText"/>
        <w:spacing w:line="276" w:lineRule="auto"/>
        <w:ind w:right="838" w:firstLine="709"/>
      </w:pPr>
      <w:r w:rsidRPr="00A65780">
        <w:t xml:space="preserve">Uji </w:t>
      </w:r>
      <w:proofErr w:type="spellStart"/>
      <w:r w:rsidRPr="00A65780">
        <w:t>Glejser</w:t>
      </w:r>
      <w:proofErr w:type="spellEnd"/>
      <w:r w:rsidRPr="00A65780">
        <w:t xml:space="preserve"> </w:t>
      </w:r>
      <w:proofErr w:type="spellStart"/>
      <w:r w:rsidRPr="00A65780">
        <w:t>dilakukan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cara</w:t>
      </w:r>
      <w:proofErr w:type="spellEnd"/>
      <w:r w:rsidRPr="00A65780">
        <w:t xml:space="preserve"> </w:t>
      </w:r>
      <w:proofErr w:type="spellStart"/>
      <w:r w:rsidRPr="00A65780">
        <w:t>meregresikan</w:t>
      </w:r>
      <w:proofErr w:type="spellEnd"/>
      <w:r w:rsidRPr="00A65780">
        <w:t xml:space="preserve"> </w:t>
      </w:r>
      <w:proofErr w:type="spellStart"/>
      <w:r w:rsidRPr="00A65780">
        <w:t>antara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rPr>
          <w:spacing w:val="40"/>
        </w:rPr>
        <w:t xml:space="preserve"> </w:t>
      </w:r>
      <w:proofErr w:type="spellStart"/>
      <w:r w:rsidRPr="00A65780">
        <w:t>independen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proofErr w:type="spellStart"/>
      <w:r w:rsidRPr="00A65780">
        <w:t>absolut</w:t>
      </w:r>
      <w:proofErr w:type="spellEnd"/>
      <w:r w:rsidRPr="00A65780">
        <w:t xml:space="preserve"> </w:t>
      </w:r>
      <w:proofErr w:type="spellStart"/>
      <w:r w:rsidRPr="00A65780">
        <w:t>residualnya</w:t>
      </w:r>
      <w:proofErr w:type="spellEnd"/>
      <w:r w:rsidRPr="00A65780">
        <w:t xml:space="preserve"> (ABS_RES). Dasar </w:t>
      </w:r>
      <w:proofErr w:type="spellStart"/>
      <w:r w:rsidRPr="00A65780">
        <w:t>pengambilan</w:t>
      </w:r>
      <w:proofErr w:type="spellEnd"/>
      <w:r w:rsidRPr="00A65780">
        <w:t xml:space="preserve"> </w:t>
      </w:r>
      <w:proofErr w:type="spellStart"/>
      <w:r w:rsidRPr="00A65780">
        <w:t>keputusan</w:t>
      </w:r>
      <w:proofErr w:type="spellEnd"/>
      <w:r w:rsidRPr="00A65780">
        <w:t xml:space="preserve"> </w:t>
      </w:r>
      <w:proofErr w:type="spellStart"/>
      <w:r w:rsidRPr="00A65780">
        <w:t>menggunakan</w:t>
      </w:r>
      <w:proofErr w:type="spellEnd"/>
      <w:r w:rsidRPr="00A65780">
        <w:t xml:space="preserve"> uji </w:t>
      </w:r>
      <w:proofErr w:type="spellStart"/>
      <w:r w:rsidRPr="00A65780">
        <w:t>Glejser</w:t>
      </w:r>
      <w:proofErr w:type="spellEnd"/>
      <w:r w:rsidRPr="00A65780">
        <w:t xml:space="preserve"> </w:t>
      </w:r>
      <w:proofErr w:type="spellStart"/>
      <w:r w:rsidRPr="00A65780">
        <w:t>sebagai</w:t>
      </w:r>
      <w:proofErr w:type="spellEnd"/>
      <w:r w:rsidRPr="00A65780">
        <w:t xml:space="preserve"> </w:t>
      </w:r>
      <w:proofErr w:type="spellStart"/>
      <w:r w:rsidRPr="00A65780">
        <w:t>berikut</w:t>
      </w:r>
      <w:proofErr w:type="spellEnd"/>
      <w:r w:rsidRPr="00A65780">
        <w:t>:</w:t>
      </w:r>
    </w:p>
    <w:p w14:paraId="76083A48" w14:textId="77777777" w:rsidR="009C1AD3" w:rsidRPr="00A65780" w:rsidRDefault="009C1AD3" w:rsidP="00D62A4A">
      <w:pPr>
        <w:pStyle w:val="ListParagraph"/>
        <w:widowControl w:val="0"/>
        <w:numPr>
          <w:ilvl w:val="1"/>
          <w:numId w:val="12"/>
        </w:numPr>
        <w:tabs>
          <w:tab w:val="left" w:pos="2156"/>
        </w:tabs>
        <w:autoSpaceDE w:val="0"/>
        <w:autoSpaceDN w:val="0"/>
        <w:spacing w:before="1" w:after="0" w:line="276" w:lineRule="auto"/>
        <w:ind w:left="0" w:right="838"/>
        <w:contextualSpacing w:val="0"/>
        <w:rPr>
          <w:szCs w:val="20"/>
        </w:rPr>
      </w:pPr>
      <w:r w:rsidRPr="00A65780">
        <w:rPr>
          <w:szCs w:val="20"/>
        </w:rPr>
        <w:t xml:space="preserve">Jika </w:t>
      </w:r>
      <w:proofErr w:type="spellStart"/>
      <w:r w:rsidRPr="00A65780">
        <w:rPr>
          <w:szCs w:val="20"/>
        </w:rPr>
        <w:t>nilai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Signifikasi</w:t>
      </w:r>
      <w:proofErr w:type="spellEnd"/>
      <w:r w:rsidRPr="00A65780">
        <w:rPr>
          <w:szCs w:val="20"/>
        </w:rPr>
        <w:t xml:space="preserve"> (Sig.) &gt; 0,05, </w:t>
      </w:r>
      <w:proofErr w:type="spellStart"/>
      <w:r w:rsidRPr="00A65780">
        <w:rPr>
          <w:szCs w:val="20"/>
        </w:rPr>
        <w:t>maka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tidak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terjadi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gejala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heteroskedastisitas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dalam</w:t>
      </w:r>
      <w:proofErr w:type="spellEnd"/>
      <w:r w:rsidRPr="00A65780">
        <w:rPr>
          <w:szCs w:val="20"/>
        </w:rPr>
        <w:t xml:space="preserve"> model </w:t>
      </w:r>
      <w:proofErr w:type="spellStart"/>
      <w:r w:rsidRPr="00A65780">
        <w:rPr>
          <w:szCs w:val="20"/>
        </w:rPr>
        <w:t>regresi</w:t>
      </w:r>
      <w:proofErr w:type="spellEnd"/>
    </w:p>
    <w:p w14:paraId="34B0E3C7" w14:textId="77777777" w:rsidR="009C1AD3" w:rsidRPr="00A65780" w:rsidRDefault="009C1AD3" w:rsidP="00D62A4A">
      <w:pPr>
        <w:pStyle w:val="ListParagraph"/>
        <w:widowControl w:val="0"/>
        <w:numPr>
          <w:ilvl w:val="1"/>
          <w:numId w:val="12"/>
        </w:numPr>
        <w:tabs>
          <w:tab w:val="left" w:pos="2156"/>
        </w:tabs>
        <w:autoSpaceDE w:val="0"/>
        <w:autoSpaceDN w:val="0"/>
        <w:spacing w:after="0" w:line="276" w:lineRule="auto"/>
        <w:ind w:left="0" w:right="838"/>
        <w:contextualSpacing w:val="0"/>
        <w:rPr>
          <w:szCs w:val="20"/>
        </w:rPr>
      </w:pPr>
      <w:r w:rsidRPr="00A65780">
        <w:rPr>
          <w:szCs w:val="20"/>
        </w:rPr>
        <w:t xml:space="preserve">Jika </w:t>
      </w:r>
      <w:proofErr w:type="spellStart"/>
      <w:r w:rsidRPr="00A65780">
        <w:rPr>
          <w:szCs w:val="20"/>
        </w:rPr>
        <w:t>nilai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Signifikansi</w:t>
      </w:r>
      <w:proofErr w:type="spellEnd"/>
      <w:r w:rsidRPr="00A65780">
        <w:rPr>
          <w:szCs w:val="20"/>
        </w:rPr>
        <w:t xml:space="preserve"> (Sig.) &lt; 0,05, </w:t>
      </w:r>
      <w:proofErr w:type="spellStart"/>
      <w:r w:rsidRPr="00A65780">
        <w:rPr>
          <w:szCs w:val="20"/>
        </w:rPr>
        <w:t>maka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terjadi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gejala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heteroskedastisitas</w:t>
      </w:r>
      <w:proofErr w:type="spellEnd"/>
    </w:p>
    <w:p w14:paraId="011F1A72" w14:textId="77777777" w:rsidR="009C1AD3" w:rsidRPr="00A65780" w:rsidRDefault="009C1AD3" w:rsidP="00D62A4A">
      <w:pPr>
        <w:pStyle w:val="BodyText"/>
        <w:spacing w:before="59" w:line="276" w:lineRule="auto"/>
      </w:pPr>
    </w:p>
    <w:p w14:paraId="21463007" w14:textId="77777777" w:rsidR="009C1AD3" w:rsidRDefault="009C1AD3" w:rsidP="00D62A4A">
      <w:pPr>
        <w:spacing w:before="1" w:after="0" w:line="276" w:lineRule="auto"/>
        <w:ind w:right="3769" w:firstLine="306"/>
        <w:rPr>
          <w:b/>
          <w:szCs w:val="20"/>
        </w:rPr>
      </w:pPr>
      <w:r w:rsidRPr="00A65780">
        <w:rPr>
          <w:b/>
          <w:szCs w:val="20"/>
        </w:rPr>
        <w:t xml:space="preserve">Tabel </w:t>
      </w:r>
      <w:r>
        <w:rPr>
          <w:b/>
          <w:szCs w:val="20"/>
        </w:rPr>
        <w:t>3</w:t>
      </w:r>
    </w:p>
    <w:p w14:paraId="1CAD4142" w14:textId="77777777" w:rsidR="009C1AD3" w:rsidRPr="00A65780" w:rsidRDefault="009C1AD3" w:rsidP="00D62A4A">
      <w:pPr>
        <w:spacing w:before="1" w:line="276" w:lineRule="auto"/>
        <w:ind w:right="3769"/>
        <w:rPr>
          <w:b/>
          <w:i/>
          <w:szCs w:val="20"/>
        </w:rPr>
      </w:pPr>
      <w:r>
        <w:rPr>
          <w:b/>
          <w:szCs w:val="20"/>
        </w:rPr>
        <w:t xml:space="preserve">                                                                        </w:t>
      </w:r>
      <w:r w:rsidRPr="00A65780">
        <w:rPr>
          <w:b/>
          <w:szCs w:val="20"/>
        </w:rPr>
        <w:t xml:space="preserve"> Hasil</w:t>
      </w:r>
      <w:r w:rsidRPr="00A65780">
        <w:rPr>
          <w:b/>
          <w:spacing w:val="-15"/>
          <w:szCs w:val="20"/>
        </w:rPr>
        <w:t xml:space="preserve"> </w:t>
      </w:r>
      <w:r w:rsidRPr="00A65780">
        <w:rPr>
          <w:b/>
          <w:szCs w:val="20"/>
        </w:rPr>
        <w:t>Uji</w:t>
      </w:r>
      <w:r w:rsidRPr="00A65780">
        <w:rPr>
          <w:b/>
          <w:spacing w:val="-15"/>
          <w:szCs w:val="20"/>
        </w:rPr>
        <w:t xml:space="preserve"> </w:t>
      </w:r>
      <w:proofErr w:type="spellStart"/>
      <w:r w:rsidRPr="00A65780">
        <w:rPr>
          <w:b/>
          <w:i/>
          <w:szCs w:val="20"/>
        </w:rPr>
        <w:t>Glejser</w:t>
      </w:r>
      <w:proofErr w:type="spellEnd"/>
    </w:p>
    <w:tbl>
      <w:tblPr>
        <w:tblW w:w="0" w:type="auto"/>
        <w:tblInd w:w="716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555"/>
        <w:gridCol w:w="1032"/>
        <w:gridCol w:w="1094"/>
        <w:gridCol w:w="1560"/>
        <w:gridCol w:w="989"/>
        <w:gridCol w:w="983"/>
      </w:tblGrid>
      <w:tr w:rsidR="009C1AD3" w:rsidRPr="00A65780" w14:paraId="37FA50CD" w14:textId="77777777" w:rsidTr="00110E41">
        <w:trPr>
          <w:trHeight w:val="321"/>
        </w:trPr>
        <w:tc>
          <w:tcPr>
            <w:tcW w:w="7784" w:type="dxa"/>
            <w:gridSpan w:val="7"/>
          </w:tcPr>
          <w:p w14:paraId="3DAD2F3F" w14:textId="77777777" w:rsidR="009C1AD3" w:rsidRPr="00A65780" w:rsidRDefault="009C1AD3" w:rsidP="00D62A4A">
            <w:pPr>
              <w:pStyle w:val="TableParagraph"/>
              <w:spacing w:before="44" w:line="276" w:lineRule="auto"/>
              <w:rPr>
                <w:b/>
                <w:sz w:val="20"/>
                <w:szCs w:val="20"/>
              </w:rPr>
            </w:pPr>
            <w:proofErr w:type="spellStart"/>
            <w:r w:rsidRPr="00A65780">
              <w:rPr>
                <w:b/>
                <w:spacing w:val="-2"/>
                <w:sz w:val="20"/>
                <w:szCs w:val="20"/>
              </w:rPr>
              <w:t>Coefficients</w:t>
            </w:r>
            <w:r w:rsidRPr="00A65780">
              <w:rPr>
                <w:b/>
                <w:spacing w:val="-2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9C1AD3" w:rsidRPr="00A65780" w14:paraId="6F532AC3" w14:textId="77777777" w:rsidTr="00110E41">
        <w:trPr>
          <w:trHeight w:val="642"/>
        </w:trPr>
        <w:tc>
          <w:tcPr>
            <w:tcW w:w="2126" w:type="dxa"/>
            <w:gridSpan w:val="2"/>
            <w:vMerge w:val="restart"/>
          </w:tcPr>
          <w:p w14:paraId="18FAA097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  <w:p w14:paraId="61EF8BB5" w14:textId="77777777" w:rsidR="009C1AD3" w:rsidRPr="00A65780" w:rsidRDefault="009C1AD3" w:rsidP="00D62A4A">
            <w:pPr>
              <w:pStyle w:val="TableParagraph"/>
              <w:spacing w:before="210" w:line="276" w:lineRule="auto"/>
              <w:rPr>
                <w:b/>
                <w:i/>
                <w:sz w:val="20"/>
                <w:szCs w:val="20"/>
              </w:rPr>
            </w:pPr>
          </w:p>
          <w:p w14:paraId="3DCF8A3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2126" w:type="dxa"/>
            <w:gridSpan w:val="2"/>
          </w:tcPr>
          <w:p w14:paraId="5DF5B27F" w14:textId="77777777" w:rsidR="009C1AD3" w:rsidRPr="00A65780" w:rsidRDefault="009C1AD3" w:rsidP="00D62A4A">
            <w:pPr>
              <w:pStyle w:val="TableParagraph"/>
              <w:spacing w:line="276" w:lineRule="auto"/>
              <w:ind w:hanging="153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Unstandardized Coefficients</w:t>
            </w:r>
          </w:p>
        </w:tc>
        <w:tc>
          <w:tcPr>
            <w:tcW w:w="1560" w:type="dxa"/>
          </w:tcPr>
          <w:p w14:paraId="35CDA886" w14:textId="77777777" w:rsidR="009C1AD3" w:rsidRPr="00A65780" w:rsidRDefault="009C1AD3" w:rsidP="00D62A4A">
            <w:pPr>
              <w:pStyle w:val="TableParagraph"/>
              <w:spacing w:line="276" w:lineRule="auto"/>
              <w:ind w:hanging="37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Standardized Coefficients</w:t>
            </w:r>
          </w:p>
        </w:tc>
        <w:tc>
          <w:tcPr>
            <w:tcW w:w="989" w:type="dxa"/>
            <w:vMerge w:val="restart"/>
          </w:tcPr>
          <w:p w14:paraId="2DC6F638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  <w:p w14:paraId="44E09E81" w14:textId="77777777" w:rsidR="009C1AD3" w:rsidRPr="00A65780" w:rsidRDefault="009C1AD3" w:rsidP="00D62A4A">
            <w:pPr>
              <w:pStyle w:val="TableParagraph"/>
              <w:spacing w:before="210" w:line="276" w:lineRule="auto"/>
              <w:rPr>
                <w:b/>
                <w:i/>
                <w:sz w:val="20"/>
                <w:szCs w:val="20"/>
              </w:rPr>
            </w:pPr>
          </w:p>
          <w:p w14:paraId="782DA4B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t</w:t>
            </w:r>
          </w:p>
        </w:tc>
        <w:tc>
          <w:tcPr>
            <w:tcW w:w="983" w:type="dxa"/>
            <w:vMerge w:val="restart"/>
          </w:tcPr>
          <w:p w14:paraId="0A15B364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i/>
                <w:sz w:val="20"/>
                <w:szCs w:val="20"/>
              </w:rPr>
            </w:pPr>
          </w:p>
          <w:p w14:paraId="7D8FB6CD" w14:textId="77777777" w:rsidR="009C1AD3" w:rsidRPr="00A65780" w:rsidRDefault="009C1AD3" w:rsidP="00D62A4A">
            <w:pPr>
              <w:pStyle w:val="TableParagraph"/>
              <w:spacing w:before="210" w:line="276" w:lineRule="auto"/>
              <w:rPr>
                <w:b/>
                <w:i/>
                <w:sz w:val="20"/>
                <w:szCs w:val="20"/>
              </w:rPr>
            </w:pPr>
          </w:p>
          <w:p w14:paraId="0D64CE83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Sig.</w:t>
            </w:r>
          </w:p>
        </w:tc>
      </w:tr>
      <w:tr w:rsidR="009C1AD3" w:rsidRPr="00A65780" w14:paraId="4C1AC6FF" w14:textId="77777777" w:rsidTr="00110E41">
        <w:trPr>
          <w:trHeight w:val="315"/>
        </w:trPr>
        <w:tc>
          <w:tcPr>
            <w:tcW w:w="2126" w:type="dxa"/>
            <w:gridSpan w:val="2"/>
            <w:vMerge/>
            <w:tcBorders>
              <w:top w:val="nil"/>
            </w:tcBorders>
          </w:tcPr>
          <w:p w14:paraId="649C7D5D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032" w:type="dxa"/>
          </w:tcPr>
          <w:p w14:paraId="628242CF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B</w:t>
            </w:r>
          </w:p>
        </w:tc>
        <w:tc>
          <w:tcPr>
            <w:tcW w:w="1094" w:type="dxa"/>
          </w:tcPr>
          <w:p w14:paraId="3A49D9DD" w14:textId="77777777" w:rsidR="009C1AD3" w:rsidRPr="00A65780" w:rsidRDefault="009C1AD3" w:rsidP="00D62A4A">
            <w:pPr>
              <w:pStyle w:val="TableParagraph"/>
              <w:spacing w:before="62" w:line="276" w:lineRule="auto"/>
              <w:ind w:right="100"/>
              <w:jc w:val="right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Std.</w:t>
            </w:r>
            <w:r w:rsidRPr="00A65780">
              <w:rPr>
                <w:spacing w:val="-4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Error</w:t>
            </w:r>
          </w:p>
        </w:tc>
        <w:tc>
          <w:tcPr>
            <w:tcW w:w="1560" w:type="dxa"/>
          </w:tcPr>
          <w:p w14:paraId="3E37C4E2" w14:textId="77777777" w:rsidR="009C1AD3" w:rsidRPr="00A65780" w:rsidRDefault="009C1AD3" w:rsidP="00D62A4A">
            <w:pPr>
              <w:pStyle w:val="TableParagraph"/>
              <w:spacing w:before="62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Beta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7C88E485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2AB3BB07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</w:tr>
      <w:tr w:rsidR="009C1AD3" w:rsidRPr="00A65780" w14:paraId="365B4DE0" w14:textId="77777777" w:rsidTr="00110E41">
        <w:trPr>
          <w:trHeight w:val="321"/>
        </w:trPr>
        <w:tc>
          <w:tcPr>
            <w:tcW w:w="571" w:type="dxa"/>
            <w:vMerge w:val="restart"/>
            <w:shd w:val="clear" w:color="auto" w:fill="E0E0E0"/>
          </w:tcPr>
          <w:p w14:paraId="3A50FB1B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E0E0E0"/>
          </w:tcPr>
          <w:p w14:paraId="4FBE05D0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1032" w:type="dxa"/>
            <w:shd w:val="clear" w:color="auto" w:fill="F9F9FB"/>
          </w:tcPr>
          <w:p w14:paraId="47F1CF95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6.335</w:t>
            </w:r>
          </w:p>
        </w:tc>
        <w:tc>
          <w:tcPr>
            <w:tcW w:w="1094" w:type="dxa"/>
            <w:shd w:val="clear" w:color="auto" w:fill="F9F9FB"/>
          </w:tcPr>
          <w:p w14:paraId="22B56ADC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.967</w:t>
            </w:r>
          </w:p>
        </w:tc>
        <w:tc>
          <w:tcPr>
            <w:tcW w:w="1560" w:type="dxa"/>
            <w:shd w:val="clear" w:color="auto" w:fill="F9F9FB"/>
          </w:tcPr>
          <w:p w14:paraId="24D14AB2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9F9FB"/>
          </w:tcPr>
          <w:p w14:paraId="0C2B612A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6.552</w:t>
            </w:r>
          </w:p>
        </w:tc>
        <w:tc>
          <w:tcPr>
            <w:tcW w:w="983" w:type="dxa"/>
            <w:tcBorders>
              <w:right w:val="nil"/>
            </w:tcBorders>
            <w:shd w:val="clear" w:color="auto" w:fill="F9F9FB"/>
          </w:tcPr>
          <w:p w14:paraId="773B3B35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106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&lt;.001</w:t>
            </w:r>
          </w:p>
        </w:tc>
      </w:tr>
      <w:tr w:rsidR="009C1AD3" w:rsidRPr="00A65780" w14:paraId="5A17115F" w14:textId="77777777" w:rsidTr="00110E41">
        <w:trPr>
          <w:trHeight w:val="321"/>
        </w:trPr>
        <w:tc>
          <w:tcPr>
            <w:tcW w:w="571" w:type="dxa"/>
            <w:vMerge/>
            <w:tcBorders>
              <w:top w:val="nil"/>
            </w:tcBorders>
            <w:shd w:val="clear" w:color="auto" w:fill="E0E0E0"/>
          </w:tcPr>
          <w:p w14:paraId="67C75A52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555" w:type="dxa"/>
            <w:shd w:val="clear" w:color="auto" w:fill="E0E0E0"/>
          </w:tcPr>
          <w:p w14:paraId="65E0F4B9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Brand_Image</w:t>
            </w:r>
            <w:proofErr w:type="spellEnd"/>
          </w:p>
        </w:tc>
        <w:tc>
          <w:tcPr>
            <w:tcW w:w="1032" w:type="dxa"/>
            <w:shd w:val="clear" w:color="auto" w:fill="F9F9FB"/>
          </w:tcPr>
          <w:p w14:paraId="02193D7E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</w:t>
            </w:r>
            <w:r w:rsidRPr="00A65780">
              <w:rPr>
                <w:spacing w:val="-4"/>
                <w:sz w:val="20"/>
                <w:szCs w:val="20"/>
              </w:rPr>
              <w:t>.064</w:t>
            </w:r>
          </w:p>
        </w:tc>
        <w:tc>
          <w:tcPr>
            <w:tcW w:w="1094" w:type="dxa"/>
            <w:shd w:val="clear" w:color="auto" w:fill="F9F9FB"/>
          </w:tcPr>
          <w:p w14:paraId="1D58CDE9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.047</w:t>
            </w:r>
          </w:p>
        </w:tc>
        <w:tc>
          <w:tcPr>
            <w:tcW w:w="1560" w:type="dxa"/>
            <w:shd w:val="clear" w:color="auto" w:fill="F9F9FB"/>
          </w:tcPr>
          <w:p w14:paraId="72E033E4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</w:t>
            </w:r>
            <w:r w:rsidRPr="00A65780">
              <w:rPr>
                <w:spacing w:val="-4"/>
                <w:sz w:val="20"/>
                <w:szCs w:val="20"/>
              </w:rPr>
              <w:t>.190</w:t>
            </w:r>
          </w:p>
        </w:tc>
        <w:tc>
          <w:tcPr>
            <w:tcW w:w="989" w:type="dxa"/>
            <w:shd w:val="clear" w:color="auto" w:fill="F9F9FB"/>
          </w:tcPr>
          <w:p w14:paraId="1E33B747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-1.364</w:t>
            </w:r>
          </w:p>
        </w:tc>
        <w:tc>
          <w:tcPr>
            <w:tcW w:w="983" w:type="dxa"/>
            <w:tcBorders>
              <w:right w:val="nil"/>
            </w:tcBorders>
            <w:shd w:val="clear" w:color="auto" w:fill="F9F9FB"/>
          </w:tcPr>
          <w:p w14:paraId="410AE59A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105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.176</w:t>
            </w:r>
          </w:p>
        </w:tc>
      </w:tr>
      <w:tr w:rsidR="009C1AD3" w:rsidRPr="00A65780" w14:paraId="211BE265" w14:textId="77777777" w:rsidTr="00110E41">
        <w:trPr>
          <w:trHeight w:val="637"/>
        </w:trPr>
        <w:tc>
          <w:tcPr>
            <w:tcW w:w="571" w:type="dxa"/>
            <w:vMerge/>
            <w:tcBorders>
              <w:top w:val="nil"/>
            </w:tcBorders>
            <w:shd w:val="clear" w:color="auto" w:fill="E0E0E0"/>
          </w:tcPr>
          <w:p w14:paraId="42024DD7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555" w:type="dxa"/>
            <w:shd w:val="clear" w:color="auto" w:fill="E0E0E0"/>
          </w:tcPr>
          <w:p w14:paraId="6D711342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Social_Media</w:t>
            </w:r>
            <w:proofErr w:type="spellEnd"/>
            <w:r w:rsidRPr="00A65780">
              <w:rPr>
                <w:spacing w:val="-2"/>
                <w:sz w:val="20"/>
                <w:szCs w:val="20"/>
              </w:rPr>
              <w:t>_ Marketing</w:t>
            </w:r>
          </w:p>
        </w:tc>
        <w:tc>
          <w:tcPr>
            <w:tcW w:w="1032" w:type="dxa"/>
            <w:shd w:val="clear" w:color="auto" w:fill="F9F9FB"/>
          </w:tcPr>
          <w:p w14:paraId="25FCC93C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</w:t>
            </w:r>
            <w:r w:rsidRPr="00A65780">
              <w:rPr>
                <w:spacing w:val="-4"/>
                <w:sz w:val="20"/>
                <w:szCs w:val="20"/>
              </w:rPr>
              <w:t>.109</w:t>
            </w:r>
          </w:p>
        </w:tc>
        <w:tc>
          <w:tcPr>
            <w:tcW w:w="1094" w:type="dxa"/>
            <w:shd w:val="clear" w:color="auto" w:fill="F9F9FB"/>
          </w:tcPr>
          <w:p w14:paraId="6DC0B8D1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.069</w:t>
            </w:r>
          </w:p>
        </w:tc>
        <w:tc>
          <w:tcPr>
            <w:tcW w:w="1560" w:type="dxa"/>
            <w:shd w:val="clear" w:color="auto" w:fill="F9F9FB"/>
          </w:tcPr>
          <w:p w14:paraId="157F28B5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</w:t>
            </w:r>
            <w:r w:rsidRPr="00A65780">
              <w:rPr>
                <w:spacing w:val="-4"/>
                <w:sz w:val="20"/>
                <w:szCs w:val="20"/>
              </w:rPr>
              <w:t>.220</w:t>
            </w:r>
          </w:p>
        </w:tc>
        <w:tc>
          <w:tcPr>
            <w:tcW w:w="989" w:type="dxa"/>
            <w:shd w:val="clear" w:color="auto" w:fill="F9F9FB"/>
          </w:tcPr>
          <w:p w14:paraId="4A49681E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9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-1.578</w:t>
            </w:r>
          </w:p>
        </w:tc>
        <w:tc>
          <w:tcPr>
            <w:tcW w:w="983" w:type="dxa"/>
            <w:tcBorders>
              <w:right w:val="nil"/>
            </w:tcBorders>
            <w:shd w:val="clear" w:color="auto" w:fill="F9F9FB"/>
          </w:tcPr>
          <w:p w14:paraId="7D2C21DC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105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.118</w:t>
            </w:r>
          </w:p>
        </w:tc>
      </w:tr>
      <w:tr w:rsidR="009C1AD3" w:rsidRPr="00A65780" w14:paraId="4AE01A34" w14:textId="77777777" w:rsidTr="00110E41">
        <w:trPr>
          <w:trHeight w:val="321"/>
        </w:trPr>
        <w:tc>
          <w:tcPr>
            <w:tcW w:w="7784" w:type="dxa"/>
            <w:gridSpan w:val="7"/>
          </w:tcPr>
          <w:p w14:paraId="45C8FEB4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a.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Dependent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Variable: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4"/>
                <w:sz w:val="20"/>
                <w:szCs w:val="20"/>
              </w:rPr>
              <w:t>absut</w:t>
            </w:r>
            <w:proofErr w:type="spellEnd"/>
          </w:p>
        </w:tc>
      </w:tr>
    </w:tbl>
    <w:p w14:paraId="125A1C6D" w14:textId="77777777" w:rsidR="009C1AD3" w:rsidRPr="00A65780" w:rsidRDefault="009C1AD3" w:rsidP="00D62A4A">
      <w:pPr>
        <w:spacing w:before="3" w:line="276" w:lineRule="auto"/>
        <w:rPr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2025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486CC8DE" w14:textId="2F470E65" w:rsidR="009C1AD3" w:rsidRPr="00A65780" w:rsidRDefault="009C1AD3" w:rsidP="00D62A4A">
      <w:pPr>
        <w:pStyle w:val="BodyText"/>
        <w:spacing w:before="1" w:line="276" w:lineRule="auto"/>
        <w:ind w:right="838"/>
      </w:pPr>
      <w:r w:rsidRPr="00A65780">
        <w:t xml:space="preserve">Pada </w:t>
      </w:r>
      <w:proofErr w:type="spellStart"/>
      <w:r w:rsidRPr="00A65780">
        <w:t>Tabel</w:t>
      </w:r>
      <w:proofErr w:type="spellEnd"/>
      <w:r w:rsidRPr="00A65780">
        <w:t xml:space="preserve"> </w:t>
      </w:r>
      <w:r>
        <w:t>3</w:t>
      </w:r>
      <w:r w:rsidRPr="00A65780">
        <w:t xml:space="preserve"> </w:t>
      </w:r>
      <w:proofErr w:type="spellStart"/>
      <w:r w:rsidRPr="00A65780">
        <w:t>diketahui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tidak</w:t>
      </w:r>
      <w:proofErr w:type="spellEnd"/>
      <w:r w:rsidRPr="00A65780">
        <w:t xml:space="preserve"> </w:t>
      </w:r>
      <w:proofErr w:type="spellStart"/>
      <w:r w:rsidRPr="00A65780">
        <w:t>ada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bebas</w:t>
      </w:r>
      <w:proofErr w:type="spellEnd"/>
      <w:r w:rsidRPr="00A65780">
        <w:t xml:space="preserve"> </w:t>
      </w:r>
      <w:proofErr w:type="spellStart"/>
      <w:r w:rsidRPr="00A65780">
        <w:t>atau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independen</w:t>
      </w:r>
      <w:proofErr w:type="spellEnd"/>
      <w:r w:rsidRPr="00A65780">
        <w:t xml:space="preserve"> yang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statistik</w:t>
      </w:r>
      <w:proofErr w:type="spellEnd"/>
      <w:r w:rsidRPr="00A65780">
        <w:t xml:space="preserve"> </w:t>
      </w:r>
      <w:proofErr w:type="spellStart"/>
      <w:r w:rsidRPr="00A65780">
        <w:t>mempengaruhi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terikat</w:t>
      </w:r>
      <w:proofErr w:type="spellEnd"/>
      <w:r w:rsidRPr="00A65780">
        <w:t xml:space="preserve"> </w:t>
      </w:r>
      <w:proofErr w:type="spellStart"/>
      <w:r w:rsidRPr="00A65780">
        <w:t>atau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dependen</w:t>
      </w:r>
      <w:proofErr w:type="spellEnd"/>
      <w:r w:rsidRPr="00A65780">
        <w:t xml:space="preserve">. Hal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ditunjukkan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Sig. </w:t>
      </w:r>
      <w:proofErr w:type="spellStart"/>
      <w:r w:rsidRPr="00A65780">
        <w:t>Variabel</w:t>
      </w:r>
      <w:proofErr w:type="spellEnd"/>
      <w:r w:rsidRPr="00A65780">
        <w:t xml:space="preserve"> –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bebas</w:t>
      </w:r>
      <w:proofErr w:type="spellEnd"/>
      <w:r w:rsidRPr="00A65780">
        <w:t xml:space="preserve"> yang </w:t>
      </w:r>
      <w:proofErr w:type="spellStart"/>
      <w:r w:rsidRPr="00A65780">
        <w:t>labih</w:t>
      </w:r>
      <w:proofErr w:type="spellEnd"/>
      <w:r w:rsidRPr="00A65780">
        <w:t xml:space="preserve"> </w:t>
      </w:r>
      <w:proofErr w:type="spellStart"/>
      <w:r w:rsidRPr="00A65780">
        <w:t>besar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</w:t>
      </w:r>
      <w:proofErr w:type="spellStart"/>
      <w:r w:rsidRPr="00A65780">
        <w:t>signifikansi</w:t>
      </w:r>
      <w:proofErr w:type="spellEnd"/>
      <w:r w:rsidRPr="00A65780">
        <w:t xml:space="preserve"> 0,05. Jadi model </w:t>
      </w:r>
      <w:proofErr w:type="spellStart"/>
      <w:r w:rsidRPr="00A65780">
        <w:t>regresi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disimpulkan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tidak</w:t>
      </w:r>
      <w:proofErr w:type="spellEnd"/>
      <w:r w:rsidRPr="00A65780">
        <w:t xml:space="preserve"> </w:t>
      </w:r>
      <w:proofErr w:type="spellStart"/>
      <w:r w:rsidRPr="00A65780">
        <w:t>mengalami</w:t>
      </w:r>
      <w:proofErr w:type="spellEnd"/>
      <w:r w:rsidRPr="00A65780">
        <w:t xml:space="preserve"> </w:t>
      </w:r>
      <w:proofErr w:type="spellStart"/>
      <w:r w:rsidRPr="00A65780">
        <w:t>heteroskedastisitas</w:t>
      </w:r>
      <w:proofErr w:type="spellEnd"/>
      <w:r w:rsidRPr="00A65780">
        <w:t>.</w:t>
      </w:r>
    </w:p>
    <w:p w14:paraId="0E7A94AB" w14:textId="77777777" w:rsidR="009C1AD3" w:rsidRPr="00A65780" w:rsidRDefault="009C1AD3" w:rsidP="00D62A4A">
      <w:pPr>
        <w:pStyle w:val="Heading3"/>
        <w:keepNext w:val="0"/>
        <w:keepLines w:val="0"/>
        <w:widowControl w:val="0"/>
        <w:tabs>
          <w:tab w:val="left" w:pos="1283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zCs w:val="20"/>
        </w:rPr>
      </w:pPr>
      <w:bookmarkStart w:id="14" w:name="_TOC_250008"/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Analisis</w:t>
      </w:r>
      <w:proofErr w:type="spellEnd"/>
      <w:r w:rsidRPr="00A65780">
        <w:rPr>
          <w:rFonts w:ascii="Times New Roman" w:hAnsi="Times New Roman" w:cs="Times New Roman"/>
          <w:color w:val="auto"/>
          <w:spacing w:val="-4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Regresi</w:t>
      </w:r>
      <w:proofErr w:type="spellEnd"/>
      <w:r w:rsidRPr="00A65780">
        <w:rPr>
          <w:rFonts w:ascii="Times New Roman" w:hAnsi="Times New Roman" w:cs="Times New Roman"/>
          <w:color w:val="auto"/>
          <w:spacing w:val="-1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zCs w:val="20"/>
        </w:rPr>
        <w:t>Linear</w:t>
      </w:r>
      <w:bookmarkEnd w:id="14"/>
      <w:r w:rsidRPr="00A65780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Berganda</w:t>
      </w:r>
      <w:proofErr w:type="spellEnd"/>
    </w:p>
    <w:p w14:paraId="38B8D755" w14:textId="540003EB" w:rsidR="009C1AD3" w:rsidRDefault="009C1AD3" w:rsidP="00D62A4A">
      <w:pPr>
        <w:pStyle w:val="BodyText"/>
        <w:spacing w:line="276" w:lineRule="auto"/>
        <w:ind w:right="839"/>
      </w:pPr>
      <w:r>
        <w:t xml:space="preserve">       </w:t>
      </w:r>
      <w:proofErr w:type="spellStart"/>
      <w:r w:rsidRPr="00A65780">
        <w:t>Metode</w:t>
      </w:r>
      <w:proofErr w:type="spellEnd"/>
      <w:r w:rsidRPr="00A65780">
        <w:t xml:space="preserve"> </w:t>
      </w:r>
      <w:proofErr w:type="spellStart"/>
      <w:r w:rsidRPr="00A65780">
        <w:t>analisis</w:t>
      </w:r>
      <w:proofErr w:type="spellEnd"/>
      <w:r w:rsidRPr="00A65780">
        <w:t xml:space="preserve"> yang </w:t>
      </w:r>
      <w:proofErr w:type="spellStart"/>
      <w:r w:rsidRPr="00A65780">
        <w:t>digunakan</w:t>
      </w:r>
      <w:proofErr w:type="spellEnd"/>
      <w:r w:rsidRPr="00A65780">
        <w:t xml:space="preserve"> </w:t>
      </w:r>
      <w:proofErr w:type="spellStart"/>
      <w:r w:rsidRPr="00A65780">
        <w:t>dalam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menggunakan</w:t>
      </w:r>
      <w:proofErr w:type="spellEnd"/>
      <w:r w:rsidRPr="00A65780">
        <w:t xml:space="preserve"> </w:t>
      </w:r>
      <w:proofErr w:type="spellStart"/>
      <w:r w:rsidRPr="00A65780">
        <w:t>analisis</w:t>
      </w:r>
      <w:proofErr w:type="spellEnd"/>
      <w:r w:rsidRPr="00A65780">
        <w:t xml:space="preserve"> </w:t>
      </w:r>
      <w:proofErr w:type="spellStart"/>
      <w:r w:rsidRPr="00A65780">
        <w:t>regresi</w:t>
      </w:r>
      <w:proofErr w:type="spellEnd"/>
      <w:r w:rsidRPr="00A65780">
        <w:t xml:space="preserve"> linear </w:t>
      </w:r>
      <w:proofErr w:type="spellStart"/>
      <w:r w:rsidRPr="00A65780">
        <w:t>berganda</w:t>
      </w:r>
      <w:proofErr w:type="spellEnd"/>
      <w:r w:rsidRPr="00A65780">
        <w:t xml:space="preserve"> </w:t>
      </w:r>
      <w:r w:rsidRPr="00A65780">
        <w:rPr>
          <w:i/>
        </w:rPr>
        <w:t>(multiple linear regression)</w:t>
      </w:r>
      <w:r w:rsidRPr="00A65780">
        <w:t xml:space="preserve">. </w:t>
      </w:r>
      <w:proofErr w:type="spellStart"/>
      <w:r w:rsidRPr="00A65780">
        <w:t>Analisis</w:t>
      </w:r>
      <w:proofErr w:type="spellEnd"/>
      <w:r w:rsidRPr="00A65780">
        <w:t xml:space="preserve"> </w:t>
      </w:r>
      <w:proofErr w:type="spellStart"/>
      <w:r w:rsidRPr="00A65780">
        <w:t>regresi</w:t>
      </w:r>
      <w:proofErr w:type="spellEnd"/>
      <w:r w:rsidRPr="00A65780">
        <w:t xml:space="preserve"> linear </w:t>
      </w:r>
      <w:proofErr w:type="spellStart"/>
      <w:r w:rsidRPr="00A65780">
        <w:t>berganda</w:t>
      </w:r>
      <w:proofErr w:type="spellEnd"/>
      <w:r w:rsidRPr="00A65780">
        <w:t xml:space="preserve"> </w:t>
      </w:r>
      <w:proofErr w:type="spellStart"/>
      <w:r w:rsidRPr="00A65780">
        <w:t>digunakan</w:t>
      </w:r>
      <w:proofErr w:type="spellEnd"/>
      <w:r w:rsidRPr="00A65780">
        <w:t xml:space="preserve"> </w:t>
      </w:r>
      <w:proofErr w:type="spellStart"/>
      <w:r w:rsidRPr="00A65780">
        <w:t>bila</w:t>
      </w:r>
      <w:proofErr w:type="spellEnd"/>
      <w:r w:rsidRPr="00A65780">
        <w:t xml:space="preserve"> </w:t>
      </w:r>
      <w:proofErr w:type="spellStart"/>
      <w:r w:rsidRPr="00A65780">
        <w:t>jumlah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independennya</w:t>
      </w:r>
      <w:proofErr w:type="spellEnd"/>
      <w:r w:rsidRPr="00A65780">
        <w:t xml:space="preserve"> minimal </w:t>
      </w:r>
      <w:proofErr w:type="spellStart"/>
      <w:r w:rsidRPr="00A65780">
        <w:t>berjumlah</w:t>
      </w:r>
      <w:proofErr w:type="spellEnd"/>
      <w:r w:rsidRPr="00A65780">
        <w:t xml:space="preserve"> </w:t>
      </w:r>
      <w:proofErr w:type="spellStart"/>
      <w:r w:rsidRPr="00A65780">
        <w:t>sebanyak</w:t>
      </w:r>
      <w:proofErr w:type="spellEnd"/>
      <w:r w:rsidRPr="00A65780">
        <w:t xml:space="preserve"> 2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independen</w:t>
      </w:r>
      <w:proofErr w:type="spellEnd"/>
      <w:r w:rsidRPr="00A65780">
        <w:t xml:space="preserve">. </w:t>
      </w:r>
      <w:proofErr w:type="spellStart"/>
      <w:r w:rsidRPr="00A65780">
        <w:t>Penggunakan</w:t>
      </w:r>
      <w:proofErr w:type="spellEnd"/>
      <w:r w:rsidRPr="00A65780">
        <w:t xml:space="preserve"> </w:t>
      </w:r>
      <w:proofErr w:type="spellStart"/>
      <w:r w:rsidRPr="00A65780">
        <w:t>analisis</w:t>
      </w:r>
      <w:proofErr w:type="spellEnd"/>
      <w:r w:rsidRPr="00A65780">
        <w:t xml:space="preserve"> </w:t>
      </w:r>
      <w:proofErr w:type="spellStart"/>
      <w:r w:rsidRPr="00A65780">
        <w:t>regresi</w:t>
      </w:r>
      <w:proofErr w:type="spellEnd"/>
      <w:r w:rsidRPr="00A65780">
        <w:t xml:space="preserve"> linear </w:t>
      </w:r>
      <w:proofErr w:type="spellStart"/>
      <w:r w:rsidRPr="00A65780">
        <w:t>berganda</w:t>
      </w:r>
      <w:proofErr w:type="spellEnd"/>
      <w:r w:rsidRPr="00A65780">
        <w:t xml:space="preserve"> </w:t>
      </w:r>
      <w:proofErr w:type="spellStart"/>
      <w:r w:rsidRPr="00A65780">
        <w:t>dimaksudkan</w:t>
      </w:r>
      <w:proofErr w:type="spellEnd"/>
      <w:r w:rsidRPr="00A65780">
        <w:t xml:space="preserve"> </w:t>
      </w:r>
      <w:proofErr w:type="spellStart"/>
      <w:r w:rsidRPr="00A65780">
        <w:t>untuk</w:t>
      </w:r>
      <w:proofErr w:type="spellEnd"/>
      <w:r w:rsidRPr="00A65780">
        <w:t xml:space="preserve"> </w:t>
      </w:r>
      <w:proofErr w:type="spellStart"/>
      <w:r w:rsidRPr="00A65780">
        <w:t>menentukan</w:t>
      </w:r>
      <w:proofErr w:type="spellEnd"/>
      <w:r w:rsidRPr="00A65780">
        <w:t xml:space="preserve"> </w:t>
      </w:r>
      <w:proofErr w:type="spellStart"/>
      <w:r w:rsidRPr="00A65780">
        <w:t>pengaruh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bebas</w:t>
      </w:r>
      <w:proofErr w:type="spellEnd"/>
      <w:r w:rsidRPr="00A65780">
        <w:t xml:space="preserve"> yang </w:t>
      </w:r>
      <w:proofErr w:type="spellStart"/>
      <w:r w:rsidRPr="00A65780">
        <w:t>biasa</w:t>
      </w:r>
      <w:proofErr w:type="spellEnd"/>
      <w:r w:rsidRPr="00A65780">
        <w:t xml:space="preserve"> </w:t>
      </w:r>
      <w:proofErr w:type="spellStart"/>
      <w:r w:rsidRPr="00A65780">
        <w:t>disebut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r w:rsidRPr="00A65780">
        <w:rPr>
          <w:rFonts w:ascii="Cambria Math" w:eastAsia="Cambria Math" w:hAnsi="Cambria Math" w:cs="Cambria Math"/>
        </w:rPr>
        <w:t>𝑋</w:t>
      </w:r>
      <w:r w:rsidRPr="00A65780">
        <w:rPr>
          <w:rFonts w:eastAsia="Cambria Math"/>
        </w:rPr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proofErr w:type="spellStart"/>
      <w:r w:rsidRPr="00A65780">
        <w:t>variabel</w:t>
      </w:r>
      <w:proofErr w:type="spellEnd"/>
      <w:r w:rsidRPr="00A65780">
        <w:t xml:space="preserve"> </w:t>
      </w:r>
      <w:proofErr w:type="spellStart"/>
      <w:r w:rsidRPr="00A65780">
        <w:t>tak</w:t>
      </w:r>
      <w:proofErr w:type="spellEnd"/>
      <w:r w:rsidRPr="00A65780">
        <w:t xml:space="preserve"> </w:t>
      </w:r>
      <w:proofErr w:type="spellStart"/>
      <w:r w:rsidRPr="00A65780">
        <w:t>bebas</w:t>
      </w:r>
      <w:proofErr w:type="spellEnd"/>
      <w:r w:rsidRPr="00A65780">
        <w:t xml:space="preserve"> yang </w:t>
      </w:r>
      <w:proofErr w:type="spellStart"/>
      <w:r w:rsidRPr="00A65780">
        <w:t>biasa</w:t>
      </w:r>
      <w:proofErr w:type="spellEnd"/>
      <w:r w:rsidRPr="00A65780">
        <w:t xml:space="preserve"> </w:t>
      </w:r>
      <w:proofErr w:type="spellStart"/>
      <w:r w:rsidRPr="00A65780">
        <w:t>disebut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r w:rsidRPr="00A65780">
        <w:rPr>
          <w:rFonts w:ascii="Cambria Math" w:eastAsia="Cambria Math" w:hAnsi="Cambria Math" w:cs="Cambria Math"/>
        </w:rPr>
        <w:t>𝑌</w:t>
      </w:r>
      <w:r w:rsidRPr="00A65780">
        <w:t xml:space="preserve">. </w:t>
      </w:r>
      <w:proofErr w:type="spellStart"/>
      <w:r w:rsidRPr="00A65780">
        <w:t>Tabel</w:t>
      </w:r>
      <w:proofErr w:type="spellEnd"/>
      <w:r w:rsidRPr="00A65780">
        <w:t xml:space="preserve"> 4.11 </w:t>
      </w:r>
      <w:proofErr w:type="spellStart"/>
      <w:r w:rsidRPr="00A65780">
        <w:t>merupakan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analisis</w:t>
      </w:r>
      <w:proofErr w:type="spellEnd"/>
      <w:r w:rsidRPr="00A65780">
        <w:t xml:space="preserve"> </w:t>
      </w:r>
      <w:proofErr w:type="spellStart"/>
      <w:r w:rsidRPr="00A65780">
        <w:t>regresi</w:t>
      </w:r>
      <w:proofErr w:type="spellEnd"/>
      <w:r w:rsidRPr="00A65780">
        <w:t xml:space="preserve"> linear </w:t>
      </w:r>
      <w:proofErr w:type="spellStart"/>
      <w:r w:rsidRPr="00A65780">
        <w:t>berganda</w:t>
      </w:r>
      <w:proofErr w:type="spellEnd"/>
      <w:r w:rsidRPr="00A65780">
        <w:t>.</w:t>
      </w:r>
    </w:p>
    <w:p w14:paraId="5B89F9C8" w14:textId="77777777" w:rsidR="009C1AD3" w:rsidRPr="00A65780" w:rsidRDefault="009C1AD3" w:rsidP="00D62A4A">
      <w:pPr>
        <w:pStyle w:val="Heading3"/>
        <w:spacing w:before="1" w:line="276" w:lineRule="auto"/>
        <w:ind w:right="122"/>
        <w:jc w:val="center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>Tabel</w:t>
      </w:r>
      <w:r w:rsidRPr="00A65780">
        <w:rPr>
          <w:rFonts w:ascii="Times New Roman" w:hAnsi="Times New Roman" w:cs="Times New Roman"/>
          <w:color w:val="auto"/>
          <w:spacing w:val="-3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pacing w:val="-4"/>
          <w:szCs w:val="20"/>
        </w:rPr>
        <w:t>4.</w:t>
      </w:r>
    </w:p>
    <w:p w14:paraId="574063D1" w14:textId="77777777" w:rsidR="009C1AD3" w:rsidRPr="00A65780" w:rsidRDefault="009C1AD3" w:rsidP="00D62A4A">
      <w:pPr>
        <w:spacing w:before="7" w:line="276" w:lineRule="auto"/>
        <w:ind w:right="122"/>
        <w:jc w:val="center"/>
        <w:rPr>
          <w:b/>
          <w:szCs w:val="20"/>
        </w:rPr>
      </w:pPr>
      <w:r w:rsidRPr="00A65780">
        <w:rPr>
          <w:b/>
          <w:szCs w:val="20"/>
        </w:rPr>
        <w:t>Hasil</w:t>
      </w:r>
      <w:r w:rsidRPr="00A65780">
        <w:rPr>
          <w:b/>
          <w:spacing w:val="-4"/>
          <w:szCs w:val="20"/>
        </w:rPr>
        <w:t xml:space="preserve"> </w:t>
      </w:r>
      <w:proofErr w:type="spellStart"/>
      <w:r w:rsidRPr="00A65780">
        <w:rPr>
          <w:b/>
          <w:szCs w:val="20"/>
        </w:rPr>
        <w:t>Regresi</w:t>
      </w:r>
      <w:proofErr w:type="spellEnd"/>
      <w:r w:rsidRPr="00A65780">
        <w:rPr>
          <w:b/>
          <w:spacing w:val="-2"/>
          <w:szCs w:val="20"/>
        </w:rPr>
        <w:t xml:space="preserve"> </w:t>
      </w:r>
      <w:r w:rsidRPr="00A65780">
        <w:rPr>
          <w:b/>
          <w:szCs w:val="20"/>
        </w:rPr>
        <w:t>Linear</w:t>
      </w:r>
      <w:r w:rsidRPr="00A65780">
        <w:rPr>
          <w:b/>
          <w:spacing w:val="-2"/>
          <w:szCs w:val="20"/>
        </w:rPr>
        <w:t xml:space="preserve"> </w:t>
      </w:r>
      <w:proofErr w:type="spellStart"/>
      <w:r w:rsidRPr="00A65780">
        <w:rPr>
          <w:b/>
          <w:spacing w:val="-2"/>
          <w:szCs w:val="20"/>
        </w:rPr>
        <w:t>Berganda</w:t>
      </w:r>
      <w:proofErr w:type="spellEnd"/>
    </w:p>
    <w:tbl>
      <w:tblPr>
        <w:tblW w:w="0" w:type="auto"/>
        <w:tblInd w:w="716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2548"/>
        <w:gridCol w:w="993"/>
        <w:gridCol w:w="710"/>
        <w:gridCol w:w="1555"/>
        <w:gridCol w:w="710"/>
        <w:gridCol w:w="691"/>
      </w:tblGrid>
      <w:tr w:rsidR="009C1AD3" w:rsidRPr="00A65780" w14:paraId="72CECD42" w14:textId="77777777" w:rsidTr="00110E41">
        <w:trPr>
          <w:trHeight w:val="321"/>
        </w:trPr>
        <w:tc>
          <w:tcPr>
            <w:tcW w:w="7629" w:type="dxa"/>
            <w:gridSpan w:val="7"/>
          </w:tcPr>
          <w:p w14:paraId="5C4233EC" w14:textId="77777777" w:rsidR="009C1AD3" w:rsidRPr="00A65780" w:rsidRDefault="009C1AD3" w:rsidP="00D62A4A">
            <w:pPr>
              <w:pStyle w:val="TableParagraph"/>
              <w:spacing w:before="44" w:line="276" w:lineRule="auto"/>
              <w:rPr>
                <w:b/>
                <w:sz w:val="20"/>
                <w:szCs w:val="20"/>
              </w:rPr>
            </w:pPr>
            <w:proofErr w:type="spellStart"/>
            <w:r w:rsidRPr="00A65780">
              <w:rPr>
                <w:b/>
                <w:spacing w:val="-2"/>
                <w:sz w:val="20"/>
                <w:szCs w:val="20"/>
              </w:rPr>
              <w:t>Coefficients</w:t>
            </w:r>
            <w:r w:rsidRPr="00A65780">
              <w:rPr>
                <w:b/>
                <w:spacing w:val="-2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9C1AD3" w:rsidRPr="00A65780" w14:paraId="22F7B951" w14:textId="77777777" w:rsidTr="00110E41">
        <w:trPr>
          <w:trHeight w:val="642"/>
        </w:trPr>
        <w:tc>
          <w:tcPr>
            <w:tcW w:w="2970" w:type="dxa"/>
            <w:gridSpan w:val="2"/>
            <w:vMerge w:val="restart"/>
          </w:tcPr>
          <w:p w14:paraId="02A545BB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1970C804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16B5F3F6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5D5CD8D1" w14:textId="77777777" w:rsidR="009C1AD3" w:rsidRPr="00A65780" w:rsidRDefault="009C1AD3" w:rsidP="00D62A4A">
            <w:pPr>
              <w:pStyle w:val="TableParagraph"/>
              <w:spacing w:before="25" w:line="276" w:lineRule="auto"/>
              <w:rPr>
                <w:b/>
                <w:sz w:val="20"/>
                <w:szCs w:val="20"/>
              </w:rPr>
            </w:pPr>
          </w:p>
          <w:p w14:paraId="4DF6A975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703" w:type="dxa"/>
            <w:gridSpan w:val="2"/>
          </w:tcPr>
          <w:p w14:paraId="0ACFDE0D" w14:textId="77777777" w:rsidR="009C1AD3" w:rsidRPr="00A65780" w:rsidRDefault="009C1AD3" w:rsidP="00D62A4A">
            <w:pPr>
              <w:pStyle w:val="TableParagraph"/>
              <w:spacing w:line="276" w:lineRule="auto"/>
              <w:ind w:right="143" w:hanging="153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lastRenderedPageBreak/>
              <w:t>Unstandardized Coefficients</w:t>
            </w:r>
          </w:p>
        </w:tc>
        <w:tc>
          <w:tcPr>
            <w:tcW w:w="1555" w:type="dxa"/>
          </w:tcPr>
          <w:p w14:paraId="63864574" w14:textId="77777777" w:rsidR="009C1AD3" w:rsidRPr="00A65780" w:rsidRDefault="009C1AD3" w:rsidP="00D62A4A">
            <w:pPr>
              <w:pStyle w:val="TableParagraph"/>
              <w:spacing w:line="276" w:lineRule="auto"/>
              <w:ind w:hanging="37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Standardized Coefficients</w:t>
            </w:r>
          </w:p>
        </w:tc>
        <w:tc>
          <w:tcPr>
            <w:tcW w:w="710" w:type="dxa"/>
            <w:vMerge w:val="restart"/>
          </w:tcPr>
          <w:p w14:paraId="31235DD7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34D3CDC2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3C895E59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7CF5521F" w14:textId="77777777" w:rsidR="009C1AD3" w:rsidRPr="00A65780" w:rsidRDefault="009C1AD3" w:rsidP="00D62A4A">
            <w:pPr>
              <w:pStyle w:val="TableParagraph"/>
              <w:spacing w:before="25" w:line="276" w:lineRule="auto"/>
              <w:rPr>
                <w:b/>
                <w:sz w:val="20"/>
                <w:szCs w:val="20"/>
              </w:rPr>
            </w:pPr>
          </w:p>
          <w:p w14:paraId="6A5C6EA3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t</w:t>
            </w:r>
          </w:p>
        </w:tc>
        <w:tc>
          <w:tcPr>
            <w:tcW w:w="691" w:type="dxa"/>
            <w:vMerge w:val="restart"/>
          </w:tcPr>
          <w:p w14:paraId="770D5B52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56755F82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6FDDEED7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3020AE89" w14:textId="77777777" w:rsidR="009C1AD3" w:rsidRPr="00A65780" w:rsidRDefault="009C1AD3" w:rsidP="00D62A4A">
            <w:pPr>
              <w:pStyle w:val="TableParagraph"/>
              <w:spacing w:before="25" w:line="276" w:lineRule="auto"/>
              <w:rPr>
                <w:b/>
                <w:sz w:val="20"/>
                <w:szCs w:val="20"/>
              </w:rPr>
            </w:pPr>
          </w:p>
          <w:p w14:paraId="70D47E21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Sig.</w:t>
            </w:r>
          </w:p>
        </w:tc>
      </w:tr>
      <w:tr w:rsidR="009C1AD3" w:rsidRPr="00A65780" w14:paraId="1C32739C" w14:textId="77777777" w:rsidTr="00110E41">
        <w:trPr>
          <w:trHeight w:val="636"/>
        </w:trPr>
        <w:tc>
          <w:tcPr>
            <w:tcW w:w="2970" w:type="dxa"/>
            <w:gridSpan w:val="2"/>
            <w:vMerge/>
            <w:tcBorders>
              <w:top w:val="nil"/>
            </w:tcBorders>
          </w:tcPr>
          <w:p w14:paraId="148D1FB0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993" w:type="dxa"/>
          </w:tcPr>
          <w:p w14:paraId="05054C74" w14:textId="77777777" w:rsidR="009C1AD3" w:rsidRPr="00A65780" w:rsidRDefault="009C1AD3" w:rsidP="00D62A4A">
            <w:pPr>
              <w:pStyle w:val="TableParagraph"/>
              <w:spacing w:before="130" w:line="276" w:lineRule="auto"/>
              <w:rPr>
                <w:b/>
                <w:sz w:val="20"/>
                <w:szCs w:val="20"/>
              </w:rPr>
            </w:pPr>
          </w:p>
          <w:p w14:paraId="3752A361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B</w:t>
            </w:r>
          </w:p>
        </w:tc>
        <w:tc>
          <w:tcPr>
            <w:tcW w:w="710" w:type="dxa"/>
          </w:tcPr>
          <w:p w14:paraId="7852A4A4" w14:textId="77777777" w:rsidR="009C1AD3" w:rsidRPr="00A65780" w:rsidRDefault="009C1AD3" w:rsidP="00D62A4A">
            <w:pPr>
              <w:pStyle w:val="TableParagraph"/>
              <w:spacing w:line="276" w:lineRule="auto"/>
              <w:ind w:right="102" w:firstLine="57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 xml:space="preserve">Std. </w:t>
            </w:r>
            <w:r w:rsidRPr="00A65780">
              <w:rPr>
                <w:spacing w:val="-2"/>
                <w:sz w:val="20"/>
                <w:szCs w:val="20"/>
              </w:rPr>
              <w:t>Error</w:t>
            </w:r>
          </w:p>
        </w:tc>
        <w:tc>
          <w:tcPr>
            <w:tcW w:w="1555" w:type="dxa"/>
          </w:tcPr>
          <w:p w14:paraId="158310B5" w14:textId="77777777" w:rsidR="009C1AD3" w:rsidRPr="00A65780" w:rsidRDefault="009C1AD3" w:rsidP="00D62A4A">
            <w:pPr>
              <w:pStyle w:val="TableParagraph"/>
              <w:spacing w:before="130" w:line="276" w:lineRule="auto"/>
              <w:rPr>
                <w:b/>
                <w:sz w:val="20"/>
                <w:szCs w:val="20"/>
              </w:rPr>
            </w:pPr>
          </w:p>
          <w:p w14:paraId="60249D3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Beta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77B0EA73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591F2DF2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</w:tr>
      <w:tr w:rsidR="009C1AD3" w:rsidRPr="00A65780" w14:paraId="5B59C68B" w14:textId="77777777" w:rsidTr="00110E41">
        <w:trPr>
          <w:trHeight w:val="314"/>
        </w:trPr>
        <w:tc>
          <w:tcPr>
            <w:tcW w:w="422" w:type="dxa"/>
            <w:vMerge w:val="restart"/>
            <w:shd w:val="clear" w:color="auto" w:fill="E0E0E0"/>
          </w:tcPr>
          <w:p w14:paraId="5689E137" w14:textId="77777777" w:rsidR="009C1AD3" w:rsidRPr="00A65780" w:rsidRDefault="009C1AD3" w:rsidP="00D62A4A">
            <w:pPr>
              <w:pStyle w:val="TableParagraph"/>
              <w:spacing w:before="61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548" w:type="dxa"/>
            <w:shd w:val="clear" w:color="auto" w:fill="E0E0E0"/>
          </w:tcPr>
          <w:p w14:paraId="0291E801" w14:textId="77777777" w:rsidR="009C1AD3" w:rsidRPr="00A65780" w:rsidRDefault="009C1AD3" w:rsidP="00D62A4A">
            <w:pPr>
              <w:pStyle w:val="TableParagraph"/>
              <w:spacing w:before="61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993" w:type="dxa"/>
            <w:shd w:val="clear" w:color="auto" w:fill="F9F9FB"/>
          </w:tcPr>
          <w:p w14:paraId="327E2CDB" w14:textId="77777777" w:rsidR="009C1AD3" w:rsidRPr="00A65780" w:rsidRDefault="009C1AD3" w:rsidP="00D62A4A">
            <w:pPr>
              <w:pStyle w:val="TableParagraph"/>
              <w:spacing w:before="61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.560</w:t>
            </w:r>
          </w:p>
        </w:tc>
        <w:tc>
          <w:tcPr>
            <w:tcW w:w="710" w:type="dxa"/>
            <w:shd w:val="clear" w:color="auto" w:fill="F9F9FB"/>
          </w:tcPr>
          <w:p w14:paraId="2D8B93C5" w14:textId="77777777" w:rsidR="009C1AD3" w:rsidRPr="00A65780" w:rsidRDefault="009C1AD3" w:rsidP="00D62A4A">
            <w:pPr>
              <w:pStyle w:val="TableParagraph"/>
              <w:spacing w:before="61" w:line="276" w:lineRule="auto"/>
              <w:ind w:right="52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1.459</w:t>
            </w:r>
          </w:p>
        </w:tc>
        <w:tc>
          <w:tcPr>
            <w:tcW w:w="1555" w:type="dxa"/>
            <w:shd w:val="clear" w:color="auto" w:fill="F9F9FB"/>
          </w:tcPr>
          <w:p w14:paraId="5EB0BE9D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9F9FB"/>
          </w:tcPr>
          <w:p w14:paraId="3D8D62E7" w14:textId="77777777" w:rsidR="009C1AD3" w:rsidRPr="00A65780" w:rsidRDefault="009C1AD3" w:rsidP="00D62A4A">
            <w:pPr>
              <w:pStyle w:val="TableParagraph"/>
              <w:spacing w:before="61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.384</w:t>
            </w:r>
          </w:p>
        </w:tc>
        <w:tc>
          <w:tcPr>
            <w:tcW w:w="691" w:type="dxa"/>
            <w:shd w:val="clear" w:color="auto" w:fill="F9F9FB"/>
          </w:tcPr>
          <w:p w14:paraId="741817E6" w14:textId="77777777" w:rsidR="009C1AD3" w:rsidRPr="00A65780" w:rsidRDefault="009C1AD3" w:rsidP="00D62A4A">
            <w:pPr>
              <w:pStyle w:val="TableParagraph"/>
              <w:spacing w:before="61" w:line="276" w:lineRule="auto"/>
              <w:ind w:right="44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.702</w:t>
            </w:r>
          </w:p>
        </w:tc>
      </w:tr>
      <w:tr w:rsidR="009C1AD3" w:rsidRPr="00A65780" w14:paraId="6BA7AF62" w14:textId="77777777" w:rsidTr="00110E41">
        <w:trPr>
          <w:trHeight w:val="321"/>
        </w:trPr>
        <w:tc>
          <w:tcPr>
            <w:tcW w:w="422" w:type="dxa"/>
            <w:vMerge/>
            <w:tcBorders>
              <w:top w:val="nil"/>
            </w:tcBorders>
            <w:shd w:val="clear" w:color="auto" w:fill="E0E0E0"/>
          </w:tcPr>
          <w:p w14:paraId="1E22A33B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2548" w:type="dxa"/>
            <w:shd w:val="clear" w:color="auto" w:fill="E0E0E0"/>
          </w:tcPr>
          <w:p w14:paraId="31DCD504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Brand_Image</w:t>
            </w:r>
            <w:proofErr w:type="spellEnd"/>
          </w:p>
        </w:tc>
        <w:tc>
          <w:tcPr>
            <w:tcW w:w="993" w:type="dxa"/>
            <w:shd w:val="clear" w:color="auto" w:fill="F9F9FB"/>
          </w:tcPr>
          <w:p w14:paraId="7FE4D856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.344</w:t>
            </w:r>
          </w:p>
        </w:tc>
        <w:tc>
          <w:tcPr>
            <w:tcW w:w="710" w:type="dxa"/>
            <w:shd w:val="clear" w:color="auto" w:fill="F9F9FB"/>
          </w:tcPr>
          <w:p w14:paraId="094C4BF0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2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.071</w:t>
            </w:r>
          </w:p>
        </w:tc>
        <w:tc>
          <w:tcPr>
            <w:tcW w:w="1555" w:type="dxa"/>
            <w:shd w:val="clear" w:color="auto" w:fill="F9F9FB"/>
          </w:tcPr>
          <w:p w14:paraId="4F09F0DB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6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.437</w:t>
            </w:r>
          </w:p>
        </w:tc>
        <w:tc>
          <w:tcPr>
            <w:tcW w:w="710" w:type="dxa"/>
            <w:shd w:val="clear" w:color="auto" w:fill="F9F9FB"/>
          </w:tcPr>
          <w:p w14:paraId="4B69E404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4.816</w:t>
            </w:r>
          </w:p>
        </w:tc>
        <w:tc>
          <w:tcPr>
            <w:tcW w:w="691" w:type="dxa"/>
            <w:shd w:val="clear" w:color="auto" w:fill="F9F9FB"/>
          </w:tcPr>
          <w:p w14:paraId="385D3ADB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5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&lt;.001</w:t>
            </w:r>
          </w:p>
        </w:tc>
      </w:tr>
      <w:tr w:rsidR="009C1AD3" w:rsidRPr="00A65780" w14:paraId="1C999438" w14:textId="77777777" w:rsidTr="00110E41">
        <w:trPr>
          <w:trHeight w:val="316"/>
        </w:trPr>
        <w:tc>
          <w:tcPr>
            <w:tcW w:w="422" w:type="dxa"/>
            <w:vMerge/>
            <w:tcBorders>
              <w:top w:val="nil"/>
            </w:tcBorders>
            <w:shd w:val="clear" w:color="auto" w:fill="E0E0E0"/>
          </w:tcPr>
          <w:p w14:paraId="1B003BEA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2548" w:type="dxa"/>
            <w:shd w:val="clear" w:color="auto" w:fill="E0E0E0"/>
          </w:tcPr>
          <w:p w14:paraId="7307367A" w14:textId="77777777" w:rsidR="009C1AD3" w:rsidRPr="00A65780" w:rsidRDefault="009C1AD3" w:rsidP="00D62A4A">
            <w:pPr>
              <w:pStyle w:val="TableParagraph"/>
              <w:spacing w:before="63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Social_Media_Marketing</w:t>
            </w:r>
            <w:proofErr w:type="spellEnd"/>
          </w:p>
        </w:tc>
        <w:tc>
          <w:tcPr>
            <w:tcW w:w="993" w:type="dxa"/>
            <w:shd w:val="clear" w:color="auto" w:fill="F9F9FB"/>
          </w:tcPr>
          <w:p w14:paraId="76C1E88B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.484</w:t>
            </w:r>
          </w:p>
        </w:tc>
        <w:tc>
          <w:tcPr>
            <w:tcW w:w="710" w:type="dxa"/>
            <w:shd w:val="clear" w:color="auto" w:fill="F9F9FB"/>
          </w:tcPr>
          <w:p w14:paraId="08031103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52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.104</w:t>
            </w:r>
          </w:p>
        </w:tc>
        <w:tc>
          <w:tcPr>
            <w:tcW w:w="1555" w:type="dxa"/>
            <w:shd w:val="clear" w:color="auto" w:fill="F9F9FB"/>
          </w:tcPr>
          <w:p w14:paraId="78B064F2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46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.421</w:t>
            </w:r>
          </w:p>
        </w:tc>
        <w:tc>
          <w:tcPr>
            <w:tcW w:w="710" w:type="dxa"/>
            <w:shd w:val="clear" w:color="auto" w:fill="F9F9FB"/>
          </w:tcPr>
          <w:p w14:paraId="221D9559" w14:textId="77777777" w:rsidR="009C1AD3" w:rsidRPr="00A65780" w:rsidRDefault="009C1AD3" w:rsidP="00D62A4A">
            <w:pPr>
              <w:pStyle w:val="TableParagraph"/>
              <w:spacing w:before="63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4.638</w:t>
            </w:r>
          </w:p>
        </w:tc>
        <w:tc>
          <w:tcPr>
            <w:tcW w:w="691" w:type="dxa"/>
            <w:shd w:val="clear" w:color="auto" w:fill="F9F9FB"/>
          </w:tcPr>
          <w:p w14:paraId="63F72D81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45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&lt;.001</w:t>
            </w:r>
          </w:p>
        </w:tc>
      </w:tr>
    </w:tbl>
    <w:p w14:paraId="4AD7E077" w14:textId="77777777" w:rsidR="009C1AD3" w:rsidRPr="00A65780" w:rsidRDefault="009C1AD3" w:rsidP="00D62A4A">
      <w:pPr>
        <w:spacing w:before="70" w:line="276" w:lineRule="auto"/>
        <w:rPr>
          <w:szCs w:val="20"/>
        </w:rPr>
      </w:pPr>
      <w:r w:rsidRPr="00A65780">
        <w:rPr>
          <w:szCs w:val="20"/>
        </w:rPr>
        <w:t>a.</w:t>
      </w:r>
      <w:r w:rsidRPr="00A65780">
        <w:rPr>
          <w:spacing w:val="-7"/>
          <w:szCs w:val="20"/>
        </w:rPr>
        <w:t xml:space="preserve"> </w:t>
      </w:r>
      <w:r w:rsidRPr="00A65780">
        <w:rPr>
          <w:szCs w:val="20"/>
        </w:rPr>
        <w:t>Dependent</w:t>
      </w:r>
      <w:r w:rsidRPr="00A65780">
        <w:rPr>
          <w:spacing w:val="-7"/>
          <w:szCs w:val="20"/>
        </w:rPr>
        <w:t xml:space="preserve"> </w:t>
      </w:r>
      <w:r w:rsidRPr="00A65780">
        <w:rPr>
          <w:szCs w:val="20"/>
        </w:rPr>
        <w:t>Variable: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Customer_Satisfaction</w:t>
      </w:r>
      <w:proofErr w:type="spellEnd"/>
    </w:p>
    <w:p w14:paraId="56CB10F1" w14:textId="77777777" w:rsidR="009C1AD3" w:rsidRPr="00A65780" w:rsidRDefault="009C1AD3" w:rsidP="00D62A4A">
      <w:pPr>
        <w:spacing w:before="1" w:line="276" w:lineRule="auto"/>
        <w:rPr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2025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4755D3FA" w14:textId="6F2308F1" w:rsidR="009C1AD3" w:rsidRPr="00A65780" w:rsidRDefault="009C1AD3" w:rsidP="00D62A4A">
      <w:pPr>
        <w:pStyle w:val="BodyText"/>
        <w:spacing w:line="276" w:lineRule="auto"/>
      </w:pPr>
      <w:proofErr w:type="spellStart"/>
      <w:r w:rsidRPr="00A65780">
        <w:t>Berdasarkan</w:t>
      </w:r>
      <w:proofErr w:type="spellEnd"/>
      <w:r w:rsidRPr="00A65780">
        <w:rPr>
          <w:spacing w:val="40"/>
        </w:rPr>
        <w:t xml:space="preserve"> </w:t>
      </w:r>
      <w:proofErr w:type="spellStart"/>
      <w:r w:rsidRPr="00A65780">
        <w:t>Tabel</w:t>
      </w:r>
      <w:proofErr w:type="spellEnd"/>
      <w:r w:rsidRPr="00A65780">
        <w:rPr>
          <w:spacing w:val="40"/>
        </w:rPr>
        <w:t xml:space="preserve"> </w:t>
      </w:r>
      <w:r w:rsidRPr="00A65780">
        <w:t>4.</w:t>
      </w:r>
      <w:r w:rsidRPr="00A65780">
        <w:rPr>
          <w:spacing w:val="40"/>
        </w:rPr>
        <w:t xml:space="preserve"> </w:t>
      </w:r>
      <w:proofErr w:type="spellStart"/>
      <w:r w:rsidRPr="00A65780">
        <w:t>diketahui</w:t>
      </w:r>
      <w:proofErr w:type="spellEnd"/>
      <w:r w:rsidRPr="00A65780">
        <w:rPr>
          <w:spacing w:val="40"/>
        </w:rPr>
        <w:t xml:space="preserve"> </w:t>
      </w:r>
      <w:r w:rsidRPr="00A65780">
        <w:t>pada</w:t>
      </w:r>
      <w:r w:rsidRPr="00A65780">
        <w:rPr>
          <w:spacing w:val="40"/>
        </w:rPr>
        <w:t xml:space="preserve"> </w:t>
      </w:r>
      <w:proofErr w:type="spellStart"/>
      <w:r w:rsidRPr="00A65780">
        <w:t>kolom</w:t>
      </w:r>
      <w:proofErr w:type="spellEnd"/>
      <w:r w:rsidRPr="00A65780">
        <w:rPr>
          <w:spacing w:val="40"/>
        </w:rPr>
        <w:t xml:space="preserve"> </w:t>
      </w:r>
      <w:proofErr w:type="spellStart"/>
      <w:r w:rsidRPr="00A65780">
        <w:t>kedua</w:t>
      </w:r>
      <w:proofErr w:type="spellEnd"/>
      <w:r w:rsidRPr="00A65780">
        <w:rPr>
          <w:spacing w:val="40"/>
        </w:rPr>
        <w:t xml:space="preserve"> </w:t>
      </w:r>
      <w:r w:rsidRPr="00A65780">
        <w:t>(</w:t>
      </w:r>
      <w:r w:rsidRPr="00A65780">
        <w:rPr>
          <w:i/>
        </w:rPr>
        <w:t>unstandardized</w:t>
      </w:r>
      <w:r w:rsidRPr="00A65780">
        <w:rPr>
          <w:i/>
          <w:spacing w:val="40"/>
        </w:rPr>
        <w:t xml:space="preserve"> </w:t>
      </w:r>
      <w:r w:rsidRPr="00A65780">
        <w:rPr>
          <w:i/>
          <w:position w:val="2"/>
        </w:rPr>
        <w:t>Coefficients</w:t>
      </w:r>
      <w:r w:rsidRPr="00A65780">
        <w:rPr>
          <w:position w:val="2"/>
        </w:rPr>
        <w:t>)</w:t>
      </w:r>
      <w:r w:rsidRPr="00A65780">
        <w:rPr>
          <w:spacing w:val="15"/>
          <w:position w:val="2"/>
        </w:rPr>
        <w:t xml:space="preserve"> </w:t>
      </w:r>
      <w:proofErr w:type="spellStart"/>
      <w:r w:rsidRPr="00A65780">
        <w:rPr>
          <w:position w:val="2"/>
        </w:rPr>
        <w:t>bagian</w:t>
      </w:r>
      <w:proofErr w:type="spellEnd"/>
      <w:r w:rsidRPr="00A65780">
        <w:rPr>
          <w:spacing w:val="16"/>
          <w:position w:val="2"/>
        </w:rPr>
        <w:t xml:space="preserve"> </w:t>
      </w:r>
      <w:r w:rsidRPr="00A65780">
        <w:rPr>
          <w:position w:val="2"/>
        </w:rPr>
        <w:t>B</w:t>
      </w:r>
      <w:r w:rsidRPr="00A65780">
        <w:rPr>
          <w:spacing w:val="16"/>
          <w:position w:val="2"/>
        </w:rPr>
        <w:t xml:space="preserve"> </w:t>
      </w:r>
      <w:proofErr w:type="spellStart"/>
      <w:r w:rsidRPr="00A65780">
        <w:rPr>
          <w:position w:val="2"/>
        </w:rPr>
        <w:t>diperoleh</w:t>
      </w:r>
      <w:proofErr w:type="spellEnd"/>
      <w:r w:rsidRPr="00A65780">
        <w:rPr>
          <w:spacing w:val="16"/>
          <w:position w:val="2"/>
        </w:rPr>
        <w:t xml:space="preserve"> </w:t>
      </w:r>
      <w:proofErr w:type="spellStart"/>
      <w:r w:rsidRPr="00A65780">
        <w:rPr>
          <w:position w:val="2"/>
        </w:rPr>
        <w:t>nilai</w:t>
      </w:r>
      <w:proofErr w:type="spellEnd"/>
      <w:r w:rsidRPr="00A65780">
        <w:rPr>
          <w:spacing w:val="15"/>
          <w:position w:val="2"/>
        </w:rPr>
        <w:t xml:space="preserve"> </w:t>
      </w:r>
      <w:r w:rsidRPr="00A65780">
        <w:rPr>
          <w:position w:val="2"/>
        </w:rPr>
        <w:t>β</w:t>
      </w:r>
      <w:r w:rsidRPr="00A65780">
        <w:t>1</w:t>
      </w:r>
      <w:r w:rsidRPr="00A65780">
        <w:rPr>
          <w:spacing w:val="30"/>
        </w:rPr>
        <w:t xml:space="preserve"> </w:t>
      </w:r>
      <w:proofErr w:type="spellStart"/>
      <w:r w:rsidRPr="00A65780">
        <w:rPr>
          <w:position w:val="2"/>
        </w:rPr>
        <w:t>variabel</w:t>
      </w:r>
      <w:proofErr w:type="spellEnd"/>
      <w:r w:rsidRPr="00A65780">
        <w:rPr>
          <w:spacing w:val="16"/>
          <w:position w:val="2"/>
        </w:rPr>
        <w:t xml:space="preserve"> </w:t>
      </w:r>
      <w:proofErr w:type="spellStart"/>
      <w:r w:rsidRPr="00A65780">
        <w:rPr>
          <w:position w:val="2"/>
        </w:rPr>
        <w:t>persepsi</w:t>
      </w:r>
      <w:proofErr w:type="spellEnd"/>
      <w:r w:rsidRPr="00A65780">
        <w:rPr>
          <w:spacing w:val="16"/>
          <w:position w:val="2"/>
        </w:rPr>
        <w:t xml:space="preserve"> </w:t>
      </w:r>
      <w:proofErr w:type="spellStart"/>
      <w:r w:rsidRPr="00A65780">
        <w:rPr>
          <w:position w:val="2"/>
        </w:rPr>
        <w:t>manfaat</w:t>
      </w:r>
      <w:proofErr w:type="spellEnd"/>
      <w:r w:rsidRPr="00A65780">
        <w:rPr>
          <w:spacing w:val="16"/>
          <w:position w:val="2"/>
        </w:rPr>
        <w:t xml:space="preserve"> </w:t>
      </w:r>
      <w:proofErr w:type="spellStart"/>
      <w:r w:rsidRPr="00A65780">
        <w:rPr>
          <w:position w:val="2"/>
        </w:rPr>
        <w:t>sebesar</w:t>
      </w:r>
      <w:proofErr w:type="spellEnd"/>
      <w:r w:rsidRPr="00A65780">
        <w:rPr>
          <w:spacing w:val="15"/>
          <w:position w:val="2"/>
        </w:rPr>
        <w:t xml:space="preserve"> </w:t>
      </w:r>
      <w:r w:rsidRPr="00A65780">
        <w:rPr>
          <w:spacing w:val="-2"/>
          <w:position w:val="2"/>
        </w:rPr>
        <w:t>0,344</w:t>
      </w:r>
      <w:r>
        <w:rPr>
          <w:spacing w:val="-2"/>
          <w:position w:val="2"/>
        </w:rPr>
        <w:t xml:space="preserve"> </w:t>
      </w:r>
      <w:proofErr w:type="spellStart"/>
      <w:r w:rsidRPr="00A65780">
        <w:rPr>
          <w:position w:val="2"/>
        </w:rPr>
        <w:t>nilai</w:t>
      </w:r>
      <w:proofErr w:type="spellEnd"/>
      <w:r w:rsidRPr="00A65780">
        <w:rPr>
          <w:position w:val="2"/>
        </w:rPr>
        <w:t xml:space="preserve"> β</w:t>
      </w:r>
      <w:r w:rsidRPr="00A65780">
        <w:t xml:space="preserve">2 </w:t>
      </w:r>
      <w:proofErr w:type="spellStart"/>
      <w:r w:rsidRPr="00A65780">
        <w:rPr>
          <w:position w:val="2"/>
        </w:rPr>
        <w:t>variabel</w:t>
      </w:r>
      <w:proofErr w:type="spellEnd"/>
      <w:r w:rsidRPr="00A65780">
        <w:rPr>
          <w:position w:val="2"/>
        </w:rPr>
        <w:t xml:space="preserve"> </w:t>
      </w:r>
      <w:proofErr w:type="spellStart"/>
      <w:r w:rsidRPr="00A65780">
        <w:rPr>
          <w:position w:val="2"/>
        </w:rPr>
        <w:t>persepsi</w:t>
      </w:r>
      <w:proofErr w:type="spellEnd"/>
      <w:r w:rsidRPr="00A65780">
        <w:rPr>
          <w:position w:val="2"/>
        </w:rPr>
        <w:t xml:space="preserve"> </w:t>
      </w:r>
      <w:proofErr w:type="spellStart"/>
      <w:r w:rsidRPr="00A65780">
        <w:rPr>
          <w:position w:val="2"/>
        </w:rPr>
        <w:t>kemudahan</w:t>
      </w:r>
      <w:proofErr w:type="spellEnd"/>
      <w:r w:rsidRPr="00A65780">
        <w:rPr>
          <w:position w:val="2"/>
        </w:rPr>
        <w:t xml:space="preserve"> </w:t>
      </w:r>
      <w:proofErr w:type="spellStart"/>
      <w:r w:rsidRPr="00A65780">
        <w:rPr>
          <w:position w:val="2"/>
        </w:rPr>
        <w:t>sebesar</w:t>
      </w:r>
      <w:proofErr w:type="spellEnd"/>
      <w:r w:rsidRPr="00A65780">
        <w:rPr>
          <w:position w:val="2"/>
        </w:rPr>
        <w:t xml:space="preserve"> 0,484 dan </w:t>
      </w:r>
      <w:proofErr w:type="spellStart"/>
      <w:r w:rsidRPr="00A65780">
        <w:rPr>
          <w:position w:val="2"/>
        </w:rPr>
        <w:t>nilai</w:t>
      </w:r>
      <w:proofErr w:type="spellEnd"/>
      <w:r w:rsidRPr="00A65780">
        <w:rPr>
          <w:position w:val="2"/>
        </w:rPr>
        <w:t xml:space="preserve"> </w:t>
      </w:r>
      <w:proofErr w:type="spellStart"/>
      <w:r w:rsidRPr="00A65780">
        <w:rPr>
          <w:position w:val="2"/>
        </w:rPr>
        <w:t>konstanta</w:t>
      </w:r>
      <w:proofErr w:type="spellEnd"/>
      <w:r w:rsidRPr="00A65780">
        <w:rPr>
          <w:position w:val="2"/>
        </w:rPr>
        <w:t xml:space="preserve"> (β</w:t>
      </w:r>
      <w:r w:rsidRPr="00A65780">
        <w:t>0</w:t>
      </w:r>
      <w:r w:rsidRPr="00A65780">
        <w:rPr>
          <w:position w:val="2"/>
        </w:rPr>
        <w:t xml:space="preserve">) </w:t>
      </w:r>
      <w:proofErr w:type="spellStart"/>
      <w:r w:rsidRPr="00A65780">
        <w:rPr>
          <w:position w:val="2"/>
        </w:rPr>
        <w:t>adalah</w:t>
      </w:r>
      <w:proofErr w:type="spellEnd"/>
      <w:r w:rsidRPr="00A65780">
        <w:rPr>
          <w:position w:val="2"/>
        </w:rPr>
        <w:t xml:space="preserve"> </w:t>
      </w:r>
      <w:r w:rsidRPr="00A65780">
        <w:t xml:space="preserve">0,560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diperoleh</w:t>
      </w:r>
      <w:proofErr w:type="spellEnd"/>
      <w:r w:rsidRPr="00A65780">
        <w:t xml:space="preserve"> </w:t>
      </w:r>
      <w:proofErr w:type="spellStart"/>
      <w:r w:rsidRPr="00A65780">
        <w:t>persamaan</w:t>
      </w:r>
      <w:proofErr w:type="spellEnd"/>
      <w:r w:rsidRPr="00A65780">
        <w:t xml:space="preserve"> </w:t>
      </w:r>
      <w:proofErr w:type="spellStart"/>
      <w:r w:rsidRPr="00A65780">
        <w:t>regresi</w:t>
      </w:r>
      <w:proofErr w:type="spellEnd"/>
      <w:r w:rsidRPr="00A65780">
        <w:t xml:space="preserve"> linier </w:t>
      </w:r>
      <w:proofErr w:type="spellStart"/>
      <w:r w:rsidRPr="00A65780">
        <w:t>berganda</w:t>
      </w:r>
      <w:proofErr w:type="spellEnd"/>
      <w:r w:rsidRPr="00A65780">
        <w:t xml:space="preserve"> </w:t>
      </w:r>
      <w:proofErr w:type="spellStart"/>
      <w:r w:rsidRPr="00A65780">
        <w:t>sebagai</w:t>
      </w:r>
      <w:proofErr w:type="spellEnd"/>
      <w:r w:rsidRPr="00A65780">
        <w:t xml:space="preserve"> </w:t>
      </w:r>
      <w:proofErr w:type="spellStart"/>
      <w:r w:rsidRPr="00A65780">
        <w:t>berikut</w:t>
      </w:r>
      <w:proofErr w:type="spellEnd"/>
      <w:r w:rsidRPr="00A65780">
        <w:t>:</w:t>
      </w:r>
    </w:p>
    <w:p w14:paraId="42B20346" w14:textId="77777777" w:rsidR="009C1AD3" w:rsidRPr="00A65780" w:rsidRDefault="009C1AD3" w:rsidP="00D62A4A">
      <w:pPr>
        <w:pStyle w:val="Heading2"/>
        <w:spacing w:before="66" w:line="276" w:lineRule="auto"/>
        <w:ind w:right="123"/>
        <w:jc w:val="center"/>
        <w:rPr>
          <w:szCs w:val="20"/>
        </w:rPr>
      </w:pPr>
      <w:r w:rsidRPr="00A65780">
        <w:rPr>
          <w:position w:val="2"/>
          <w:szCs w:val="20"/>
        </w:rPr>
        <w:t>Y</w:t>
      </w:r>
      <w:r w:rsidRPr="00A65780">
        <w:rPr>
          <w:spacing w:val="-1"/>
          <w:position w:val="2"/>
          <w:szCs w:val="20"/>
        </w:rPr>
        <w:t xml:space="preserve"> </w:t>
      </w:r>
      <w:r w:rsidRPr="00A65780">
        <w:rPr>
          <w:position w:val="2"/>
          <w:szCs w:val="20"/>
        </w:rPr>
        <w:t>= 0,560+(0,344)</w:t>
      </w:r>
      <w:r w:rsidRPr="00A65780">
        <w:rPr>
          <w:spacing w:val="-1"/>
          <w:position w:val="2"/>
          <w:szCs w:val="20"/>
        </w:rPr>
        <w:t xml:space="preserve"> </w:t>
      </w:r>
      <w:r w:rsidRPr="00A65780">
        <w:rPr>
          <w:position w:val="2"/>
          <w:szCs w:val="20"/>
        </w:rPr>
        <w:t>X</w:t>
      </w:r>
      <w:r w:rsidRPr="00A65780">
        <w:rPr>
          <w:szCs w:val="20"/>
        </w:rPr>
        <w:t xml:space="preserve">1 </w:t>
      </w:r>
      <w:r w:rsidRPr="00A65780">
        <w:rPr>
          <w:position w:val="2"/>
          <w:szCs w:val="20"/>
        </w:rPr>
        <w:t xml:space="preserve">+(0,484) </w:t>
      </w:r>
      <w:r w:rsidRPr="00A65780">
        <w:rPr>
          <w:spacing w:val="-5"/>
          <w:position w:val="2"/>
          <w:szCs w:val="20"/>
        </w:rPr>
        <w:t>X</w:t>
      </w:r>
      <w:r w:rsidRPr="00A65780">
        <w:rPr>
          <w:spacing w:val="-5"/>
          <w:szCs w:val="20"/>
        </w:rPr>
        <w:t>2</w:t>
      </w:r>
    </w:p>
    <w:p w14:paraId="42346C05" w14:textId="77777777" w:rsidR="009C1AD3" w:rsidRPr="00A65780" w:rsidRDefault="009C1AD3" w:rsidP="00D62A4A">
      <w:pPr>
        <w:pStyle w:val="BodyText"/>
        <w:spacing w:line="276" w:lineRule="auto"/>
      </w:pPr>
      <w:r w:rsidRPr="00A65780">
        <w:t>Dari</w:t>
      </w:r>
      <w:r w:rsidRPr="00A65780">
        <w:rPr>
          <w:spacing w:val="-5"/>
        </w:rPr>
        <w:t xml:space="preserve"> </w:t>
      </w:r>
      <w:proofErr w:type="spellStart"/>
      <w:r w:rsidRPr="00A65780">
        <w:t>persamaan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tersebut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dapat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digambarkan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sebagai</w:t>
      </w:r>
      <w:proofErr w:type="spellEnd"/>
      <w:r w:rsidRPr="00A65780">
        <w:rPr>
          <w:spacing w:val="-2"/>
        </w:rPr>
        <w:t xml:space="preserve"> </w:t>
      </w:r>
      <w:proofErr w:type="spellStart"/>
      <w:r w:rsidRPr="00A65780">
        <w:rPr>
          <w:spacing w:val="-2"/>
        </w:rPr>
        <w:t>berikut</w:t>
      </w:r>
      <w:proofErr w:type="spellEnd"/>
      <w:r w:rsidRPr="00A65780">
        <w:rPr>
          <w:spacing w:val="-2"/>
        </w:rPr>
        <w:t>:</w:t>
      </w:r>
    </w:p>
    <w:p w14:paraId="7020E29E" w14:textId="77777777" w:rsidR="009C1AD3" w:rsidRPr="00A65780" w:rsidRDefault="009C1AD3" w:rsidP="00D62A4A">
      <w:pPr>
        <w:pStyle w:val="ListParagraph"/>
        <w:widowControl w:val="0"/>
        <w:numPr>
          <w:ilvl w:val="0"/>
          <w:numId w:val="13"/>
        </w:numPr>
        <w:tabs>
          <w:tab w:val="left" w:pos="1142"/>
        </w:tabs>
        <w:autoSpaceDE w:val="0"/>
        <w:autoSpaceDN w:val="0"/>
        <w:spacing w:before="275" w:after="0" w:line="276" w:lineRule="auto"/>
        <w:ind w:left="0" w:right="838"/>
        <w:contextualSpacing w:val="0"/>
        <w:rPr>
          <w:szCs w:val="20"/>
        </w:rPr>
      </w:pPr>
      <w:proofErr w:type="spellStart"/>
      <w:r w:rsidRPr="00A65780">
        <w:rPr>
          <w:position w:val="2"/>
          <w:szCs w:val="20"/>
        </w:rPr>
        <w:t>Konstanta</w:t>
      </w:r>
      <w:proofErr w:type="spellEnd"/>
      <w:r w:rsidRPr="00A65780">
        <w:rPr>
          <w:position w:val="2"/>
          <w:szCs w:val="20"/>
        </w:rPr>
        <w:t xml:space="preserve"> (β</w:t>
      </w:r>
      <w:r w:rsidRPr="00A65780">
        <w:rPr>
          <w:szCs w:val="20"/>
        </w:rPr>
        <w:t>0</w:t>
      </w:r>
      <w:r w:rsidRPr="00A65780">
        <w:rPr>
          <w:position w:val="2"/>
          <w:szCs w:val="20"/>
        </w:rPr>
        <w:t xml:space="preserve">) = 0,560 </w:t>
      </w:r>
      <w:proofErr w:type="spellStart"/>
      <w:r w:rsidRPr="00A65780">
        <w:rPr>
          <w:position w:val="2"/>
          <w:szCs w:val="20"/>
        </w:rPr>
        <w:t>ini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menunjukkan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bahwa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jika</w:t>
      </w:r>
      <w:proofErr w:type="spellEnd"/>
      <w:r w:rsidRPr="00A65780">
        <w:rPr>
          <w:position w:val="2"/>
          <w:szCs w:val="20"/>
        </w:rPr>
        <w:t xml:space="preserve"> </w:t>
      </w:r>
      <w:r w:rsidRPr="00A65780">
        <w:rPr>
          <w:i/>
          <w:position w:val="2"/>
          <w:szCs w:val="20"/>
        </w:rPr>
        <w:t xml:space="preserve">brand image </w:t>
      </w:r>
      <w:r w:rsidRPr="00A65780">
        <w:rPr>
          <w:position w:val="2"/>
          <w:szCs w:val="20"/>
        </w:rPr>
        <w:t xml:space="preserve">dan </w:t>
      </w:r>
      <w:r w:rsidRPr="00A65780">
        <w:rPr>
          <w:i/>
          <w:position w:val="2"/>
          <w:szCs w:val="20"/>
        </w:rPr>
        <w:t xml:space="preserve">social </w:t>
      </w:r>
      <w:r w:rsidRPr="00A65780">
        <w:rPr>
          <w:i/>
          <w:szCs w:val="20"/>
        </w:rPr>
        <w:t xml:space="preserve">media marketing </w:t>
      </w:r>
      <w:proofErr w:type="spellStart"/>
      <w:r w:rsidRPr="00A65780">
        <w:rPr>
          <w:szCs w:val="20"/>
        </w:rPr>
        <w:t>dianggap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konstan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maka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variabel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 xml:space="preserve">customer satisfaction </w:t>
      </w:r>
      <w:proofErr w:type="spellStart"/>
      <w:r w:rsidRPr="00A65780">
        <w:rPr>
          <w:szCs w:val="20"/>
        </w:rPr>
        <w:t>memiliki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nilai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sebesar</w:t>
      </w:r>
      <w:proofErr w:type="spellEnd"/>
      <w:r w:rsidRPr="00A65780">
        <w:rPr>
          <w:szCs w:val="20"/>
        </w:rPr>
        <w:t xml:space="preserve"> 0,560.</w:t>
      </w:r>
    </w:p>
    <w:p w14:paraId="38A2A955" w14:textId="77777777" w:rsidR="009C1AD3" w:rsidRPr="00A65780" w:rsidRDefault="009C1AD3" w:rsidP="00D62A4A">
      <w:pPr>
        <w:pStyle w:val="ListParagraph"/>
        <w:widowControl w:val="0"/>
        <w:numPr>
          <w:ilvl w:val="0"/>
          <w:numId w:val="13"/>
        </w:numPr>
        <w:tabs>
          <w:tab w:val="left" w:pos="1142"/>
        </w:tabs>
        <w:autoSpaceDE w:val="0"/>
        <w:autoSpaceDN w:val="0"/>
        <w:spacing w:before="1" w:after="0" w:line="276" w:lineRule="auto"/>
        <w:ind w:left="0" w:right="838"/>
        <w:contextualSpacing w:val="0"/>
        <w:rPr>
          <w:szCs w:val="20"/>
        </w:rPr>
      </w:pPr>
      <w:proofErr w:type="spellStart"/>
      <w:r w:rsidRPr="00A65780">
        <w:rPr>
          <w:position w:val="2"/>
          <w:szCs w:val="20"/>
        </w:rPr>
        <w:t>Koefisien</w:t>
      </w:r>
      <w:proofErr w:type="spellEnd"/>
      <w:r w:rsidRPr="00A65780">
        <w:rPr>
          <w:spacing w:val="-15"/>
          <w:position w:val="2"/>
          <w:szCs w:val="20"/>
        </w:rPr>
        <w:t xml:space="preserve"> </w:t>
      </w:r>
      <w:r w:rsidRPr="00A65780">
        <w:rPr>
          <w:position w:val="2"/>
          <w:szCs w:val="20"/>
        </w:rPr>
        <w:t>(β</w:t>
      </w:r>
      <w:r w:rsidRPr="00A65780">
        <w:rPr>
          <w:szCs w:val="20"/>
        </w:rPr>
        <w:t>1</w:t>
      </w:r>
      <w:r w:rsidRPr="00A65780">
        <w:rPr>
          <w:position w:val="2"/>
          <w:szCs w:val="20"/>
        </w:rPr>
        <w:t>)</w:t>
      </w:r>
      <w:r w:rsidRPr="00A65780">
        <w:rPr>
          <w:spacing w:val="-15"/>
          <w:position w:val="2"/>
          <w:szCs w:val="20"/>
        </w:rPr>
        <w:t xml:space="preserve"> </w:t>
      </w:r>
      <w:r w:rsidRPr="00A65780">
        <w:rPr>
          <w:position w:val="2"/>
          <w:szCs w:val="20"/>
        </w:rPr>
        <w:t>=</w:t>
      </w:r>
      <w:r w:rsidRPr="00A65780">
        <w:rPr>
          <w:spacing w:val="-15"/>
          <w:position w:val="2"/>
          <w:szCs w:val="20"/>
        </w:rPr>
        <w:t xml:space="preserve"> </w:t>
      </w:r>
      <w:r w:rsidRPr="00A65780">
        <w:rPr>
          <w:position w:val="2"/>
          <w:szCs w:val="20"/>
        </w:rPr>
        <w:t>0,344</w:t>
      </w:r>
      <w:r w:rsidRPr="00A65780">
        <w:rPr>
          <w:spacing w:val="-15"/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menunjukkan</w:t>
      </w:r>
      <w:proofErr w:type="spellEnd"/>
      <w:r w:rsidRPr="00A65780">
        <w:rPr>
          <w:spacing w:val="-15"/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pengaruh</w:t>
      </w:r>
      <w:proofErr w:type="spellEnd"/>
      <w:r w:rsidRPr="00A65780">
        <w:rPr>
          <w:spacing w:val="-15"/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positif</w:t>
      </w:r>
      <w:proofErr w:type="spellEnd"/>
      <w:r w:rsidRPr="00A65780">
        <w:rPr>
          <w:spacing w:val="-15"/>
          <w:position w:val="2"/>
          <w:szCs w:val="20"/>
        </w:rPr>
        <w:t xml:space="preserve"> </w:t>
      </w:r>
      <w:r w:rsidRPr="00A65780">
        <w:rPr>
          <w:position w:val="2"/>
          <w:szCs w:val="20"/>
        </w:rPr>
        <w:t>yang</w:t>
      </w:r>
      <w:r w:rsidRPr="00A65780">
        <w:rPr>
          <w:spacing w:val="-15"/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artinya</w:t>
      </w:r>
      <w:proofErr w:type="spellEnd"/>
      <w:r w:rsidRPr="00A65780">
        <w:rPr>
          <w:spacing w:val="-15"/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jika</w:t>
      </w:r>
      <w:proofErr w:type="spellEnd"/>
      <w:r w:rsidRPr="00A65780">
        <w:rPr>
          <w:spacing w:val="-15"/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variabel</w:t>
      </w:r>
      <w:proofErr w:type="spellEnd"/>
      <w:r w:rsidRPr="00A65780">
        <w:rPr>
          <w:position w:val="2"/>
          <w:szCs w:val="20"/>
        </w:rPr>
        <w:t xml:space="preserve"> </w:t>
      </w:r>
      <w:r w:rsidRPr="00A65780">
        <w:rPr>
          <w:i/>
          <w:szCs w:val="20"/>
        </w:rPr>
        <w:t xml:space="preserve">brand image </w:t>
      </w:r>
      <w:proofErr w:type="spellStart"/>
      <w:r w:rsidRPr="00A65780">
        <w:rPr>
          <w:szCs w:val="20"/>
        </w:rPr>
        <w:t>meningkat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satu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satuan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maka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nilai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 xml:space="preserve">customer satisfaction </w:t>
      </w:r>
      <w:r w:rsidRPr="00A65780">
        <w:rPr>
          <w:szCs w:val="20"/>
        </w:rPr>
        <w:t xml:space="preserve">juga </w:t>
      </w:r>
      <w:proofErr w:type="spellStart"/>
      <w:r w:rsidRPr="00A65780">
        <w:rPr>
          <w:szCs w:val="20"/>
        </w:rPr>
        <w:t>meningkat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sebesar</w:t>
      </w:r>
      <w:proofErr w:type="spellEnd"/>
      <w:r w:rsidRPr="00A65780">
        <w:rPr>
          <w:szCs w:val="20"/>
        </w:rPr>
        <w:t xml:space="preserve"> 0,344 </w:t>
      </w:r>
      <w:proofErr w:type="spellStart"/>
      <w:r w:rsidRPr="00A65780">
        <w:rPr>
          <w:szCs w:val="20"/>
        </w:rPr>
        <w:t>satuan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begitu</w:t>
      </w:r>
      <w:proofErr w:type="spellEnd"/>
      <w:r w:rsidRPr="00A65780">
        <w:rPr>
          <w:szCs w:val="20"/>
        </w:rPr>
        <w:t xml:space="preserve"> pun </w:t>
      </w:r>
      <w:proofErr w:type="spellStart"/>
      <w:r w:rsidRPr="00A65780">
        <w:rPr>
          <w:szCs w:val="20"/>
        </w:rPr>
        <w:t>sebaliknya</w:t>
      </w:r>
      <w:proofErr w:type="spellEnd"/>
      <w:r w:rsidRPr="00A65780">
        <w:rPr>
          <w:szCs w:val="20"/>
        </w:rPr>
        <w:t>.</w:t>
      </w:r>
    </w:p>
    <w:p w14:paraId="61C9BAD4" w14:textId="118BA326" w:rsidR="009C1AD3" w:rsidRDefault="009C1AD3" w:rsidP="00D62A4A">
      <w:pPr>
        <w:pStyle w:val="ListParagraph"/>
        <w:widowControl w:val="0"/>
        <w:numPr>
          <w:ilvl w:val="0"/>
          <w:numId w:val="13"/>
        </w:numPr>
        <w:tabs>
          <w:tab w:val="left" w:pos="1142"/>
        </w:tabs>
        <w:autoSpaceDE w:val="0"/>
        <w:autoSpaceDN w:val="0"/>
        <w:spacing w:after="0" w:line="276" w:lineRule="auto"/>
        <w:ind w:left="0" w:right="838"/>
        <w:contextualSpacing w:val="0"/>
        <w:rPr>
          <w:szCs w:val="20"/>
        </w:rPr>
      </w:pPr>
      <w:proofErr w:type="spellStart"/>
      <w:r w:rsidRPr="00A65780">
        <w:rPr>
          <w:position w:val="2"/>
          <w:szCs w:val="20"/>
        </w:rPr>
        <w:t>Koefisien</w:t>
      </w:r>
      <w:proofErr w:type="spellEnd"/>
      <w:r w:rsidRPr="00A65780">
        <w:rPr>
          <w:position w:val="2"/>
          <w:szCs w:val="20"/>
        </w:rPr>
        <w:t xml:space="preserve"> (β</w:t>
      </w:r>
      <w:r w:rsidRPr="00A65780">
        <w:rPr>
          <w:szCs w:val="20"/>
        </w:rPr>
        <w:t>2</w:t>
      </w:r>
      <w:r w:rsidRPr="00A65780">
        <w:rPr>
          <w:position w:val="2"/>
          <w:szCs w:val="20"/>
        </w:rPr>
        <w:t xml:space="preserve">) = 0,484 </w:t>
      </w:r>
      <w:proofErr w:type="spellStart"/>
      <w:r w:rsidRPr="00A65780">
        <w:rPr>
          <w:position w:val="2"/>
          <w:szCs w:val="20"/>
        </w:rPr>
        <w:t>menunjukkan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pengaruh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positif</w:t>
      </w:r>
      <w:proofErr w:type="spellEnd"/>
      <w:r w:rsidRPr="00A65780">
        <w:rPr>
          <w:position w:val="2"/>
          <w:szCs w:val="20"/>
        </w:rPr>
        <w:t xml:space="preserve"> yang </w:t>
      </w:r>
      <w:proofErr w:type="spellStart"/>
      <w:r w:rsidRPr="00A65780">
        <w:rPr>
          <w:position w:val="2"/>
          <w:szCs w:val="20"/>
        </w:rPr>
        <w:t>artinya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position w:val="2"/>
          <w:szCs w:val="20"/>
        </w:rPr>
        <w:t>jika</w:t>
      </w:r>
      <w:proofErr w:type="spellEnd"/>
      <w:r w:rsidRPr="00A65780">
        <w:rPr>
          <w:position w:val="2"/>
          <w:szCs w:val="20"/>
        </w:rPr>
        <w:t xml:space="preserve"> </w:t>
      </w:r>
      <w:proofErr w:type="spellStart"/>
      <w:r w:rsidRPr="00A65780">
        <w:rPr>
          <w:szCs w:val="20"/>
        </w:rPr>
        <w:t>variabel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 xml:space="preserve">social media marketing </w:t>
      </w:r>
      <w:proofErr w:type="spellStart"/>
      <w:r w:rsidRPr="00A65780">
        <w:rPr>
          <w:szCs w:val="20"/>
        </w:rPr>
        <w:t>meningkat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satu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satuan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maka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nilai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 xml:space="preserve">customer satisfaction </w:t>
      </w:r>
      <w:r w:rsidRPr="00A65780">
        <w:rPr>
          <w:szCs w:val="20"/>
        </w:rPr>
        <w:t xml:space="preserve">juga </w:t>
      </w:r>
      <w:proofErr w:type="spellStart"/>
      <w:r w:rsidRPr="00A65780">
        <w:rPr>
          <w:szCs w:val="20"/>
        </w:rPr>
        <w:t>akan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meningkat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sebesar</w:t>
      </w:r>
      <w:proofErr w:type="spellEnd"/>
      <w:r w:rsidRPr="00A65780">
        <w:rPr>
          <w:szCs w:val="20"/>
        </w:rPr>
        <w:t xml:space="preserve"> 0,484 </w:t>
      </w:r>
      <w:proofErr w:type="spellStart"/>
      <w:r w:rsidRPr="00A65780">
        <w:rPr>
          <w:szCs w:val="20"/>
        </w:rPr>
        <w:t>satuan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begitu</w:t>
      </w:r>
      <w:proofErr w:type="spellEnd"/>
      <w:r w:rsidRPr="00A65780">
        <w:rPr>
          <w:szCs w:val="20"/>
        </w:rPr>
        <w:t xml:space="preserve"> pun </w:t>
      </w:r>
      <w:proofErr w:type="spellStart"/>
      <w:r w:rsidRPr="00A65780">
        <w:rPr>
          <w:szCs w:val="20"/>
        </w:rPr>
        <w:t>sebaliknya</w:t>
      </w:r>
      <w:proofErr w:type="spellEnd"/>
      <w:r w:rsidRPr="00A65780">
        <w:rPr>
          <w:szCs w:val="20"/>
        </w:rPr>
        <w:t>.</w:t>
      </w:r>
    </w:p>
    <w:p w14:paraId="34FEAAD1" w14:textId="77777777" w:rsidR="00D62A4A" w:rsidRPr="00D62A4A" w:rsidRDefault="00D62A4A" w:rsidP="00D62A4A">
      <w:pPr>
        <w:pStyle w:val="ListParagraph"/>
        <w:widowControl w:val="0"/>
        <w:tabs>
          <w:tab w:val="left" w:pos="1142"/>
        </w:tabs>
        <w:autoSpaceDE w:val="0"/>
        <w:autoSpaceDN w:val="0"/>
        <w:spacing w:after="0" w:line="276" w:lineRule="auto"/>
        <w:ind w:left="0" w:right="838"/>
        <w:contextualSpacing w:val="0"/>
        <w:rPr>
          <w:szCs w:val="20"/>
        </w:rPr>
      </w:pPr>
    </w:p>
    <w:p w14:paraId="690B79D4" w14:textId="784DA2FD" w:rsidR="009C1AD3" w:rsidRPr="009C1AD3" w:rsidRDefault="009C1AD3" w:rsidP="00D62A4A">
      <w:pPr>
        <w:pStyle w:val="Heading3"/>
        <w:keepNext w:val="0"/>
        <w:keepLines w:val="0"/>
        <w:widowControl w:val="0"/>
        <w:tabs>
          <w:tab w:val="left" w:pos="1076"/>
        </w:tabs>
        <w:autoSpaceDE w:val="0"/>
        <w:autoSpaceDN w:val="0"/>
        <w:spacing w:before="0" w:line="276" w:lineRule="auto"/>
        <w:jc w:val="left"/>
      </w:pPr>
      <w:bookmarkStart w:id="15" w:name="_TOC_250007"/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Pengujian</w:t>
      </w:r>
      <w:proofErr w:type="spellEnd"/>
      <w:r w:rsidRPr="00A65780">
        <w:rPr>
          <w:rFonts w:ascii="Times New Roman" w:hAnsi="Times New Roman" w:cs="Times New Roman"/>
          <w:color w:val="auto"/>
          <w:spacing w:val="-3"/>
          <w:szCs w:val="20"/>
        </w:rPr>
        <w:t xml:space="preserve"> </w:t>
      </w:r>
      <w:bookmarkEnd w:id="15"/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Hipotesis</w:t>
      </w:r>
      <w:proofErr w:type="spellEnd"/>
    </w:p>
    <w:p w14:paraId="4BB746A0" w14:textId="1FA3364D" w:rsidR="009C1AD3" w:rsidRPr="00D62A4A" w:rsidRDefault="009C1AD3" w:rsidP="00D62A4A">
      <w:pPr>
        <w:pStyle w:val="Heading3"/>
        <w:keepNext w:val="0"/>
        <w:keepLines w:val="0"/>
        <w:widowControl w:val="0"/>
        <w:tabs>
          <w:tab w:val="left" w:pos="1436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pacing w:val="-5"/>
          <w:szCs w:val="20"/>
        </w:rPr>
      </w:pPr>
      <w:bookmarkStart w:id="16" w:name="_TOC_250006"/>
      <w:r w:rsidRPr="00A65780">
        <w:rPr>
          <w:rFonts w:ascii="Times New Roman" w:hAnsi="Times New Roman" w:cs="Times New Roman"/>
          <w:color w:val="auto"/>
          <w:szCs w:val="20"/>
        </w:rPr>
        <w:t>Uji</w:t>
      </w:r>
      <w:r w:rsidRPr="00A65780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Signifikansi</w:t>
      </w:r>
      <w:proofErr w:type="spellEnd"/>
      <w:r w:rsidRPr="00A65780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Parsial</w:t>
      </w:r>
      <w:proofErr w:type="spellEnd"/>
      <w:r w:rsidRPr="00A65780">
        <w:rPr>
          <w:rFonts w:ascii="Times New Roman" w:hAnsi="Times New Roman" w:cs="Times New Roman"/>
          <w:color w:val="auto"/>
          <w:spacing w:val="-1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zCs w:val="20"/>
        </w:rPr>
        <w:t>(Uji-</w:t>
      </w:r>
      <w:bookmarkEnd w:id="16"/>
      <w:r w:rsidRPr="00A65780">
        <w:rPr>
          <w:rFonts w:ascii="Times New Roman" w:hAnsi="Times New Roman" w:cs="Times New Roman"/>
          <w:color w:val="auto"/>
          <w:spacing w:val="-5"/>
          <w:szCs w:val="20"/>
        </w:rPr>
        <w:t>t)</w:t>
      </w:r>
    </w:p>
    <w:p w14:paraId="608F17BD" w14:textId="77777777" w:rsidR="009C1AD3" w:rsidRPr="00A65780" w:rsidRDefault="009C1AD3" w:rsidP="00D62A4A">
      <w:pPr>
        <w:spacing w:before="273" w:line="276" w:lineRule="auto"/>
        <w:ind w:right="121"/>
        <w:jc w:val="center"/>
        <w:rPr>
          <w:b/>
          <w:szCs w:val="20"/>
        </w:rPr>
      </w:pPr>
      <w:r w:rsidRPr="00A65780">
        <w:rPr>
          <w:b/>
          <w:szCs w:val="20"/>
        </w:rPr>
        <w:t>Tabel</w:t>
      </w:r>
      <w:r w:rsidRPr="00A65780">
        <w:rPr>
          <w:b/>
          <w:spacing w:val="-7"/>
          <w:szCs w:val="20"/>
        </w:rPr>
        <w:t xml:space="preserve"> </w:t>
      </w:r>
      <w:r>
        <w:rPr>
          <w:b/>
          <w:spacing w:val="-7"/>
          <w:szCs w:val="20"/>
        </w:rPr>
        <w:t>5</w:t>
      </w:r>
    </w:p>
    <w:p w14:paraId="6C8EAACA" w14:textId="77777777" w:rsidR="009C1AD3" w:rsidRPr="00A65780" w:rsidRDefault="009C1AD3" w:rsidP="00D62A4A">
      <w:pPr>
        <w:spacing w:before="2" w:line="276" w:lineRule="auto"/>
        <w:ind w:right="121"/>
        <w:jc w:val="center"/>
        <w:rPr>
          <w:b/>
          <w:szCs w:val="20"/>
        </w:rPr>
      </w:pPr>
      <w:r w:rsidRPr="00A65780">
        <w:rPr>
          <w:b/>
          <w:szCs w:val="20"/>
        </w:rPr>
        <w:t>Uji</w:t>
      </w:r>
      <w:r w:rsidRPr="00A65780">
        <w:rPr>
          <w:b/>
          <w:spacing w:val="-7"/>
          <w:szCs w:val="20"/>
        </w:rPr>
        <w:t xml:space="preserve"> </w:t>
      </w:r>
      <w:proofErr w:type="spellStart"/>
      <w:r w:rsidRPr="00A65780">
        <w:rPr>
          <w:b/>
          <w:szCs w:val="20"/>
        </w:rPr>
        <w:t>Signifikansi</w:t>
      </w:r>
      <w:proofErr w:type="spellEnd"/>
      <w:r w:rsidRPr="00A65780">
        <w:rPr>
          <w:b/>
          <w:spacing w:val="-6"/>
          <w:szCs w:val="20"/>
        </w:rPr>
        <w:t xml:space="preserve"> </w:t>
      </w:r>
      <w:proofErr w:type="spellStart"/>
      <w:r w:rsidRPr="00A65780">
        <w:rPr>
          <w:b/>
          <w:szCs w:val="20"/>
        </w:rPr>
        <w:t>Parsial</w:t>
      </w:r>
      <w:proofErr w:type="spellEnd"/>
      <w:r w:rsidRPr="00A65780">
        <w:rPr>
          <w:b/>
          <w:spacing w:val="-7"/>
          <w:szCs w:val="20"/>
        </w:rPr>
        <w:t xml:space="preserve"> </w:t>
      </w:r>
      <w:r w:rsidRPr="00A65780">
        <w:rPr>
          <w:b/>
          <w:szCs w:val="20"/>
        </w:rPr>
        <w:t>(Uji</w:t>
      </w:r>
      <w:r w:rsidRPr="00A65780">
        <w:rPr>
          <w:b/>
          <w:spacing w:val="-6"/>
          <w:szCs w:val="20"/>
        </w:rPr>
        <w:t xml:space="preserve"> </w:t>
      </w:r>
      <w:r w:rsidRPr="00A65780">
        <w:rPr>
          <w:b/>
          <w:spacing w:val="-5"/>
          <w:szCs w:val="20"/>
        </w:rPr>
        <w:t>t)</w:t>
      </w:r>
    </w:p>
    <w:tbl>
      <w:tblPr>
        <w:tblW w:w="0" w:type="auto"/>
        <w:tblInd w:w="716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553"/>
        <w:gridCol w:w="849"/>
        <w:gridCol w:w="1094"/>
        <w:gridCol w:w="1473"/>
        <w:gridCol w:w="907"/>
        <w:gridCol w:w="907"/>
        <w:gridCol w:w="81"/>
      </w:tblGrid>
      <w:tr w:rsidR="009C1AD3" w:rsidRPr="00A65780" w14:paraId="47D342F3" w14:textId="77777777" w:rsidTr="00110E41">
        <w:trPr>
          <w:trHeight w:val="321"/>
        </w:trPr>
        <w:tc>
          <w:tcPr>
            <w:tcW w:w="8147" w:type="dxa"/>
            <w:gridSpan w:val="8"/>
          </w:tcPr>
          <w:p w14:paraId="383AEE43" w14:textId="77777777" w:rsidR="009C1AD3" w:rsidRPr="00A65780" w:rsidRDefault="009C1AD3" w:rsidP="00D62A4A">
            <w:pPr>
              <w:pStyle w:val="TableParagraph"/>
              <w:spacing w:before="44" w:line="276" w:lineRule="auto"/>
              <w:rPr>
                <w:b/>
                <w:sz w:val="20"/>
                <w:szCs w:val="20"/>
              </w:rPr>
            </w:pPr>
            <w:proofErr w:type="spellStart"/>
            <w:r w:rsidRPr="00A65780">
              <w:rPr>
                <w:b/>
                <w:spacing w:val="-2"/>
                <w:sz w:val="20"/>
                <w:szCs w:val="20"/>
              </w:rPr>
              <w:t>Coefficients</w:t>
            </w:r>
            <w:r w:rsidRPr="00A65780">
              <w:rPr>
                <w:b/>
                <w:spacing w:val="-2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9C1AD3" w:rsidRPr="00A65780" w14:paraId="6EC36DA5" w14:textId="77777777" w:rsidTr="00110E41">
        <w:trPr>
          <w:trHeight w:val="638"/>
        </w:trPr>
        <w:tc>
          <w:tcPr>
            <w:tcW w:w="2836" w:type="dxa"/>
            <w:gridSpan w:val="2"/>
            <w:vMerge w:val="restart"/>
          </w:tcPr>
          <w:p w14:paraId="0EBC507A" w14:textId="77777777" w:rsidR="009C1AD3" w:rsidRPr="00A65780" w:rsidRDefault="009C1AD3" w:rsidP="00D62A4A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696816E2" w14:textId="77777777" w:rsidR="009C1AD3" w:rsidRPr="00A65780" w:rsidRDefault="009C1AD3" w:rsidP="00D62A4A">
            <w:pPr>
              <w:pStyle w:val="TableParagraph"/>
              <w:spacing w:before="210" w:line="276" w:lineRule="auto"/>
              <w:rPr>
                <w:b/>
                <w:sz w:val="20"/>
                <w:szCs w:val="20"/>
              </w:rPr>
            </w:pPr>
          </w:p>
          <w:p w14:paraId="5942CFA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943" w:type="dxa"/>
            <w:gridSpan w:val="2"/>
          </w:tcPr>
          <w:p w14:paraId="7324A3DC" w14:textId="77777777" w:rsidR="009C1AD3" w:rsidRPr="00A65780" w:rsidRDefault="009C1AD3" w:rsidP="00D62A4A">
            <w:pPr>
              <w:pStyle w:val="TableParagraph"/>
              <w:spacing w:line="276" w:lineRule="auto"/>
              <w:ind w:right="246" w:hanging="153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Unstandardized Coefficients</w:t>
            </w:r>
          </w:p>
        </w:tc>
        <w:tc>
          <w:tcPr>
            <w:tcW w:w="1473" w:type="dxa"/>
          </w:tcPr>
          <w:p w14:paraId="5FAF3498" w14:textId="77777777" w:rsidR="009C1AD3" w:rsidRPr="00A65780" w:rsidRDefault="009C1AD3" w:rsidP="00D62A4A">
            <w:pPr>
              <w:pStyle w:val="TableParagraph"/>
              <w:spacing w:line="276" w:lineRule="auto"/>
              <w:ind w:hanging="37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Standardized Coefficients</w:t>
            </w:r>
          </w:p>
        </w:tc>
        <w:tc>
          <w:tcPr>
            <w:tcW w:w="907" w:type="dxa"/>
          </w:tcPr>
          <w:p w14:paraId="5F8186DB" w14:textId="77777777" w:rsidR="009C1AD3" w:rsidRPr="00A65780" w:rsidRDefault="009C1AD3" w:rsidP="00D62A4A">
            <w:pPr>
              <w:pStyle w:val="TableParagraph"/>
              <w:spacing w:before="131" w:line="276" w:lineRule="auto"/>
              <w:rPr>
                <w:b/>
                <w:sz w:val="20"/>
                <w:szCs w:val="20"/>
              </w:rPr>
            </w:pPr>
          </w:p>
          <w:p w14:paraId="071F5F05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t</w:t>
            </w:r>
          </w:p>
        </w:tc>
        <w:tc>
          <w:tcPr>
            <w:tcW w:w="907" w:type="dxa"/>
          </w:tcPr>
          <w:p w14:paraId="598D0607" w14:textId="77777777" w:rsidR="009C1AD3" w:rsidRPr="00A65780" w:rsidRDefault="009C1AD3" w:rsidP="00D62A4A">
            <w:pPr>
              <w:pStyle w:val="TableParagraph"/>
              <w:spacing w:before="131" w:line="276" w:lineRule="auto"/>
              <w:rPr>
                <w:b/>
                <w:sz w:val="20"/>
                <w:szCs w:val="20"/>
              </w:rPr>
            </w:pPr>
          </w:p>
          <w:p w14:paraId="122D11C3" w14:textId="77777777" w:rsidR="009C1AD3" w:rsidRPr="00A65780" w:rsidRDefault="009C1AD3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Sig.</w:t>
            </w:r>
          </w:p>
        </w:tc>
        <w:tc>
          <w:tcPr>
            <w:tcW w:w="81" w:type="dxa"/>
            <w:tcBorders>
              <w:right w:val="nil"/>
            </w:tcBorders>
          </w:tcPr>
          <w:p w14:paraId="660F29C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62B941F8" w14:textId="77777777" w:rsidTr="00110E41">
        <w:trPr>
          <w:trHeight w:val="321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A523A6B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849" w:type="dxa"/>
          </w:tcPr>
          <w:p w14:paraId="1F97EEDE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B</w:t>
            </w:r>
          </w:p>
        </w:tc>
        <w:tc>
          <w:tcPr>
            <w:tcW w:w="1094" w:type="dxa"/>
          </w:tcPr>
          <w:p w14:paraId="22B385E1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100"/>
              <w:jc w:val="right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Std.</w:t>
            </w:r>
            <w:r w:rsidRPr="00A65780">
              <w:rPr>
                <w:spacing w:val="-4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Error</w:t>
            </w:r>
          </w:p>
        </w:tc>
        <w:tc>
          <w:tcPr>
            <w:tcW w:w="1473" w:type="dxa"/>
          </w:tcPr>
          <w:p w14:paraId="5C23CA4D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Beta</w:t>
            </w:r>
          </w:p>
        </w:tc>
        <w:tc>
          <w:tcPr>
            <w:tcW w:w="907" w:type="dxa"/>
          </w:tcPr>
          <w:p w14:paraId="6414C356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0B96B281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bottom w:val="nil"/>
              <w:right w:val="nil"/>
            </w:tcBorders>
          </w:tcPr>
          <w:p w14:paraId="2F4AC6C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0710903A" w14:textId="77777777" w:rsidTr="00110E41">
        <w:trPr>
          <w:trHeight w:val="321"/>
        </w:trPr>
        <w:tc>
          <w:tcPr>
            <w:tcW w:w="283" w:type="dxa"/>
            <w:vMerge w:val="restart"/>
            <w:shd w:val="clear" w:color="auto" w:fill="E0E0E0"/>
          </w:tcPr>
          <w:p w14:paraId="7824BA55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553" w:type="dxa"/>
            <w:shd w:val="clear" w:color="auto" w:fill="E0E0E0"/>
          </w:tcPr>
          <w:p w14:paraId="340D36A8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849" w:type="dxa"/>
            <w:shd w:val="clear" w:color="auto" w:fill="F9F9FB"/>
          </w:tcPr>
          <w:p w14:paraId="79F69488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.560</w:t>
            </w:r>
          </w:p>
        </w:tc>
        <w:tc>
          <w:tcPr>
            <w:tcW w:w="1094" w:type="dxa"/>
            <w:shd w:val="clear" w:color="auto" w:fill="F9F9FB"/>
          </w:tcPr>
          <w:p w14:paraId="03AD2CE1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1.459</w:t>
            </w:r>
          </w:p>
        </w:tc>
        <w:tc>
          <w:tcPr>
            <w:tcW w:w="1473" w:type="dxa"/>
            <w:shd w:val="clear" w:color="auto" w:fill="F9F9FB"/>
          </w:tcPr>
          <w:p w14:paraId="259F76CD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9F9FB"/>
          </w:tcPr>
          <w:p w14:paraId="719D5FC0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.384</w:t>
            </w:r>
          </w:p>
        </w:tc>
        <w:tc>
          <w:tcPr>
            <w:tcW w:w="907" w:type="dxa"/>
            <w:shd w:val="clear" w:color="auto" w:fill="F9F9FB"/>
          </w:tcPr>
          <w:p w14:paraId="3D6F3B51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.702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  <w:shd w:val="clear" w:color="auto" w:fill="F9F9FB"/>
          </w:tcPr>
          <w:p w14:paraId="6F4361E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41C143E1" w14:textId="77777777" w:rsidTr="00110E41">
        <w:trPr>
          <w:trHeight w:val="321"/>
        </w:trPr>
        <w:tc>
          <w:tcPr>
            <w:tcW w:w="283" w:type="dxa"/>
            <w:vMerge/>
            <w:tcBorders>
              <w:top w:val="nil"/>
            </w:tcBorders>
            <w:shd w:val="clear" w:color="auto" w:fill="E0E0E0"/>
          </w:tcPr>
          <w:p w14:paraId="2179AD5B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2553" w:type="dxa"/>
            <w:shd w:val="clear" w:color="auto" w:fill="E0E0E0"/>
          </w:tcPr>
          <w:p w14:paraId="53FC3CF2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Brand_Image</w:t>
            </w:r>
            <w:proofErr w:type="spellEnd"/>
          </w:p>
        </w:tc>
        <w:tc>
          <w:tcPr>
            <w:tcW w:w="849" w:type="dxa"/>
            <w:shd w:val="clear" w:color="auto" w:fill="F9F9FB"/>
          </w:tcPr>
          <w:p w14:paraId="0EBAF54C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.344</w:t>
            </w:r>
          </w:p>
        </w:tc>
        <w:tc>
          <w:tcPr>
            <w:tcW w:w="1094" w:type="dxa"/>
            <w:shd w:val="clear" w:color="auto" w:fill="F9F9FB"/>
          </w:tcPr>
          <w:p w14:paraId="35610EDF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.071</w:t>
            </w:r>
          </w:p>
        </w:tc>
        <w:tc>
          <w:tcPr>
            <w:tcW w:w="1473" w:type="dxa"/>
            <w:shd w:val="clear" w:color="auto" w:fill="F9F9FB"/>
          </w:tcPr>
          <w:p w14:paraId="67844592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.437</w:t>
            </w:r>
          </w:p>
        </w:tc>
        <w:tc>
          <w:tcPr>
            <w:tcW w:w="907" w:type="dxa"/>
            <w:shd w:val="clear" w:color="auto" w:fill="F9F9FB"/>
          </w:tcPr>
          <w:p w14:paraId="586DD398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4.816</w:t>
            </w:r>
          </w:p>
        </w:tc>
        <w:tc>
          <w:tcPr>
            <w:tcW w:w="907" w:type="dxa"/>
            <w:shd w:val="clear" w:color="auto" w:fill="F9F9FB"/>
          </w:tcPr>
          <w:p w14:paraId="085B5B18" w14:textId="77777777" w:rsidR="009C1AD3" w:rsidRPr="00A65780" w:rsidRDefault="009C1AD3" w:rsidP="00D62A4A">
            <w:pPr>
              <w:pStyle w:val="TableParagraph"/>
              <w:spacing w:before="68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.001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  <w:shd w:val="clear" w:color="auto" w:fill="F9F9FB"/>
          </w:tcPr>
          <w:p w14:paraId="33C25846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7EC8991A" w14:textId="77777777" w:rsidTr="00110E41">
        <w:trPr>
          <w:trHeight w:val="316"/>
        </w:trPr>
        <w:tc>
          <w:tcPr>
            <w:tcW w:w="283" w:type="dxa"/>
            <w:vMerge/>
            <w:tcBorders>
              <w:top w:val="nil"/>
            </w:tcBorders>
            <w:shd w:val="clear" w:color="auto" w:fill="E0E0E0"/>
          </w:tcPr>
          <w:p w14:paraId="2E55EF66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2553" w:type="dxa"/>
            <w:shd w:val="clear" w:color="auto" w:fill="E0E0E0"/>
          </w:tcPr>
          <w:p w14:paraId="31CDDBAC" w14:textId="77777777" w:rsidR="009C1AD3" w:rsidRPr="00A65780" w:rsidRDefault="009C1AD3" w:rsidP="00D62A4A">
            <w:pPr>
              <w:pStyle w:val="TableParagraph"/>
              <w:spacing w:before="63" w:line="276" w:lineRule="auto"/>
              <w:rPr>
                <w:sz w:val="20"/>
                <w:szCs w:val="20"/>
              </w:rPr>
            </w:pPr>
            <w:proofErr w:type="spellStart"/>
            <w:r w:rsidRPr="00A65780">
              <w:rPr>
                <w:spacing w:val="-2"/>
                <w:sz w:val="20"/>
                <w:szCs w:val="20"/>
              </w:rPr>
              <w:t>Social_Media_Marketing</w:t>
            </w:r>
            <w:proofErr w:type="spellEnd"/>
          </w:p>
        </w:tc>
        <w:tc>
          <w:tcPr>
            <w:tcW w:w="849" w:type="dxa"/>
            <w:shd w:val="clear" w:color="auto" w:fill="F9F9FB"/>
          </w:tcPr>
          <w:p w14:paraId="41711121" w14:textId="77777777" w:rsidR="009C1AD3" w:rsidRPr="00A65780" w:rsidRDefault="009C1AD3" w:rsidP="00D62A4A">
            <w:pPr>
              <w:pStyle w:val="TableParagraph"/>
              <w:spacing w:before="63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.484</w:t>
            </w:r>
          </w:p>
        </w:tc>
        <w:tc>
          <w:tcPr>
            <w:tcW w:w="1094" w:type="dxa"/>
            <w:shd w:val="clear" w:color="auto" w:fill="F9F9FB"/>
          </w:tcPr>
          <w:p w14:paraId="29AAE8F2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.104</w:t>
            </w:r>
          </w:p>
        </w:tc>
        <w:tc>
          <w:tcPr>
            <w:tcW w:w="1473" w:type="dxa"/>
            <w:shd w:val="clear" w:color="auto" w:fill="F9F9FB"/>
          </w:tcPr>
          <w:p w14:paraId="1CB74A1B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50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.421</w:t>
            </w:r>
          </w:p>
        </w:tc>
        <w:tc>
          <w:tcPr>
            <w:tcW w:w="907" w:type="dxa"/>
            <w:shd w:val="clear" w:color="auto" w:fill="F9F9FB"/>
          </w:tcPr>
          <w:p w14:paraId="3EA2BE82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51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4.638</w:t>
            </w:r>
          </w:p>
        </w:tc>
        <w:tc>
          <w:tcPr>
            <w:tcW w:w="907" w:type="dxa"/>
            <w:shd w:val="clear" w:color="auto" w:fill="F9F9FB"/>
          </w:tcPr>
          <w:p w14:paraId="04734CC2" w14:textId="77777777" w:rsidR="009C1AD3" w:rsidRPr="00A65780" w:rsidRDefault="009C1AD3" w:rsidP="00D62A4A">
            <w:pPr>
              <w:pStyle w:val="TableParagraph"/>
              <w:spacing w:before="63"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.001</w:t>
            </w:r>
          </w:p>
        </w:tc>
        <w:tc>
          <w:tcPr>
            <w:tcW w:w="81" w:type="dxa"/>
            <w:tcBorders>
              <w:top w:val="nil"/>
              <w:right w:val="nil"/>
            </w:tcBorders>
            <w:shd w:val="clear" w:color="auto" w:fill="F9F9FB"/>
          </w:tcPr>
          <w:p w14:paraId="5654658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3CC4CF2D" w14:textId="77777777" w:rsidTr="00110E41">
        <w:trPr>
          <w:trHeight w:val="321"/>
        </w:trPr>
        <w:tc>
          <w:tcPr>
            <w:tcW w:w="8147" w:type="dxa"/>
            <w:gridSpan w:val="8"/>
          </w:tcPr>
          <w:p w14:paraId="70A67433" w14:textId="77777777" w:rsidR="009C1AD3" w:rsidRPr="00A65780" w:rsidRDefault="009C1AD3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a.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Dependent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Variable: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2"/>
                <w:sz w:val="20"/>
                <w:szCs w:val="20"/>
              </w:rPr>
              <w:t>Customer_Satisfaction</w:t>
            </w:r>
            <w:proofErr w:type="spellEnd"/>
          </w:p>
        </w:tc>
      </w:tr>
    </w:tbl>
    <w:p w14:paraId="654CB48E" w14:textId="77777777" w:rsidR="009C1AD3" w:rsidRDefault="009C1AD3" w:rsidP="00D62A4A">
      <w:pPr>
        <w:spacing w:before="1" w:line="276" w:lineRule="auto"/>
        <w:rPr>
          <w:spacing w:val="-2"/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2024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7742B0E0" w14:textId="77777777" w:rsidR="009C1AD3" w:rsidRPr="00A65780" w:rsidRDefault="009C1AD3" w:rsidP="00D62A4A">
      <w:pPr>
        <w:widowControl w:val="0"/>
        <w:tabs>
          <w:tab w:val="left" w:pos="1144"/>
        </w:tabs>
        <w:autoSpaceDE w:val="0"/>
        <w:autoSpaceDN w:val="0"/>
        <w:spacing w:after="0" w:line="276" w:lineRule="auto"/>
        <w:ind w:right="838"/>
        <w:rPr>
          <w:szCs w:val="20"/>
        </w:rPr>
      </w:pPr>
      <w:proofErr w:type="spellStart"/>
      <w:r w:rsidRPr="00A25EF1">
        <w:rPr>
          <w:szCs w:val="20"/>
        </w:rPr>
        <w:t>Variabel</w:t>
      </w:r>
      <w:proofErr w:type="spellEnd"/>
      <w:r w:rsidRPr="00A25EF1">
        <w:rPr>
          <w:spacing w:val="80"/>
          <w:szCs w:val="20"/>
        </w:rPr>
        <w:t xml:space="preserve"> </w:t>
      </w:r>
      <w:r w:rsidRPr="00A25EF1">
        <w:rPr>
          <w:i/>
          <w:szCs w:val="20"/>
        </w:rPr>
        <w:t>brand</w:t>
      </w:r>
      <w:r w:rsidRPr="00A25EF1">
        <w:rPr>
          <w:i/>
          <w:spacing w:val="80"/>
          <w:szCs w:val="20"/>
        </w:rPr>
        <w:t xml:space="preserve"> </w:t>
      </w:r>
      <w:r w:rsidRPr="00A25EF1">
        <w:rPr>
          <w:i/>
          <w:szCs w:val="20"/>
        </w:rPr>
        <w:t>image</w:t>
      </w:r>
      <w:r w:rsidRPr="00A25EF1">
        <w:rPr>
          <w:i/>
          <w:spacing w:val="80"/>
          <w:szCs w:val="20"/>
        </w:rPr>
        <w:t xml:space="preserve"> </w:t>
      </w:r>
      <w:proofErr w:type="spellStart"/>
      <w:r w:rsidRPr="00A25EF1">
        <w:rPr>
          <w:szCs w:val="20"/>
        </w:rPr>
        <w:t>berpengaruh</w:t>
      </w:r>
      <w:proofErr w:type="spellEnd"/>
      <w:r w:rsidRPr="00A25EF1">
        <w:rPr>
          <w:spacing w:val="80"/>
          <w:szCs w:val="20"/>
        </w:rPr>
        <w:t xml:space="preserve"> </w:t>
      </w:r>
      <w:proofErr w:type="spellStart"/>
      <w:r w:rsidRPr="00A25EF1">
        <w:rPr>
          <w:szCs w:val="20"/>
        </w:rPr>
        <w:t>secara</w:t>
      </w:r>
      <w:proofErr w:type="spellEnd"/>
      <w:r w:rsidRPr="00A25EF1">
        <w:rPr>
          <w:spacing w:val="80"/>
          <w:szCs w:val="20"/>
        </w:rPr>
        <w:t xml:space="preserve"> </w:t>
      </w:r>
      <w:proofErr w:type="spellStart"/>
      <w:r w:rsidRPr="00A25EF1">
        <w:rPr>
          <w:szCs w:val="20"/>
        </w:rPr>
        <w:t>signifikan</w:t>
      </w:r>
      <w:proofErr w:type="spellEnd"/>
      <w:r w:rsidRPr="00A25EF1">
        <w:rPr>
          <w:spacing w:val="80"/>
          <w:szCs w:val="20"/>
        </w:rPr>
        <w:t xml:space="preserve"> </w:t>
      </w:r>
      <w:proofErr w:type="spellStart"/>
      <w:r w:rsidRPr="00A25EF1">
        <w:rPr>
          <w:szCs w:val="20"/>
        </w:rPr>
        <w:t>terhadap</w:t>
      </w:r>
      <w:proofErr w:type="spellEnd"/>
      <w:r w:rsidRPr="00A25EF1">
        <w:rPr>
          <w:spacing w:val="80"/>
          <w:szCs w:val="20"/>
        </w:rPr>
        <w:t xml:space="preserve"> </w:t>
      </w:r>
      <w:r w:rsidRPr="00A25EF1">
        <w:rPr>
          <w:i/>
          <w:szCs w:val="20"/>
        </w:rPr>
        <w:t>customer satisfaction</w:t>
      </w:r>
      <w:r w:rsidRPr="00A25EF1">
        <w:rPr>
          <w:szCs w:val="20"/>
        </w:rPr>
        <w:t>.</w:t>
      </w:r>
      <w:r w:rsidRPr="00A25EF1">
        <w:rPr>
          <w:spacing w:val="35"/>
          <w:szCs w:val="20"/>
        </w:rPr>
        <w:t xml:space="preserve"> </w:t>
      </w:r>
      <w:r w:rsidRPr="00A25EF1">
        <w:rPr>
          <w:szCs w:val="20"/>
        </w:rPr>
        <w:t>Hal</w:t>
      </w:r>
      <w:r w:rsidRPr="00A25EF1">
        <w:rPr>
          <w:spacing w:val="35"/>
          <w:szCs w:val="20"/>
        </w:rPr>
        <w:t xml:space="preserve"> </w:t>
      </w:r>
      <w:proofErr w:type="spellStart"/>
      <w:r w:rsidRPr="00A25EF1">
        <w:rPr>
          <w:szCs w:val="20"/>
        </w:rPr>
        <w:t>ini</w:t>
      </w:r>
      <w:proofErr w:type="spellEnd"/>
      <w:r w:rsidRPr="00A25EF1">
        <w:rPr>
          <w:spacing w:val="35"/>
          <w:szCs w:val="20"/>
        </w:rPr>
        <w:t xml:space="preserve"> </w:t>
      </w:r>
      <w:proofErr w:type="spellStart"/>
      <w:r w:rsidRPr="00A25EF1">
        <w:rPr>
          <w:szCs w:val="20"/>
        </w:rPr>
        <w:t>terlihat</w:t>
      </w:r>
      <w:proofErr w:type="spellEnd"/>
      <w:r w:rsidRPr="00A25EF1">
        <w:rPr>
          <w:spacing w:val="35"/>
          <w:szCs w:val="20"/>
        </w:rPr>
        <w:t xml:space="preserve"> </w:t>
      </w:r>
      <w:proofErr w:type="spellStart"/>
      <w:r w:rsidRPr="00A25EF1">
        <w:rPr>
          <w:szCs w:val="20"/>
        </w:rPr>
        <w:t>dari</w:t>
      </w:r>
      <w:proofErr w:type="spellEnd"/>
      <w:r w:rsidRPr="00A25EF1">
        <w:rPr>
          <w:spacing w:val="35"/>
          <w:szCs w:val="20"/>
        </w:rPr>
        <w:t xml:space="preserve"> </w:t>
      </w:r>
      <w:proofErr w:type="spellStart"/>
      <w:r w:rsidRPr="00A25EF1">
        <w:rPr>
          <w:szCs w:val="20"/>
        </w:rPr>
        <w:t>nilai</w:t>
      </w:r>
      <w:proofErr w:type="spellEnd"/>
      <w:r w:rsidRPr="00A25EF1">
        <w:rPr>
          <w:spacing w:val="35"/>
          <w:szCs w:val="20"/>
        </w:rPr>
        <w:t xml:space="preserve"> </w:t>
      </w:r>
      <w:proofErr w:type="spellStart"/>
      <w:r w:rsidRPr="00A25EF1">
        <w:rPr>
          <w:szCs w:val="20"/>
        </w:rPr>
        <w:t>signifikan</w:t>
      </w:r>
      <w:proofErr w:type="spellEnd"/>
      <w:r w:rsidRPr="00A25EF1">
        <w:rPr>
          <w:spacing w:val="35"/>
          <w:szCs w:val="20"/>
        </w:rPr>
        <w:t xml:space="preserve"> </w:t>
      </w:r>
      <w:r w:rsidRPr="00A25EF1">
        <w:rPr>
          <w:szCs w:val="20"/>
        </w:rPr>
        <w:t>(0,001)</w:t>
      </w:r>
      <w:r w:rsidRPr="00A25EF1">
        <w:rPr>
          <w:spacing w:val="35"/>
          <w:szCs w:val="20"/>
        </w:rPr>
        <w:t xml:space="preserve"> </w:t>
      </w:r>
      <w:r w:rsidRPr="00A25EF1">
        <w:rPr>
          <w:szCs w:val="20"/>
        </w:rPr>
        <w:t>&lt;</w:t>
      </w:r>
      <w:r w:rsidRPr="00A25EF1">
        <w:rPr>
          <w:spacing w:val="35"/>
          <w:szCs w:val="20"/>
        </w:rPr>
        <w:t xml:space="preserve"> </w:t>
      </w:r>
      <w:proofErr w:type="spellStart"/>
      <w:r w:rsidRPr="00A25EF1">
        <w:rPr>
          <w:szCs w:val="20"/>
        </w:rPr>
        <w:t>dari</w:t>
      </w:r>
      <w:proofErr w:type="spellEnd"/>
      <w:r w:rsidRPr="00A25EF1">
        <w:rPr>
          <w:spacing w:val="35"/>
          <w:szCs w:val="20"/>
        </w:rPr>
        <w:t xml:space="preserve"> </w:t>
      </w:r>
      <w:r w:rsidRPr="00A25EF1">
        <w:rPr>
          <w:szCs w:val="20"/>
        </w:rPr>
        <w:t>0,05</w:t>
      </w:r>
      <w:r w:rsidRPr="00A25EF1">
        <w:rPr>
          <w:spacing w:val="35"/>
          <w:szCs w:val="20"/>
        </w:rPr>
        <w:t xml:space="preserve"> </w:t>
      </w:r>
      <w:r w:rsidRPr="00A25EF1">
        <w:rPr>
          <w:szCs w:val="20"/>
        </w:rPr>
        <w:t>dan</w:t>
      </w:r>
      <w:r w:rsidRPr="00A25EF1">
        <w:rPr>
          <w:spacing w:val="35"/>
          <w:szCs w:val="20"/>
        </w:rPr>
        <w:t xml:space="preserve"> </w:t>
      </w:r>
      <w:r w:rsidRPr="00A25EF1">
        <w:rPr>
          <w:szCs w:val="20"/>
        </w:rPr>
        <w:t>t-</w:t>
      </w:r>
      <w:proofErr w:type="spellStart"/>
      <w:r w:rsidRPr="00A65780">
        <w:rPr>
          <w:szCs w:val="20"/>
        </w:rPr>
        <w:t>hitung</w:t>
      </w:r>
      <w:proofErr w:type="spellEnd"/>
      <w:r w:rsidRPr="00A65780">
        <w:rPr>
          <w:spacing w:val="-4"/>
          <w:szCs w:val="20"/>
        </w:rPr>
        <w:t xml:space="preserve"> </w:t>
      </w:r>
      <w:r w:rsidRPr="00A65780">
        <w:rPr>
          <w:szCs w:val="20"/>
        </w:rPr>
        <w:t>(4,816)</w:t>
      </w:r>
      <w:r w:rsidRPr="00A65780">
        <w:rPr>
          <w:spacing w:val="-2"/>
          <w:szCs w:val="20"/>
        </w:rPr>
        <w:t xml:space="preserve"> </w:t>
      </w:r>
      <w:r w:rsidRPr="00A65780">
        <w:rPr>
          <w:szCs w:val="20"/>
        </w:rPr>
        <w:t>&gt;</w:t>
      </w:r>
      <w:r w:rsidRPr="00A65780">
        <w:rPr>
          <w:spacing w:val="-4"/>
          <w:szCs w:val="20"/>
        </w:rPr>
        <w:t xml:space="preserve"> </w:t>
      </w:r>
      <w:proofErr w:type="spellStart"/>
      <w:r w:rsidRPr="00A65780">
        <w:rPr>
          <w:szCs w:val="20"/>
        </w:rPr>
        <w:t>dibandingkan</w:t>
      </w:r>
      <w:proofErr w:type="spellEnd"/>
      <w:r w:rsidRPr="00A65780">
        <w:rPr>
          <w:spacing w:val="-1"/>
          <w:szCs w:val="20"/>
        </w:rPr>
        <w:t xml:space="preserve"> </w:t>
      </w:r>
      <w:r w:rsidRPr="00A65780">
        <w:rPr>
          <w:szCs w:val="20"/>
        </w:rPr>
        <w:t>t-</w:t>
      </w:r>
      <w:proofErr w:type="spellStart"/>
      <w:r w:rsidRPr="00A65780">
        <w:rPr>
          <w:szCs w:val="20"/>
        </w:rPr>
        <w:t>tabel</w:t>
      </w:r>
      <w:proofErr w:type="spellEnd"/>
      <w:r w:rsidRPr="00A65780">
        <w:rPr>
          <w:spacing w:val="-1"/>
          <w:szCs w:val="20"/>
        </w:rPr>
        <w:t xml:space="preserve"> </w:t>
      </w:r>
      <w:r w:rsidRPr="00A65780">
        <w:rPr>
          <w:spacing w:val="-2"/>
          <w:szCs w:val="20"/>
        </w:rPr>
        <w:t>(1,984).</w:t>
      </w:r>
    </w:p>
    <w:p w14:paraId="548867A7" w14:textId="77777777" w:rsidR="009C1AD3" w:rsidRPr="00A25EF1" w:rsidRDefault="009C1AD3" w:rsidP="00D62A4A">
      <w:pPr>
        <w:widowControl w:val="0"/>
        <w:tabs>
          <w:tab w:val="left" w:pos="1141"/>
        </w:tabs>
        <w:autoSpaceDE w:val="0"/>
        <w:autoSpaceDN w:val="0"/>
        <w:spacing w:before="1" w:after="0" w:line="276" w:lineRule="auto"/>
        <w:ind w:right="838"/>
        <w:rPr>
          <w:szCs w:val="20"/>
        </w:rPr>
      </w:pPr>
      <w:proofErr w:type="spellStart"/>
      <w:r w:rsidRPr="00A25EF1">
        <w:rPr>
          <w:szCs w:val="20"/>
        </w:rPr>
        <w:t>Variabel</w:t>
      </w:r>
      <w:proofErr w:type="spellEnd"/>
      <w:r w:rsidRPr="00A25EF1">
        <w:rPr>
          <w:szCs w:val="20"/>
        </w:rPr>
        <w:t xml:space="preserve"> </w:t>
      </w:r>
      <w:r w:rsidRPr="00A25EF1">
        <w:rPr>
          <w:i/>
          <w:szCs w:val="20"/>
        </w:rPr>
        <w:t xml:space="preserve">social media marketing </w:t>
      </w:r>
      <w:proofErr w:type="spellStart"/>
      <w:r w:rsidRPr="00A25EF1">
        <w:rPr>
          <w:szCs w:val="20"/>
        </w:rPr>
        <w:t>berpengaruh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t>secara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t>signifikan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t>terhadap</w:t>
      </w:r>
      <w:proofErr w:type="spellEnd"/>
      <w:r w:rsidRPr="00A25EF1">
        <w:rPr>
          <w:szCs w:val="20"/>
        </w:rPr>
        <w:t xml:space="preserve"> </w:t>
      </w:r>
      <w:r w:rsidRPr="00A25EF1">
        <w:rPr>
          <w:i/>
          <w:szCs w:val="20"/>
        </w:rPr>
        <w:t>customer satisfaction</w:t>
      </w:r>
      <w:r w:rsidRPr="00A25EF1">
        <w:rPr>
          <w:szCs w:val="20"/>
        </w:rPr>
        <w:t xml:space="preserve">. Hal </w:t>
      </w:r>
      <w:proofErr w:type="spellStart"/>
      <w:r w:rsidRPr="00A25EF1">
        <w:rPr>
          <w:szCs w:val="20"/>
        </w:rPr>
        <w:t>ini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lastRenderedPageBreak/>
        <w:t>terlihat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t>dari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t>nilai</w:t>
      </w:r>
      <w:proofErr w:type="spellEnd"/>
      <w:r w:rsidRPr="00A25EF1">
        <w:rPr>
          <w:szCs w:val="20"/>
        </w:rPr>
        <w:t xml:space="preserve"> </w:t>
      </w:r>
      <w:proofErr w:type="spellStart"/>
      <w:r w:rsidRPr="00A25EF1">
        <w:rPr>
          <w:szCs w:val="20"/>
        </w:rPr>
        <w:t>signifikan</w:t>
      </w:r>
      <w:proofErr w:type="spellEnd"/>
      <w:r w:rsidRPr="00A25EF1">
        <w:rPr>
          <w:szCs w:val="20"/>
        </w:rPr>
        <w:t xml:space="preserve"> (0,001) &lt; 0,05 dan</w:t>
      </w:r>
      <w:r w:rsidRPr="00A25EF1">
        <w:rPr>
          <w:spacing w:val="40"/>
          <w:szCs w:val="20"/>
        </w:rPr>
        <w:t xml:space="preserve"> </w:t>
      </w:r>
      <w:r w:rsidRPr="00A25EF1">
        <w:rPr>
          <w:szCs w:val="20"/>
        </w:rPr>
        <w:t>t-</w:t>
      </w:r>
      <w:proofErr w:type="spellStart"/>
      <w:r w:rsidRPr="00A25EF1">
        <w:rPr>
          <w:szCs w:val="20"/>
        </w:rPr>
        <w:t>hitung</w:t>
      </w:r>
      <w:proofErr w:type="spellEnd"/>
      <w:r w:rsidRPr="00A25EF1">
        <w:rPr>
          <w:szCs w:val="20"/>
        </w:rPr>
        <w:t xml:space="preserve"> (4,638) &gt; </w:t>
      </w:r>
      <w:proofErr w:type="spellStart"/>
      <w:r w:rsidRPr="00A25EF1">
        <w:rPr>
          <w:szCs w:val="20"/>
        </w:rPr>
        <w:t>dibandingkan</w:t>
      </w:r>
      <w:proofErr w:type="spellEnd"/>
      <w:r w:rsidRPr="00A25EF1">
        <w:rPr>
          <w:szCs w:val="20"/>
        </w:rPr>
        <w:t xml:space="preserve"> t-</w:t>
      </w:r>
      <w:proofErr w:type="spellStart"/>
      <w:r w:rsidRPr="00A25EF1">
        <w:rPr>
          <w:szCs w:val="20"/>
        </w:rPr>
        <w:t>tabel</w:t>
      </w:r>
      <w:proofErr w:type="spellEnd"/>
      <w:r w:rsidRPr="00A25EF1">
        <w:rPr>
          <w:szCs w:val="20"/>
        </w:rPr>
        <w:t xml:space="preserve"> (1,984).</w:t>
      </w:r>
    </w:p>
    <w:p w14:paraId="0FFD4943" w14:textId="77777777" w:rsidR="009C1AD3" w:rsidRDefault="009C1AD3" w:rsidP="00D62A4A">
      <w:pPr>
        <w:pStyle w:val="Heading3"/>
        <w:keepNext w:val="0"/>
        <w:keepLines w:val="0"/>
        <w:widowControl w:val="0"/>
        <w:tabs>
          <w:tab w:val="left" w:pos="1436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zCs w:val="20"/>
        </w:rPr>
      </w:pPr>
    </w:p>
    <w:p w14:paraId="02F04FC8" w14:textId="77777777" w:rsidR="009C1AD3" w:rsidRPr="00A65780" w:rsidRDefault="009C1AD3" w:rsidP="00D62A4A">
      <w:pPr>
        <w:pStyle w:val="Heading3"/>
        <w:keepNext w:val="0"/>
        <w:keepLines w:val="0"/>
        <w:widowControl w:val="0"/>
        <w:tabs>
          <w:tab w:val="left" w:pos="1436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>Uji</w:t>
      </w:r>
      <w:r w:rsidRPr="00A65780">
        <w:rPr>
          <w:rFonts w:ascii="Times New Roman" w:hAnsi="Times New Roman" w:cs="Times New Roman"/>
          <w:color w:val="auto"/>
          <w:spacing w:val="-4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Signifikansi</w:t>
      </w:r>
      <w:proofErr w:type="spellEnd"/>
      <w:r w:rsidRPr="00A65780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Serempak</w:t>
      </w:r>
      <w:proofErr w:type="spellEnd"/>
      <w:r w:rsidRPr="00A65780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zCs w:val="20"/>
        </w:rPr>
        <w:t>(Uji</w:t>
      </w:r>
      <w:r w:rsidRPr="00A65780">
        <w:rPr>
          <w:rFonts w:ascii="Times New Roman" w:hAnsi="Times New Roman" w:cs="Times New Roman"/>
          <w:color w:val="auto"/>
          <w:spacing w:val="-2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pacing w:val="-5"/>
          <w:szCs w:val="20"/>
        </w:rPr>
        <w:t>F)</w:t>
      </w:r>
    </w:p>
    <w:p w14:paraId="7A51DF0E" w14:textId="5DDAEBCA" w:rsidR="009C1AD3" w:rsidRDefault="009C1AD3" w:rsidP="00D62A4A">
      <w:pPr>
        <w:spacing w:before="276" w:line="276" w:lineRule="auto"/>
        <w:ind w:right="837"/>
        <w:rPr>
          <w:szCs w:val="20"/>
        </w:rPr>
      </w:pPr>
      <w:proofErr w:type="spellStart"/>
      <w:r w:rsidRPr="00A65780">
        <w:rPr>
          <w:szCs w:val="20"/>
        </w:rPr>
        <w:t>Pengujian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ini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dilakukan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untuk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melihat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secara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bersama-sama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atau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simultan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pengaruh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variabel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bebas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 xml:space="preserve">brand image </w:t>
      </w:r>
      <w:r w:rsidRPr="00A65780">
        <w:rPr>
          <w:szCs w:val="20"/>
        </w:rPr>
        <w:t xml:space="preserve">dan </w:t>
      </w:r>
      <w:r w:rsidRPr="00A65780">
        <w:rPr>
          <w:i/>
          <w:szCs w:val="20"/>
        </w:rPr>
        <w:t xml:space="preserve">social media marketing </w:t>
      </w:r>
      <w:proofErr w:type="spellStart"/>
      <w:r w:rsidRPr="00A65780">
        <w:rPr>
          <w:szCs w:val="20"/>
        </w:rPr>
        <w:t>terhadap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variabel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terikat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>customer satisfaction</w:t>
      </w:r>
      <w:r w:rsidRPr="00A65780">
        <w:rPr>
          <w:szCs w:val="20"/>
        </w:rPr>
        <w:t>.</w:t>
      </w:r>
    </w:p>
    <w:p w14:paraId="31E71BC4" w14:textId="77777777" w:rsidR="009C1AD3" w:rsidRPr="00A65780" w:rsidRDefault="009C1AD3" w:rsidP="00D62A4A">
      <w:pPr>
        <w:pStyle w:val="Heading3"/>
        <w:spacing w:before="269" w:line="276" w:lineRule="auto"/>
        <w:ind w:right="122"/>
        <w:jc w:val="center"/>
        <w:rPr>
          <w:rFonts w:ascii="Times New Roman" w:hAnsi="Times New Roman" w:cs="Times New Roman"/>
          <w:color w:val="auto"/>
          <w:szCs w:val="20"/>
        </w:rPr>
      </w:pPr>
      <w:r w:rsidRPr="00A65780">
        <w:rPr>
          <w:rFonts w:ascii="Times New Roman" w:hAnsi="Times New Roman" w:cs="Times New Roman"/>
          <w:color w:val="auto"/>
          <w:szCs w:val="20"/>
        </w:rPr>
        <w:t>Tabel</w:t>
      </w:r>
      <w:r w:rsidRPr="00A65780">
        <w:rPr>
          <w:rFonts w:ascii="Times New Roman" w:hAnsi="Times New Roman" w:cs="Times New Roman"/>
          <w:color w:val="auto"/>
          <w:spacing w:val="-3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-3"/>
          <w:szCs w:val="20"/>
        </w:rPr>
        <w:t>6</w:t>
      </w:r>
    </w:p>
    <w:p w14:paraId="0A20F577" w14:textId="77777777" w:rsidR="009C1AD3" w:rsidRPr="00A65780" w:rsidRDefault="009C1AD3" w:rsidP="00D62A4A">
      <w:pPr>
        <w:spacing w:before="2" w:line="276" w:lineRule="auto"/>
        <w:ind w:right="122"/>
        <w:jc w:val="center"/>
        <w:rPr>
          <w:b/>
          <w:szCs w:val="20"/>
        </w:rPr>
      </w:pPr>
      <w:r w:rsidRPr="00A65780">
        <w:rPr>
          <w:b/>
          <w:szCs w:val="20"/>
        </w:rPr>
        <w:t>Hasil</w:t>
      </w:r>
      <w:r w:rsidRPr="00A65780">
        <w:rPr>
          <w:b/>
          <w:spacing w:val="-2"/>
          <w:szCs w:val="20"/>
        </w:rPr>
        <w:t xml:space="preserve"> </w:t>
      </w:r>
      <w:r w:rsidRPr="00A65780">
        <w:rPr>
          <w:b/>
          <w:szCs w:val="20"/>
        </w:rPr>
        <w:t>Uji</w:t>
      </w:r>
      <w:r w:rsidRPr="00A65780">
        <w:rPr>
          <w:b/>
          <w:spacing w:val="-2"/>
          <w:szCs w:val="20"/>
        </w:rPr>
        <w:t xml:space="preserve"> </w:t>
      </w:r>
      <w:r w:rsidRPr="00A65780">
        <w:rPr>
          <w:b/>
          <w:szCs w:val="20"/>
        </w:rPr>
        <w:t>F</w:t>
      </w:r>
      <w:r w:rsidRPr="00A65780">
        <w:rPr>
          <w:b/>
          <w:spacing w:val="-2"/>
          <w:szCs w:val="20"/>
        </w:rPr>
        <w:t xml:space="preserve"> </w:t>
      </w:r>
      <w:proofErr w:type="spellStart"/>
      <w:r w:rsidRPr="00A65780">
        <w:rPr>
          <w:b/>
          <w:szCs w:val="20"/>
        </w:rPr>
        <w:t>Signifikansi</w:t>
      </w:r>
      <w:proofErr w:type="spellEnd"/>
      <w:r w:rsidRPr="00A65780">
        <w:rPr>
          <w:b/>
          <w:spacing w:val="-2"/>
          <w:szCs w:val="20"/>
        </w:rPr>
        <w:t xml:space="preserve"> </w:t>
      </w:r>
      <w:proofErr w:type="spellStart"/>
      <w:r w:rsidRPr="00A65780">
        <w:rPr>
          <w:b/>
          <w:szCs w:val="20"/>
        </w:rPr>
        <w:t>Serempak</w:t>
      </w:r>
      <w:proofErr w:type="spellEnd"/>
      <w:r w:rsidRPr="00A65780">
        <w:rPr>
          <w:b/>
          <w:spacing w:val="-1"/>
          <w:szCs w:val="20"/>
        </w:rPr>
        <w:t xml:space="preserve"> </w:t>
      </w:r>
      <w:r w:rsidRPr="00A65780">
        <w:rPr>
          <w:b/>
          <w:szCs w:val="20"/>
        </w:rPr>
        <w:t>(Uji-</w:t>
      </w:r>
      <w:r w:rsidRPr="00A65780">
        <w:rPr>
          <w:b/>
          <w:spacing w:val="-5"/>
          <w:szCs w:val="20"/>
        </w:rPr>
        <w:t>F)</w:t>
      </w:r>
    </w:p>
    <w:tbl>
      <w:tblPr>
        <w:tblW w:w="0" w:type="auto"/>
        <w:tblInd w:w="716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67"/>
        <w:gridCol w:w="1761"/>
        <w:gridCol w:w="710"/>
        <w:gridCol w:w="1560"/>
        <w:gridCol w:w="850"/>
        <w:gridCol w:w="850"/>
        <w:gridCol w:w="144"/>
      </w:tblGrid>
      <w:tr w:rsidR="009C1AD3" w:rsidRPr="00A65780" w14:paraId="0FB267A1" w14:textId="77777777" w:rsidTr="00110E41">
        <w:trPr>
          <w:trHeight w:val="239"/>
        </w:trPr>
        <w:tc>
          <w:tcPr>
            <w:tcW w:w="7708" w:type="dxa"/>
            <w:gridSpan w:val="8"/>
          </w:tcPr>
          <w:p w14:paraId="2D757FBE" w14:textId="77777777" w:rsidR="009C1AD3" w:rsidRPr="00A65780" w:rsidRDefault="009C1AD3" w:rsidP="00D62A4A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65780">
              <w:rPr>
                <w:b/>
                <w:spacing w:val="-2"/>
                <w:sz w:val="20"/>
                <w:szCs w:val="20"/>
              </w:rPr>
              <w:t>ANOVA</w:t>
            </w:r>
            <w:r w:rsidRPr="00A65780">
              <w:rPr>
                <w:b/>
                <w:spacing w:val="-2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9C1AD3" w:rsidRPr="00A65780" w14:paraId="089EAEB3" w14:textId="77777777" w:rsidTr="00110E41">
        <w:trPr>
          <w:trHeight w:val="239"/>
        </w:trPr>
        <w:tc>
          <w:tcPr>
            <w:tcW w:w="1833" w:type="dxa"/>
            <w:gridSpan w:val="2"/>
          </w:tcPr>
          <w:p w14:paraId="4A3E4987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761" w:type="dxa"/>
          </w:tcPr>
          <w:p w14:paraId="5297A92B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Sum</w:t>
            </w:r>
            <w:r w:rsidRPr="00A65780">
              <w:rPr>
                <w:spacing w:val="-3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of</w:t>
            </w:r>
            <w:r w:rsidRPr="00A65780">
              <w:rPr>
                <w:spacing w:val="-2"/>
                <w:sz w:val="20"/>
                <w:szCs w:val="20"/>
              </w:rPr>
              <w:t xml:space="preserve"> Squares</w:t>
            </w:r>
          </w:p>
        </w:tc>
        <w:tc>
          <w:tcPr>
            <w:tcW w:w="710" w:type="dxa"/>
          </w:tcPr>
          <w:p w14:paraId="1F41AA65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5"/>
                <w:sz w:val="20"/>
                <w:szCs w:val="20"/>
              </w:rPr>
              <w:t>df</w:t>
            </w:r>
          </w:p>
        </w:tc>
        <w:tc>
          <w:tcPr>
            <w:tcW w:w="1560" w:type="dxa"/>
          </w:tcPr>
          <w:p w14:paraId="35329B0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Mean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Square</w:t>
            </w:r>
          </w:p>
        </w:tc>
        <w:tc>
          <w:tcPr>
            <w:tcW w:w="850" w:type="dxa"/>
          </w:tcPr>
          <w:p w14:paraId="7171B660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14:paraId="326E7D7B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Sig.</w:t>
            </w:r>
          </w:p>
        </w:tc>
        <w:tc>
          <w:tcPr>
            <w:tcW w:w="144" w:type="dxa"/>
            <w:tcBorders>
              <w:bottom w:val="nil"/>
              <w:right w:val="nil"/>
            </w:tcBorders>
          </w:tcPr>
          <w:p w14:paraId="53D0B438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17C87FC2" w14:textId="77777777" w:rsidTr="00110E41">
        <w:trPr>
          <w:trHeight w:val="244"/>
        </w:trPr>
        <w:tc>
          <w:tcPr>
            <w:tcW w:w="566" w:type="dxa"/>
            <w:vMerge w:val="restart"/>
            <w:shd w:val="clear" w:color="auto" w:fill="E0E0E0"/>
          </w:tcPr>
          <w:p w14:paraId="4AA0C126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7" w:type="dxa"/>
            <w:shd w:val="clear" w:color="auto" w:fill="E0E0E0"/>
          </w:tcPr>
          <w:p w14:paraId="141EAA85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Regression</w:t>
            </w:r>
          </w:p>
        </w:tc>
        <w:tc>
          <w:tcPr>
            <w:tcW w:w="1761" w:type="dxa"/>
            <w:shd w:val="clear" w:color="auto" w:fill="F9F9FB"/>
          </w:tcPr>
          <w:p w14:paraId="77807061" w14:textId="77777777" w:rsidR="009C1AD3" w:rsidRPr="00A65780" w:rsidRDefault="009C1AD3" w:rsidP="00D62A4A">
            <w:pPr>
              <w:pStyle w:val="TableParagraph"/>
              <w:spacing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2350.602</w:t>
            </w:r>
          </w:p>
        </w:tc>
        <w:tc>
          <w:tcPr>
            <w:tcW w:w="710" w:type="dxa"/>
            <w:shd w:val="clear" w:color="auto" w:fill="F9F9FB"/>
          </w:tcPr>
          <w:p w14:paraId="15641EB2" w14:textId="77777777" w:rsidR="009C1AD3" w:rsidRPr="00A65780" w:rsidRDefault="009C1AD3" w:rsidP="00D62A4A">
            <w:pPr>
              <w:pStyle w:val="TableParagraph"/>
              <w:spacing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9F9FB"/>
          </w:tcPr>
          <w:p w14:paraId="3CFA440B" w14:textId="77777777" w:rsidR="009C1AD3" w:rsidRPr="00A65780" w:rsidRDefault="009C1AD3" w:rsidP="00D62A4A">
            <w:pPr>
              <w:pStyle w:val="TableParagraph"/>
              <w:spacing w:line="276" w:lineRule="auto"/>
              <w:ind w:right="52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1175.301</w:t>
            </w:r>
          </w:p>
        </w:tc>
        <w:tc>
          <w:tcPr>
            <w:tcW w:w="850" w:type="dxa"/>
            <w:shd w:val="clear" w:color="auto" w:fill="F9F9FB"/>
          </w:tcPr>
          <w:p w14:paraId="6811285E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86.299</w:t>
            </w:r>
          </w:p>
        </w:tc>
        <w:tc>
          <w:tcPr>
            <w:tcW w:w="850" w:type="dxa"/>
            <w:shd w:val="clear" w:color="auto" w:fill="F9F9FB"/>
          </w:tcPr>
          <w:p w14:paraId="75469E33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.001</w:t>
            </w:r>
            <w:r w:rsidRPr="00A65780">
              <w:rPr>
                <w:spacing w:val="-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312FF4A1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5605DE00" w14:textId="77777777" w:rsidTr="00110E41">
        <w:trPr>
          <w:trHeight w:val="239"/>
        </w:trPr>
        <w:tc>
          <w:tcPr>
            <w:tcW w:w="566" w:type="dxa"/>
            <w:vMerge/>
            <w:tcBorders>
              <w:top w:val="nil"/>
            </w:tcBorders>
            <w:shd w:val="clear" w:color="auto" w:fill="E0E0E0"/>
          </w:tcPr>
          <w:p w14:paraId="01DA02F5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267" w:type="dxa"/>
            <w:shd w:val="clear" w:color="auto" w:fill="E0E0E0"/>
          </w:tcPr>
          <w:p w14:paraId="23B01D70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Residual</w:t>
            </w:r>
          </w:p>
        </w:tc>
        <w:tc>
          <w:tcPr>
            <w:tcW w:w="1761" w:type="dxa"/>
            <w:shd w:val="clear" w:color="auto" w:fill="F9F9FB"/>
          </w:tcPr>
          <w:p w14:paraId="36662084" w14:textId="77777777" w:rsidR="009C1AD3" w:rsidRPr="00A65780" w:rsidRDefault="009C1AD3" w:rsidP="00D62A4A">
            <w:pPr>
              <w:pStyle w:val="TableParagraph"/>
              <w:spacing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1321.038</w:t>
            </w:r>
          </w:p>
        </w:tc>
        <w:tc>
          <w:tcPr>
            <w:tcW w:w="710" w:type="dxa"/>
            <w:shd w:val="clear" w:color="auto" w:fill="F9F9FB"/>
          </w:tcPr>
          <w:p w14:paraId="06FA35BC" w14:textId="77777777" w:rsidR="009C1AD3" w:rsidRPr="00A65780" w:rsidRDefault="009C1AD3" w:rsidP="00D62A4A">
            <w:pPr>
              <w:pStyle w:val="TableParagraph"/>
              <w:spacing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5"/>
                <w:sz w:val="20"/>
                <w:szCs w:val="20"/>
              </w:rPr>
              <w:t>97</w:t>
            </w:r>
          </w:p>
        </w:tc>
        <w:tc>
          <w:tcPr>
            <w:tcW w:w="1560" w:type="dxa"/>
            <w:shd w:val="clear" w:color="auto" w:fill="F9F9FB"/>
          </w:tcPr>
          <w:p w14:paraId="47EC0F3D" w14:textId="77777777" w:rsidR="009C1AD3" w:rsidRPr="00A65780" w:rsidRDefault="009C1AD3" w:rsidP="00D62A4A">
            <w:pPr>
              <w:pStyle w:val="TableParagraph"/>
              <w:spacing w:line="276" w:lineRule="auto"/>
              <w:ind w:right="52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13.619</w:t>
            </w:r>
          </w:p>
        </w:tc>
        <w:tc>
          <w:tcPr>
            <w:tcW w:w="850" w:type="dxa"/>
            <w:shd w:val="clear" w:color="auto" w:fill="F9F9FB"/>
          </w:tcPr>
          <w:p w14:paraId="46117BDD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9F9FB"/>
          </w:tcPr>
          <w:p w14:paraId="27C9ABEC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14:paraId="7ED5400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1F0D5155" w14:textId="77777777" w:rsidTr="00110E41">
        <w:trPr>
          <w:trHeight w:val="239"/>
        </w:trPr>
        <w:tc>
          <w:tcPr>
            <w:tcW w:w="566" w:type="dxa"/>
            <w:vMerge/>
            <w:tcBorders>
              <w:top w:val="nil"/>
            </w:tcBorders>
            <w:shd w:val="clear" w:color="auto" w:fill="E0E0E0"/>
          </w:tcPr>
          <w:p w14:paraId="3A228C47" w14:textId="77777777" w:rsidR="009C1AD3" w:rsidRPr="00A65780" w:rsidRDefault="009C1AD3" w:rsidP="00D62A4A">
            <w:pPr>
              <w:spacing w:line="276" w:lineRule="auto"/>
              <w:rPr>
                <w:szCs w:val="20"/>
              </w:rPr>
            </w:pPr>
          </w:p>
        </w:tc>
        <w:tc>
          <w:tcPr>
            <w:tcW w:w="1267" w:type="dxa"/>
            <w:shd w:val="clear" w:color="auto" w:fill="E0E0E0"/>
          </w:tcPr>
          <w:p w14:paraId="5A6C574F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Total</w:t>
            </w:r>
          </w:p>
        </w:tc>
        <w:tc>
          <w:tcPr>
            <w:tcW w:w="1761" w:type="dxa"/>
            <w:shd w:val="clear" w:color="auto" w:fill="F9F9FB"/>
          </w:tcPr>
          <w:p w14:paraId="095E5189" w14:textId="77777777" w:rsidR="009C1AD3" w:rsidRPr="00A65780" w:rsidRDefault="009C1AD3" w:rsidP="00D62A4A">
            <w:pPr>
              <w:pStyle w:val="TableParagraph"/>
              <w:spacing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3671.640</w:t>
            </w:r>
          </w:p>
        </w:tc>
        <w:tc>
          <w:tcPr>
            <w:tcW w:w="710" w:type="dxa"/>
            <w:shd w:val="clear" w:color="auto" w:fill="F9F9FB"/>
          </w:tcPr>
          <w:p w14:paraId="026AB476" w14:textId="77777777" w:rsidR="009C1AD3" w:rsidRPr="00A65780" w:rsidRDefault="009C1AD3" w:rsidP="00D62A4A">
            <w:pPr>
              <w:pStyle w:val="TableParagraph"/>
              <w:spacing w:line="276" w:lineRule="auto"/>
              <w:ind w:right="48"/>
              <w:jc w:val="right"/>
              <w:rPr>
                <w:sz w:val="20"/>
                <w:szCs w:val="20"/>
              </w:rPr>
            </w:pPr>
            <w:r w:rsidRPr="00A65780">
              <w:rPr>
                <w:spacing w:val="-5"/>
                <w:sz w:val="20"/>
                <w:szCs w:val="20"/>
              </w:rPr>
              <w:t>99</w:t>
            </w:r>
          </w:p>
        </w:tc>
        <w:tc>
          <w:tcPr>
            <w:tcW w:w="1560" w:type="dxa"/>
            <w:shd w:val="clear" w:color="auto" w:fill="F9F9FB"/>
          </w:tcPr>
          <w:p w14:paraId="5299D57A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9F9FB"/>
          </w:tcPr>
          <w:p w14:paraId="729F9584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9F9FB"/>
          </w:tcPr>
          <w:p w14:paraId="6F37E4E2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4E549CB9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9C1AD3" w:rsidRPr="00A65780" w14:paraId="5FD7D69E" w14:textId="77777777" w:rsidTr="00110E41">
        <w:trPr>
          <w:trHeight w:val="244"/>
        </w:trPr>
        <w:tc>
          <w:tcPr>
            <w:tcW w:w="7708" w:type="dxa"/>
            <w:gridSpan w:val="8"/>
          </w:tcPr>
          <w:p w14:paraId="5CF5E179" w14:textId="77777777" w:rsidR="009C1AD3" w:rsidRPr="00A65780" w:rsidRDefault="009C1AD3" w:rsidP="00D62A4A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a.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Dependent</w:t>
            </w:r>
            <w:r w:rsidRPr="00A65780">
              <w:rPr>
                <w:spacing w:val="-7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Variable:</w:t>
            </w:r>
            <w:r w:rsidRPr="00A6578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2"/>
                <w:sz w:val="20"/>
                <w:szCs w:val="20"/>
              </w:rPr>
              <w:t>Customer_Satisfaction</w:t>
            </w:r>
            <w:proofErr w:type="spellEnd"/>
          </w:p>
        </w:tc>
      </w:tr>
      <w:tr w:rsidR="009C1AD3" w:rsidRPr="00A65780" w14:paraId="274FE188" w14:textId="77777777" w:rsidTr="00110E41">
        <w:trPr>
          <w:trHeight w:val="239"/>
        </w:trPr>
        <w:tc>
          <w:tcPr>
            <w:tcW w:w="7708" w:type="dxa"/>
            <w:gridSpan w:val="8"/>
          </w:tcPr>
          <w:p w14:paraId="7651484E" w14:textId="77777777" w:rsidR="009C1AD3" w:rsidRPr="00A65780" w:rsidRDefault="009C1AD3" w:rsidP="00D62A4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b.</w:t>
            </w:r>
            <w:r w:rsidRPr="00A65780">
              <w:rPr>
                <w:spacing w:val="-13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Predictors:</w:t>
            </w:r>
            <w:r w:rsidRPr="00A65780">
              <w:rPr>
                <w:spacing w:val="-12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(Constant),</w:t>
            </w:r>
            <w:r w:rsidRPr="00A657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z w:val="20"/>
                <w:szCs w:val="20"/>
              </w:rPr>
              <w:t>Social_Media_Marketing</w:t>
            </w:r>
            <w:proofErr w:type="spellEnd"/>
            <w:r w:rsidRPr="00A65780">
              <w:rPr>
                <w:sz w:val="20"/>
                <w:szCs w:val="20"/>
              </w:rPr>
              <w:t>,</w:t>
            </w:r>
            <w:r w:rsidRPr="00A657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2"/>
                <w:sz w:val="20"/>
                <w:szCs w:val="20"/>
              </w:rPr>
              <w:t>Brand_Image</w:t>
            </w:r>
            <w:proofErr w:type="spellEnd"/>
          </w:p>
        </w:tc>
      </w:tr>
    </w:tbl>
    <w:p w14:paraId="3E8BE85C" w14:textId="77777777" w:rsidR="009C1AD3" w:rsidRPr="00A65780" w:rsidRDefault="009C1AD3" w:rsidP="00D62A4A">
      <w:pPr>
        <w:spacing w:line="276" w:lineRule="auto"/>
        <w:rPr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2025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185DF5FA" w14:textId="77777777" w:rsidR="009C1AD3" w:rsidRPr="00A65780" w:rsidRDefault="009C1AD3" w:rsidP="00D62A4A">
      <w:pPr>
        <w:pStyle w:val="BodyText"/>
        <w:spacing w:line="276" w:lineRule="auto"/>
        <w:ind w:right="838"/>
      </w:pPr>
      <w:proofErr w:type="spellStart"/>
      <w:r w:rsidRPr="00A65780">
        <w:t>Tabel</w:t>
      </w:r>
      <w:proofErr w:type="spellEnd"/>
      <w:r w:rsidRPr="00A65780">
        <w:t xml:space="preserve"> </w:t>
      </w:r>
      <w:r>
        <w:t>6</w:t>
      </w:r>
      <w:r w:rsidRPr="00A65780">
        <w:t xml:space="preserve"> </w:t>
      </w:r>
      <w:proofErr w:type="spellStart"/>
      <w:r w:rsidRPr="00A65780">
        <w:t>mengungkapkan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nilai</w:t>
      </w:r>
      <w:proofErr w:type="spellEnd"/>
      <w:r w:rsidRPr="00A65780">
        <w:t xml:space="preserve"> F-</w:t>
      </w:r>
      <w:proofErr w:type="spellStart"/>
      <w:r w:rsidRPr="00A65780">
        <w:t>hitung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86.299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tingkat</w:t>
      </w:r>
      <w:proofErr w:type="spellEnd"/>
      <w:r w:rsidRPr="00A65780">
        <w:t xml:space="preserve"> </w:t>
      </w:r>
      <w:proofErr w:type="spellStart"/>
      <w:r w:rsidRPr="00A65780">
        <w:t>signifikansi</w:t>
      </w:r>
      <w:proofErr w:type="spellEnd"/>
      <w:r w:rsidRPr="00A65780">
        <w:t xml:space="preserve"> 0,001. </w:t>
      </w:r>
      <w:proofErr w:type="spellStart"/>
      <w:r w:rsidRPr="00A65780">
        <w:t>Sedangkan</w:t>
      </w:r>
      <w:proofErr w:type="spellEnd"/>
      <w:r w:rsidRPr="00A65780">
        <w:t xml:space="preserve"> F-</w:t>
      </w:r>
      <w:proofErr w:type="spellStart"/>
      <w:r w:rsidRPr="00A65780">
        <w:t>tabel</w:t>
      </w:r>
      <w:proofErr w:type="spellEnd"/>
      <w:r w:rsidRPr="00A65780">
        <w:t xml:space="preserve"> pada </w:t>
      </w:r>
      <w:proofErr w:type="spellStart"/>
      <w:r w:rsidRPr="00A65780">
        <w:t>tingkat</w:t>
      </w:r>
      <w:proofErr w:type="spellEnd"/>
      <w:r w:rsidRPr="00A65780">
        <w:t xml:space="preserve"> </w:t>
      </w:r>
      <w:proofErr w:type="spellStart"/>
      <w:r w:rsidRPr="00A65780">
        <w:t>kepercayaan</w:t>
      </w:r>
      <w:proofErr w:type="spellEnd"/>
      <w:r w:rsidRPr="00A65780">
        <w:t xml:space="preserve"> 95% (α = 0,05) </w:t>
      </w:r>
      <w:proofErr w:type="spellStart"/>
      <w:r w:rsidRPr="00A65780">
        <w:t>adalah</w:t>
      </w:r>
      <w:proofErr w:type="spellEnd"/>
      <w:r w:rsidRPr="00A65780">
        <w:t xml:space="preserve"> 10. Oleh </w:t>
      </w:r>
      <w:proofErr w:type="spellStart"/>
      <w:r w:rsidRPr="00A65780">
        <w:t>karena</w:t>
      </w:r>
      <w:proofErr w:type="spellEnd"/>
      <w:r w:rsidRPr="00A65780">
        <w:t xml:space="preserve"> </w:t>
      </w:r>
      <w:proofErr w:type="spellStart"/>
      <w:r w:rsidRPr="00A65780">
        <w:t>itu</w:t>
      </w:r>
      <w:proofErr w:type="spellEnd"/>
      <w:r w:rsidRPr="00A65780">
        <w:t xml:space="preserve"> pada </w:t>
      </w:r>
      <w:proofErr w:type="spellStart"/>
      <w:r w:rsidRPr="00A65780">
        <w:t>kedua</w:t>
      </w:r>
      <w:proofErr w:type="spellEnd"/>
      <w:r w:rsidRPr="00A65780">
        <w:t xml:space="preserve"> </w:t>
      </w:r>
      <w:proofErr w:type="spellStart"/>
      <w:r w:rsidRPr="00A65780">
        <w:t>perhitungan</w:t>
      </w:r>
      <w:proofErr w:type="spellEnd"/>
      <w:r w:rsidRPr="00A65780">
        <w:t xml:space="preserve"> </w:t>
      </w:r>
      <w:proofErr w:type="spellStart"/>
      <w:r w:rsidRPr="00A65780">
        <w:t>yaitu</w:t>
      </w:r>
      <w:proofErr w:type="spellEnd"/>
      <w:r w:rsidRPr="00A65780">
        <w:t xml:space="preserve"> F-</w:t>
      </w:r>
      <w:proofErr w:type="spellStart"/>
      <w:r w:rsidRPr="00A65780">
        <w:t>hitung</w:t>
      </w:r>
      <w:proofErr w:type="spellEnd"/>
      <w:r w:rsidRPr="00A65780">
        <w:t xml:space="preserve"> &gt; F-</w:t>
      </w:r>
      <w:proofErr w:type="spellStart"/>
      <w:r w:rsidRPr="00A65780">
        <w:t>tabel</w:t>
      </w:r>
      <w:proofErr w:type="spellEnd"/>
      <w:r w:rsidRPr="00A65780">
        <w:t xml:space="preserve"> dan</w:t>
      </w:r>
      <w:r w:rsidRPr="00A65780">
        <w:rPr>
          <w:spacing w:val="16"/>
        </w:rPr>
        <w:t xml:space="preserve"> </w:t>
      </w:r>
      <w:proofErr w:type="spellStart"/>
      <w:r w:rsidRPr="00A65780">
        <w:t>tingkat</w:t>
      </w:r>
      <w:proofErr w:type="spellEnd"/>
      <w:r w:rsidRPr="00A65780">
        <w:rPr>
          <w:spacing w:val="19"/>
        </w:rPr>
        <w:t xml:space="preserve"> </w:t>
      </w:r>
      <w:proofErr w:type="spellStart"/>
      <w:r w:rsidRPr="00A65780">
        <w:t>signifikansinya</w:t>
      </w:r>
      <w:proofErr w:type="spellEnd"/>
      <w:r w:rsidRPr="00A65780">
        <w:rPr>
          <w:spacing w:val="19"/>
        </w:rPr>
        <w:t xml:space="preserve"> </w:t>
      </w:r>
      <w:r w:rsidRPr="00A65780">
        <w:t>(0,001)</w:t>
      </w:r>
      <w:r w:rsidRPr="00A65780">
        <w:rPr>
          <w:spacing w:val="19"/>
        </w:rPr>
        <w:t xml:space="preserve"> </w:t>
      </w:r>
      <w:r w:rsidRPr="00A65780">
        <w:t>&lt;</w:t>
      </w:r>
      <w:r w:rsidRPr="00A65780">
        <w:rPr>
          <w:spacing w:val="19"/>
        </w:rPr>
        <w:t xml:space="preserve"> </w:t>
      </w:r>
      <w:r w:rsidRPr="00A65780">
        <w:t>0,05</w:t>
      </w:r>
      <w:r w:rsidRPr="00A65780">
        <w:rPr>
          <w:spacing w:val="19"/>
        </w:rPr>
        <w:t xml:space="preserve"> </w:t>
      </w:r>
      <w:proofErr w:type="spellStart"/>
      <w:r w:rsidRPr="00A65780">
        <w:t>menunjukan</w:t>
      </w:r>
      <w:proofErr w:type="spellEnd"/>
      <w:r w:rsidRPr="00A65780">
        <w:rPr>
          <w:spacing w:val="19"/>
        </w:rPr>
        <w:t xml:space="preserve"> </w:t>
      </w:r>
      <w:proofErr w:type="spellStart"/>
      <w:r w:rsidRPr="00A65780">
        <w:t>bahwa</w:t>
      </w:r>
      <w:proofErr w:type="spellEnd"/>
      <w:r w:rsidRPr="00A65780">
        <w:rPr>
          <w:spacing w:val="19"/>
        </w:rPr>
        <w:t xml:space="preserve"> </w:t>
      </w:r>
      <w:proofErr w:type="spellStart"/>
      <w:r w:rsidRPr="00A65780">
        <w:t>pengaruh</w:t>
      </w:r>
      <w:proofErr w:type="spellEnd"/>
      <w:r w:rsidRPr="00A65780">
        <w:rPr>
          <w:spacing w:val="19"/>
        </w:rPr>
        <w:t xml:space="preserve"> </w:t>
      </w:r>
      <w:r>
        <w:rPr>
          <w:spacing w:val="-2"/>
        </w:rPr>
        <w:t xml:space="preserve">variable </w:t>
      </w:r>
      <w:proofErr w:type="spellStart"/>
      <w:r w:rsidRPr="00A65780">
        <w:t>bebas</w:t>
      </w:r>
      <w:proofErr w:type="spellEnd"/>
      <w:r w:rsidRPr="00A65780">
        <w:t xml:space="preserve"> (</w:t>
      </w:r>
      <w:r w:rsidRPr="00A65780">
        <w:rPr>
          <w:i/>
        </w:rPr>
        <w:t xml:space="preserve">brand image </w:t>
      </w:r>
      <w:r w:rsidRPr="00A65780">
        <w:t xml:space="preserve">dan </w:t>
      </w:r>
      <w:r w:rsidRPr="00A65780">
        <w:rPr>
          <w:i/>
        </w:rPr>
        <w:t>social media marketing</w:t>
      </w:r>
      <w:r w:rsidRPr="00A65780">
        <w:t xml:space="preserve">)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serempak</w:t>
      </w:r>
      <w:proofErr w:type="spellEnd"/>
      <w:r w:rsidRPr="00A65780">
        <w:t xml:space="preserve"> </w:t>
      </w:r>
      <w:proofErr w:type="spellStart"/>
      <w:r w:rsidRPr="00A65780">
        <w:t>adalah</w:t>
      </w:r>
      <w:proofErr w:type="spellEnd"/>
      <w:r w:rsidRPr="00A65780">
        <w:t xml:space="preserve">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>customer satisfaction</w:t>
      </w:r>
      <w:r w:rsidRPr="00A65780">
        <w:t>.</w:t>
      </w:r>
    </w:p>
    <w:p w14:paraId="2F5DA92E" w14:textId="77777777" w:rsidR="00DA5CC2" w:rsidRPr="00A65780" w:rsidRDefault="00DA5CC2" w:rsidP="00D62A4A">
      <w:pPr>
        <w:pStyle w:val="Heading3"/>
        <w:keepNext w:val="0"/>
        <w:keepLines w:val="0"/>
        <w:widowControl w:val="0"/>
        <w:tabs>
          <w:tab w:val="left" w:pos="1436"/>
        </w:tabs>
        <w:autoSpaceDE w:val="0"/>
        <w:autoSpaceDN w:val="0"/>
        <w:spacing w:before="121" w:line="276" w:lineRule="auto"/>
        <w:rPr>
          <w:rFonts w:ascii="Times New Roman" w:hAnsi="Times New Roman" w:cs="Times New Roman"/>
          <w:color w:val="auto"/>
          <w:szCs w:val="20"/>
        </w:rPr>
      </w:pPr>
      <w:bookmarkStart w:id="17" w:name="_TOC_250005"/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Pengujian</w:t>
      </w:r>
      <w:proofErr w:type="spellEnd"/>
      <w:r w:rsidRPr="00A65780">
        <w:rPr>
          <w:rFonts w:ascii="Times New Roman" w:hAnsi="Times New Roman" w:cs="Times New Roman"/>
          <w:color w:val="auto"/>
          <w:spacing w:val="-3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Koefisien</w:t>
      </w:r>
      <w:proofErr w:type="spellEnd"/>
      <w:r w:rsidRPr="00A65780">
        <w:rPr>
          <w:rFonts w:ascii="Times New Roman" w:hAnsi="Times New Roman" w:cs="Times New Roman"/>
          <w:color w:val="auto"/>
          <w:spacing w:val="-3"/>
          <w:szCs w:val="20"/>
        </w:rPr>
        <w:t xml:space="preserve"> </w:t>
      </w:r>
      <w:proofErr w:type="spellStart"/>
      <w:r w:rsidRPr="00A65780">
        <w:rPr>
          <w:rFonts w:ascii="Times New Roman" w:hAnsi="Times New Roman" w:cs="Times New Roman"/>
          <w:color w:val="auto"/>
          <w:szCs w:val="20"/>
        </w:rPr>
        <w:t>Determinasi</w:t>
      </w:r>
      <w:proofErr w:type="spellEnd"/>
      <w:r w:rsidRPr="00A65780">
        <w:rPr>
          <w:rFonts w:ascii="Times New Roman" w:hAnsi="Times New Roman" w:cs="Times New Roman"/>
          <w:color w:val="auto"/>
          <w:spacing w:val="-3"/>
          <w:szCs w:val="20"/>
        </w:rPr>
        <w:t xml:space="preserve"> </w:t>
      </w:r>
      <w:r w:rsidRPr="00A65780">
        <w:rPr>
          <w:rFonts w:ascii="Times New Roman" w:hAnsi="Times New Roman" w:cs="Times New Roman"/>
          <w:color w:val="auto"/>
          <w:spacing w:val="-4"/>
          <w:szCs w:val="20"/>
        </w:rPr>
        <w:t>(R</w:t>
      </w:r>
      <w:r w:rsidRPr="00A65780">
        <w:rPr>
          <w:rFonts w:ascii="Times New Roman" w:hAnsi="Times New Roman" w:cs="Times New Roman"/>
          <w:color w:val="auto"/>
          <w:spacing w:val="-4"/>
          <w:szCs w:val="20"/>
          <w:vertAlign w:val="superscript"/>
        </w:rPr>
        <w:t>2</w:t>
      </w:r>
      <w:bookmarkEnd w:id="17"/>
      <w:r w:rsidRPr="00A65780">
        <w:rPr>
          <w:rFonts w:ascii="Times New Roman" w:hAnsi="Times New Roman" w:cs="Times New Roman"/>
          <w:color w:val="auto"/>
          <w:spacing w:val="-4"/>
          <w:szCs w:val="20"/>
        </w:rPr>
        <w:t>)</w:t>
      </w:r>
    </w:p>
    <w:p w14:paraId="37302726" w14:textId="77777777" w:rsidR="00DA5CC2" w:rsidRPr="00A65780" w:rsidRDefault="00DA5CC2" w:rsidP="00D62A4A">
      <w:pPr>
        <w:ind w:right="122"/>
        <w:jc w:val="center"/>
        <w:rPr>
          <w:b/>
          <w:szCs w:val="20"/>
        </w:rPr>
      </w:pPr>
      <w:r w:rsidRPr="00A65780">
        <w:rPr>
          <w:b/>
          <w:szCs w:val="20"/>
        </w:rPr>
        <w:t>Tabel</w:t>
      </w:r>
      <w:r w:rsidRPr="00A65780">
        <w:rPr>
          <w:b/>
          <w:spacing w:val="-3"/>
          <w:szCs w:val="20"/>
        </w:rPr>
        <w:t xml:space="preserve"> </w:t>
      </w:r>
      <w:r>
        <w:rPr>
          <w:b/>
          <w:spacing w:val="-3"/>
          <w:szCs w:val="20"/>
        </w:rPr>
        <w:t>7</w:t>
      </w:r>
    </w:p>
    <w:p w14:paraId="4D5AA3B0" w14:textId="77777777" w:rsidR="00DA5CC2" w:rsidRPr="00A65780" w:rsidRDefault="00DA5CC2" w:rsidP="00D62A4A">
      <w:pPr>
        <w:spacing w:before="2"/>
        <w:ind w:right="122"/>
        <w:jc w:val="center"/>
        <w:rPr>
          <w:b/>
          <w:szCs w:val="20"/>
        </w:rPr>
      </w:pPr>
      <w:r w:rsidRPr="00A65780">
        <w:rPr>
          <w:b/>
          <w:szCs w:val="20"/>
        </w:rPr>
        <w:t>Hasil</w:t>
      </w:r>
      <w:r w:rsidRPr="00A65780">
        <w:rPr>
          <w:b/>
          <w:spacing w:val="-2"/>
          <w:szCs w:val="20"/>
        </w:rPr>
        <w:t xml:space="preserve"> </w:t>
      </w:r>
      <w:proofErr w:type="spellStart"/>
      <w:r w:rsidRPr="00A65780">
        <w:rPr>
          <w:b/>
          <w:szCs w:val="20"/>
        </w:rPr>
        <w:t>Pengujian</w:t>
      </w:r>
      <w:proofErr w:type="spellEnd"/>
      <w:r w:rsidRPr="00A65780">
        <w:rPr>
          <w:b/>
          <w:spacing w:val="-2"/>
          <w:szCs w:val="20"/>
        </w:rPr>
        <w:t xml:space="preserve"> </w:t>
      </w:r>
      <w:proofErr w:type="spellStart"/>
      <w:r w:rsidRPr="00A65780">
        <w:rPr>
          <w:b/>
          <w:szCs w:val="20"/>
        </w:rPr>
        <w:t>Koefisien</w:t>
      </w:r>
      <w:proofErr w:type="spellEnd"/>
      <w:r w:rsidRPr="00A65780">
        <w:rPr>
          <w:b/>
          <w:spacing w:val="-2"/>
          <w:szCs w:val="20"/>
        </w:rPr>
        <w:t xml:space="preserve"> </w:t>
      </w:r>
      <w:proofErr w:type="spellStart"/>
      <w:r w:rsidRPr="00A65780">
        <w:rPr>
          <w:b/>
          <w:spacing w:val="-2"/>
          <w:szCs w:val="20"/>
        </w:rPr>
        <w:t>Determinasi</w:t>
      </w:r>
      <w:proofErr w:type="spellEnd"/>
    </w:p>
    <w:tbl>
      <w:tblPr>
        <w:tblW w:w="0" w:type="auto"/>
        <w:tblInd w:w="1426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195"/>
        <w:gridCol w:w="1190"/>
        <w:gridCol w:w="1718"/>
        <w:gridCol w:w="1713"/>
      </w:tblGrid>
      <w:tr w:rsidR="00DA5CC2" w:rsidRPr="00A65780" w14:paraId="0D6A1F17" w14:textId="77777777" w:rsidTr="00110E41">
        <w:trPr>
          <w:trHeight w:val="321"/>
        </w:trPr>
        <w:tc>
          <w:tcPr>
            <w:tcW w:w="6670" w:type="dxa"/>
            <w:gridSpan w:val="5"/>
          </w:tcPr>
          <w:p w14:paraId="29466A56" w14:textId="77777777" w:rsidR="00DA5CC2" w:rsidRPr="00A65780" w:rsidRDefault="00DA5CC2" w:rsidP="00D62A4A">
            <w:pPr>
              <w:pStyle w:val="TableParagraph"/>
              <w:spacing w:before="44" w:line="276" w:lineRule="auto"/>
              <w:rPr>
                <w:b/>
                <w:sz w:val="20"/>
                <w:szCs w:val="20"/>
              </w:rPr>
            </w:pPr>
            <w:r w:rsidRPr="00A65780">
              <w:rPr>
                <w:b/>
                <w:sz w:val="20"/>
                <w:szCs w:val="20"/>
              </w:rPr>
              <w:t>Model</w:t>
            </w:r>
            <w:r w:rsidRPr="00A65780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b/>
                <w:spacing w:val="-2"/>
                <w:sz w:val="20"/>
                <w:szCs w:val="20"/>
              </w:rPr>
              <w:t>Summary</w:t>
            </w:r>
            <w:r w:rsidRPr="00A65780">
              <w:rPr>
                <w:b/>
                <w:spacing w:val="-2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DA5CC2" w:rsidRPr="00A65780" w14:paraId="337C8AEE" w14:textId="77777777" w:rsidTr="00110E41">
        <w:trPr>
          <w:trHeight w:val="638"/>
        </w:trPr>
        <w:tc>
          <w:tcPr>
            <w:tcW w:w="854" w:type="dxa"/>
          </w:tcPr>
          <w:p w14:paraId="3B377186" w14:textId="77777777" w:rsidR="00DA5CC2" w:rsidRPr="00A65780" w:rsidRDefault="00DA5CC2" w:rsidP="00D62A4A">
            <w:pPr>
              <w:pStyle w:val="TableParagraph"/>
              <w:spacing w:before="131" w:line="276" w:lineRule="auto"/>
              <w:rPr>
                <w:b/>
                <w:sz w:val="20"/>
                <w:szCs w:val="20"/>
              </w:rPr>
            </w:pPr>
          </w:p>
          <w:p w14:paraId="590AF60C" w14:textId="77777777" w:rsidR="00DA5CC2" w:rsidRPr="00A65780" w:rsidRDefault="00DA5CC2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195" w:type="dxa"/>
          </w:tcPr>
          <w:p w14:paraId="148E186F" w14:textId="77777777" w:rsidR="00DA5CC2" w:rsidRPr="00A65780" w:rsidRDefault="00DA5CC2" w:rsidP="00D62A4A">
            <w:pPr>
              <w:pStyle w:val="TableParagraph"/>
              <w:spacing w:before="131" w:line="276" w:lineRule="auto"/>
              <w:rPr>
                <w:b/>
                <w:sz w:val="20"/>
                <w:szCs w:val="20"/>
              </w:rPr>
            </w:pPr>
          </w:p>
          <w:p w14:paraId="2A4C0748" w14:textId="77777777" w:rsidR="00DA5CC2" w:rsidRPr="00A65780" w:rsidRDefault="00DA5CC2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R</w:t>
            </w:r>
          </w:p>
        </w:tc>
        <w:tc>
          <w:tcPr>
            <w:tcW w:w="1190" w:type="dxa"/>
          </w:tcPr>
          <w:p w14:paraId="41C02E65" w14:textId="77777777" w:rsidR="00DA5CC2" w:rsidRPr="00A65780" w:rsidRDefault="00DA5CC2" w:rsidP="00D62A4A">
            <w:pPr>
              <w:pStyle w:val="TableParagraph"/>
              <w:spacing w:before="131" w:line="276" w:lineRule="auto"/>
              <w:rPr>
                <w:b/>
                <w:sz w:val="20"/>
                <w:szCs w:val="20"/>
              </w:rPr>
            </w:pPr>
          </w:p>
          <w:p w14:paraId="04C0BF59" w14:textId="77777777" w:rsidR="00DA5CC2" w:rsidRPr="00A65780" w:rsidRDefault="00DA5CC2" w:rsidP="00D62A4A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R</w:t>
            </w:r>
            <w:r w:rsidRPr="00A65780">
              <w:rPr>
                <w:spacing w:val="-1"/>
                <w:sz w:val="20"/>
                <w:szCs w:val="20"/>
              </w:rPr>
              <w:t xml:space="preserve"> </w:t>
            </w:r>
            <w:r w:rsidRPr="00A65780">
              <w:rPr>
                <w:spacing w:val="-2"/>
                <w:sz w:val="20"/>
                <w:szCs w:val="20"/>
              </w:rPr>
              <w:t>Square</w:t>
            </w:r>
          </w:p>
        </w:tc>
        <w:tc>
          <w:tcPr>
            <w:tcW w:w="1718" w:type="dxa"/>
          </w:tcPr>
          <w:p w14:paraId="717966F6" w14:textId="77777777" w:rsidR="00DA5CC2" w:rsidRPr="00A65780" w:rsidRDefault="00DA5CC2" w:rsidP="00D62A4A">
            <w:pPr>
              <w:pStyle w:val="TableParagraph"/>
              <w:spacing w:line="276" w:lineRule="auto"/>
              <w:ind w:right="345" w:hanging="193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Adjusted</w:t>
            </w:r>
            <w:r w:rsidRPr="00A65780">
              <w:rPr>
                <w:spacing w:val="-14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 xml:space="preserve">R </w:t>
            </w:r>
            <w:r w:rsidRPr="00A65780">
              <w:rPr>
                <w:spacing w:val="-2"/>
                <w:sz w:val="20"/>
                <w:szCs w:val="20"/>
              </w:rPr>
              <w:t>Square</w:t>
            </w:r>
          </w:p>
        </w:tc>
        <w:tc>
          <w:tcPr>
            <w:tcW w:w="1713" w:type="dxa"/>
          </w:tcPr>
          <w:p w14:paraId="596FDCF5" w14:textId="77777777" w:rsidR="00DA5CC2" w:rsidRPr="00A65780" w:rsidRDefault="00DA5CC2" w:rsidP="00D62A4A">
            <w:pPr>
              <w:pStyle w:val="TableParagraph"/>
              <w:spacing w:line="276" w:lineRule="auto"/>
              <w:ind w:hanging="330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Std.</w:t>
            </w:r>
            <w:r w:rsidRPr="00A65780">
              <w:rPr>
                <w:spacing w:val="-13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Error</w:t>
            </w:r>
            <w:r w:rsidRPr="00A65780">
              <w:rPr>
                <w:spacing w:val="-13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of</w:t>
            </w:r>
            <w:r w:rsidRPr="00A65780">
              <w:rPr>
                <w:spacing w:val="-13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 xml:space="preserve">the </w:t>
            </w:r>
            <w:r w:rsidRPr="00A65780">
              <w:rPr>
                <w:spacing w:val="-2"/>
                <w:sz w:val="20"/>
                <w:szCs w:val="20"/>
              </w:rPr>
              <w:t>Estimate</w:t>
            </w:r>
          </w:p>
        </w:tc>
      </w:tr>
      <w:tr w:rsidR="00DA5CC2" w:rsidRPr="00A65780" w14:paraId="37DFD661" w14:textId="77777777" w:rsidTr="00110E41">
        <w:trPr>
          <w:trHeight w:val="321"/>
        </w:trPr>
        <w:tc>
          <w:tcPr>
            <w:tcW w:w="854" w:type="dxa"/>
            <w:shd w:val="clear" w:color="auto" w:fill="E0E0E0"/>
          </w:tcPr>
          <w:p w14:paraId="4BEAA3D4" w14:textId="77777777" w:rsidR="00DA5CC2" w:rsidRPr="00A65780" w:rsidRDefault="00DA5CC2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95" w:type="dxa"/>
            <w:shd w:val="clear" w:color="auto" w:fill="F9F9FB"/>
          </w:tcPr>
          <w:p w14:paraId="039BCDEB" w14:textId="77777777" w:rsidR="00DA5CC2" w:rsidRPr="00A65780" w:rsidRDefault="00DA5CC2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.800</w:t>
            </w:r>
            <w:r w:rsidRPr="00A65780">
              <w:rPr>
                <w:spacing w:val="-2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90" w:type="dxa"/>
            <w:shd w:val="clear" w:color="auto" w:fill="F9F9FB"/>
          </w:tcPr>
          <w:p w14:paraId="0B3751F1" w14:textId="77777777" w:rsidR="00DA5CC2" w:rsidRPr="00A65780" w:rsidRDefault="00DA5CC2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.640</w:t>
            </w:r>
          </w:p>
        </w:tc>
        <w:tc>
          <w:tcPr>
            <w:tcW w:w="1718" w:type="dxa"/>
            <w:shd w:val="clear" w:color="auto" w:fill="F9F9FB"/>
          </w:tcPr>
          <w:p w14:paraId="644F4C69" w14:textId="77777777" w:rsidR="00DA5CC2" w:rsidRPr="00A65780" w:rsidRDefault="00DA5CC2" w:rsidP="00D62A4A">
            <w:pPr>
              <w:pStyle w:val="TableParagraph"/>
              <w:spacing w:before="68" w:line="276" w:lineRule="auto"/>
              <w:ind w:right="53"/>
              <w:jc w:val="right"/>
              <w:rPr>
                <w:sz w:val="20"/>
                <w:szCs w:val="20"/>
              </w:rPr>
            </w:pPr>
            <w:r w:rsidRPr="00A65780">
              <w:rPr>
                <w:spacing w:val="-4"/>
                <w:sz w:val="20"/>
                <w:szCs w:val="20"/>
              </w:rPr>
              <w:t>.633</w:t>
            </w:r>
          </w:p>
        </w:tc>
        <w:tc>
          <w:tcPr>
            <w:tcW w:w="1713" w:type="dxa"/>
            <w:shd w:val="clear" w:color="auto" w:fill="F9F9FB"/>
          </w:tcPr>
          <w:p w14:paraId="51334B62" w14:textId="77777777" w:rsidR="00DA5CC2" w:rsidRPr="00A65780" w:rsidRDefault="00DA5CC2" w:rsidP="00D62A4A">
            <w:pPr>
              <w:pStyle w:val="TableParagraph"/>
              <w:spacing w:before="68" w:line="276" w:lineRule="auto"/>
              <w:ind w:right="47"/>
              <w:jc w:val="right"/>
              <w:rPr>
                <w:sz w:val="20"/>
                <w:szCs w:val="20"/>
              </w:rPr>
            </w:pPr>
            <w:r w:rsidRPr="00A65780">
              <w:rPr>
                <w:spacing w:val="-2"/>
                <w:sz w:val="20"/>
                <w:szCs w:val="20"/>
              </w:rPr>
              <w:t>3.690</w:t>
            </w:r>
          </w:p>
        </w:tc>
      </w:tr>
      <w:tr w:rsidR="00DA5CC2" w:rsidRPr="00A65780" w14:paraId="4BFC4A42" w14:textId="77777777" w:rsidTr="00110E41">
        <w:trPr>
          <w:trHeight w:val="321"/>
        </w:trPr>
        <w:tc>
          <w:tcPr>
            <w:tcW w:w="6670" w:type="dxa"/>
            <w:gridSpan w:val="5"/>
          </w:tcPr>
          <w:p w14:paraId="213010AC" w14:textId="77777777" w:rsidR="00DA5CC2" w:rsidRPr="00A65780" w:rsidRDefault="00DA5CC2" w:rsidP="00D62A4A">
            <w:pPr>
              <w:pStyle w:val="TableParagraph"/>
              <w:spacing w:before="68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a.</w:t>
            </w:r>
            <w:r w:rsidRPr="00A65780">
              <w:rPr>
                <w:spacing w:val="-12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Predictors:</w:t>
            </w:r>
            <w:r w:rsidRPr="00A65780">
              <w:rPr>
                <w:spacing w:val="-12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(Constant),</w:t>
            </w:r>
            <w:r w:rsidRPr="00A657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z w:val="20"/>
                <w:szCs w:val="20"/>
              </w:rPr>
              <w:t>Social_Media_Marketing</w:t>
            </w:r>
            <w:proofErr w:type="spellEnd"/>
            <w:r w:rsidRPr="00A65780">
              <w:rPr>
                <w:sz w:val="20"/>
                <w:szCs w:val="20"/>
              </w:rPr>
              <w:t>,</w:t>
            </w:r>
            <w:r w:rsidRPr="00A657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2"/>
                <w:sz w:val="20"/>
                <w:szCs w:val="20"/>
              </w:rPr>
              <w:t>Brand_Image</w:t>
            </w:r>
            <w:proofErr w:type="spellEnd"/>
          </w:p>
        </w:tc>
      </w:tr>
      <w:tr w:rsidR="00DA5CC2" w:rsidRPr="00A65780" w14:paraId="7728E495" w14:textId="77777777" w:rsidTr="00110E41">
        <w:trPr>
          <w:trHeight w:val="321"/>
        </w:trPr>
        <w:tc>
          <w:tcPr>
            <w:tcW w:w="6670" w:type="dxa"/>
            <w:gridSpan w:val="5"/>
          </w:tcPr>
          <w:p w14:paraId="28B9B386" w14:textId="77777777" w:rsidR="00DA5CC2" w:rsidRPr="00A65780" w:rsidRDefault="00DA5CC2" w:rsidP="00D62A4A">
            <w:pPr>
              <w:pStyle w:val="TableParagraph"/>
              <w:spacing w:before="63" w:line="276" w:lineRule="auto"/>
              <w:rPr>
                <w:sz w:val="20"/>
                <w:szCs w:val="20"/>
              </w:rPr>
            </w:pPr>
            <w:r w:rsidRPr="00A65780">
              <w:rPr>
                <w:sz w:val="20"/>
                <w:szCs w:val="20"/>
              </w:rPr>
              <w:t>b.</w:t>
            </w:r>
            <w:r w:rsidRPr="00A65780">
              <w:rPr>
                <w:spacing w:val="36"/>
                <w:sz w:val="20"/>
                <w:szCs w:val="20"/>
              </w:rPr>
              <w:t xml:space="preserve">  </w:t>
            </w:r>
            <w:r w:rsidRPr="00A65780">
              <w:rPr>
                <w:sz w:val="20"/>
                <w:szCs w:val="20"/>
              </w:rPr>
              <w:t>Dependent</w:t>
            </w:r>
            <w:r w:rsidRPr="00A65780">
              <w:rPr>
                <w:spacing w:val="-3"/>
                <w:sz w:val="20"/>
                <w:szCs w:val="20"/>
              </w:rPr>
              <w:t xml:space="preserve"> </w:t>
            </w:r>
            <w:r w:rsidRPr="00A65780">
              <w:rPr>
                <w:sz w:val="20"/>
                <w:szCs w:val="20"/>
              </w:rPr>
              <w:t>Variable:</w:t>
            </w:r>
            <w:r w:rsidRPr="00A6578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65780">
              <w:rPr>
                <w:spacing w:val="-2"/>
                <w:sz w:val="20"/>
                <w:szCs w:val="20"/>
              </w:rPr>
              <w:t>Customer_Satisfaction</w:t>
            </w:r>
            <w:proofErr w:type="spellEnd"/>
          </w:p>
        </w:tc>
      </w:tr>
    </w:tbl>
    <w:p w14:paraId="76D61E36" w14:textId="77777777" w:rsidR="00DA5CC2" w:rsidRPr="00A65780" w:rsidRDefault="00DA5CC2" w:rsidP="00D62A4A">
      <w:pPr>
        <w:spacing w:before="164" w:line="276" w:lineRule="auto"/>
        <w:rPr>
          <w:szCs w:val="20"/>
        </w:rPr>
      </w:pPr>
      <w:proofErr w:type="spellStart"/>
      <w:proofErr w:type="gramStart"/>
      <w:r w:rsidRPr="00A65780">
        <w:rPr>
          <w:szCs w:val="20"/>
        </w:rPr>
        <w:t>Sumber</w:t>
      </w:r>
      <w:proofErr w:type="spellEnd"/>
      <w:r w:rsidRPr="00A65780">
        <w:rPr>
          <w:spacing w:val="-8"/>
          <w:szCs w:val="20"/>
        </w:rPr>
        <w:t xml:space="preserve"> </w:t>
      </w:r>
      <w:r w:rsidRPr="00A65780">
        <w:rPr>
          <w:szCs w:val="20"/>
        </w:rPr>
        <w:t>:</w:t>
      </w:r>
      <w:proofErr w:type="gram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Hasil</w:t>
      </w:r>
      <w:r w:rsidRPr="00A65780">
        <w:rPr>
          <w:spacing w:val="-6"/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pacing w:val="-5"/>
          <w:szCs w:val="20"/>
        </w:rPr>
        <w:t xml:space="preserve"> </w:t>
      </w:r>
      <w:r w:rsidRPr="00A65780">
        <w:rPr>
          <w:szCs w:val="20"/>
        </w:rPr>
        <w:t>2025</w:t>
      </w:r>
      <w:r w:rsidRPr="00A65780">
        <w:rPr>
          <w:spacing w:val="-6"/>
          <w:szCs w:val="20"/>
        </w:rPr>
        <w:t xml:space="preserve"> </w:t>
      </w:r>
      <w:r w:rsidRPr="00A65780">
        <w:rPr>
          <w:szCs w:val="20"/>
        </w:rPr>
        <w:t>(data</w:t>
      </w:r>
      <w:r w:rsidRPr="00A65780">
        <w:rPr>
          <w:spacing w:val="-5"/>
          <w:szCs w:val="20"/>
        </w:rPr>
        <w:t xml:space="preserve"> </w:t>
      </w:r>
      <w:proofErr w:type="spellStart"/>
      <w:r w:rsidRPr="00A65780">
        <w:rPr>
          <w:spacing w:val="-2"/>
          <w:szCs w:val="20"/>
        </w:rPr>
        <w:t>diolah</w:t>
      </w:r>
      <w:proofErr w:type="spellEnd"/>
      <w:r w:rsidRPr="00A65780">
        <w:rPr>
          <w:spacing w:val="-2"/>
          <w:szCs w:val="20"/>
        </w:rPr>
        <w:t>)</w:t>
      </w:r>
    </w:p>
    <w:p w14:paraId="0F520803" w14:textId="77777777" w:rsidR="00DA5CC2" w:rsidRPr="00A65780" w:rsidRDefault="00DA5CC2" w:rsidP="00D62A4A">
      <w:pPr>
        <w:spacing w:before="1" w:line="276" w:lineRule="auto"/>
        <w:ind w:right="838"/>
        <w:rPr>
          <w:szCs w:val="20"/>
        </w:rPr>
      </w:pPr>
      <w:proofErr w:type="spellStart"/>
      <w:r w:rsidRPr="00A65780">
        <w:rPr>
          <w:szCs w:val="20"/>
        </w:rPr>
        <w:t>Berdasarkan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Tabel</w:t>
      </w:r>
      <w:proofErr w:type="spellEnd"/>
      <w:r w:rsidRPr="00A65780">
        <w:rPr>
          <w:szCs w:val="20"/>
        </w:rPr>
        <w:t xml:space="preserve"> </w:t>
      </w:r>
      <w:r>
        <w:rPr>
          <w:szCs w:val="20"/>
        </w:rPr>
        <w:t>7</w:t>
      </w:r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dapat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diketahui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bahwa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nilai</w:t>
      </w:r>
      <w:proofErr w:type="spellEnd"/>
      <w:r w:rsidRPr="00A65780">
        <w:rPr>
          <w:szCs w:val="20"/>
        </w:rPr>
        <w:t xml:space="preserve"> </w:t>
      </w:r>
      <w:r w:rsidRPr="00A65780">
        <w:rPr>
          <w:i/>
          <w:szCs w:val="20"/>
        </w:rPr>
        <w:t xml:space="preserve">Adjusted R Square </w:t>
      </w:r>
      <w:r w:rsidRPr="00A65780">
        <w:rPr>
          <w:szCs w:val="20"/>
        </w:rPr>
        <w:t xml:space="preserve">0,633 </w:t>
      </w:r>
      <w:proofErr w:type="spellStart"/>
      <w:r w:rsidRPr="00A65780">
        <w:rPr>
          <w:szCs w:val="20"/>
        </w:rPr>
        <w:t>berarti</w:t>
      </w:r>
      <w:proofErr w:type="spellEnd"/>
      <w:r w:rsidRPr="00A65780">
        <w:rPr>
          <w:szCs w:val="20"/>
        </w:rPr>
        <w:t xml:space="preserve"> 63,3% </w:t>
      </w:r>
      <w:r w:rsidRPr="00A65780">
        <w:rPr>
          <w:i/>
          <w:szCs w:val="20"/>
        </w:rPr>
        <w:t xml:space="preserve">customer satisfaction </w:t>
      </w:r>
      <w:proofErr w:type="spellStart"/>
      <w:r w:rsidRPr="00A65780">
        <w:rPr>
          <w:szCs w:val="20"/>
        </w:rPr>
        <w:t>dapat</w:t>
      </w:r>
      <w:proofErr w:type="spellEnd"/>
      <w:r w:rsidRPr="00A65780">
        <w:rPr>
          <w:szCs w:val="20"/>
        </w:rPr>
        <w:t xml:space="preserve"> di </w:t>
      </w:r>
      <w:proofErr w:type="spellStart"/>
      <w:r w:rsidRPr="00A65780">
        <w:rPr>
          <w:szCs w:val="20"/>
        </w:rPr>
        <w:t>jelaskan</w:t>
      </w:r>
      <w:proofErr w:type="spellEnd"/>
      <w:r w:rsidRPr="00A65780">
        <w:rPr>
          <w:szCs w:val="20"/>
        </w:rPr>
        <w:t xml:space="preserve"> oleh </w:t>
      </w:r>
      <w:r w:rsidRPr="00A65780">
        <w:rPr>
          <w:i/>
          <w:szCs w:val="20"/>
        </w:rPr>
        <w:t xml:space="preserve">brand image </w:t>
      </w:r>
      <w:r w:rsidRPr="00A65780">
        <w:rPr>
          <w:szCs w:val="20"/>
        </w:rPr>
        <w:t xml:space="preserve">dan </w:t>
      </w:r>
      <w:r w:rsidRPr="00A65780">
        <w:rPr>
          <w:i/>
          <w:szCs w:val="20"/>
        </w:rPr>
        <w:t>social media marketing</w:t>
      </w:r>
      <w:r w:rsidRPr="00A65780">
        <w:rPr>
          <w:szCs w:val="20"/>
        </w:rPr>
        <w:t xml:space="preserve">. </w:t>
      </w:r>
      <w:proofErr w:type="spellStart"/>
      <w:r w:rsidRPr="00A65780">
        <w:rPr>
          <w:szCs w:val="20"/>
        </w:rPr>
        <w:t>Sedangkan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sisanya</w:t>
      </w:r>
      <w:proofErr w:type="spellEnd"/>
      <w:r w:rsidRPr="00A65780">
        <w:rPr>
          <w:szCs w:val="20"/>
        </w:rPr>
        <w:t xml:space="preserve"> 36,7% </w:t>
      </w:r>
      <w:proofErr w:type="spellStart"/>
      <w:r w:rsidRPr="00A65780">
        <w:rPr>
          <w:szCs w:val="20"/>
        </w:rPr>
        <w:t>dapat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dijelaskan</w:t>
      </w:r>
      <w:proofErr w:type="spellEnd"/>
      <w:r w:rsidRPr="00A65780">
        <w:rPr>
          <w:szCs w:val="20"/>
        </w:rPr>
        <w:t xml:space="preserve"> oleh </w:t>
      </w:r>
      <w:proofErr w:type="spellStart"/>
      <w:r w:rsidRPr="00A65780">
        <w:rPr>
          <w:szCs w:val="20"/>
        </w:rPr>
        <w:t>faktor</w:t>
      </w:r>
      <w:proofErr w:type="spellEnd"/>
      <w:r w:rsidRPr="00A65780">
        <w:rPr>
          <w:szCs w:val="20"/>
        </w:rPr>
        <w:t xml:space="preserve">- </w:t>
      </w:r>
      <w:proofErr w:type="spellStart"/>
      <w:r w:rsidRPr="00A65780">
        <w:rPr>
          <w:szCs w:val="20"/>
        </w:rPr>
        <w:t>faktor</w:t>
      </w:r>
      <w:proofErr w:type="spellEnd"/>
      <w:r w:rsidRPr="00A65780">
        <w:rPr>
          <w:szCs w:val="20"/>
        </w:rPr>
        <w:t xml:space="preserve"> lain yang </w:t>
      </w:r>
      <w:proofErr w:type="spellStart"/>
      <w:r w:rsidRPr="00A65780">
        <w:rPr>
          <w:szCs w:val="20"/>
        </w:rPr>
        <w:t>tidak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diteliti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dalam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penelitian</w:t>
      </w:r>
      <w:proofErr w:type="spellEnd"/>
      <w:r w:rsidRPr="00A65780">
        <w:rPr>
          <w:szCs w:val="20"/>
        </w:rPr>
        <w:t xml:space="preserve"> </w:t>
      </w:r>
      <w:proofErr w:type="spellStart"/>
      <w:r w:rsidRPr="00A65780">
        <w:rPr>
          <w:szCs w:val="20"/>
        </w:rPr>
        <w:t>ini</w:t>
      </w:r>
      <w:proofErr w:type="spellEnd"/>
      <w:r w:rsidRPr="00A65780">
        <w:rPr>
          <w:szCs w:val="20"/>
        </w:rPr>
        <w:t>.</w:t>
      </w:r>
    </w:p>
    <w:p w14:paraId="590A2172" w14:textId="77777777" w:rsidR="00DA5CC2" w:rsidRPr="00A65780" w:rsidRDefault="00DA5CC2" w:rsidP="00D62A4A">
      <w:pPr>
        <w:pStyle w:val="Heading3"/>
        <w:keepNext w:val="0"/>
        <w:keepLines w:val="0"/>
        <w:widowControl w:val="0"/>
        <w:tabs>
          <w:tab w:val="left" w:pos="1283"/>
        </w:tabs>
        <w:autoSpaceDE w:val="0"/>
        <w:autoSpaceDN w:val="0"/>
        <w:spacing w:before="158" w:line="276" w:lineRule="auto"/>
        <w:rPr>
          <w:rFonts w:ascii="Times New Roman" w:hAnsi="Times New Roman" w:cs="Times New Roman"/>
          <w:color w:val="auto"/>
          <w:szCs w:val="20"/>
        </w:rPr>
      </w:pPr>
      <w:bookmarkStart w:id="18" w:name="_TOC_250004"/>
      <w:bookmarkEnd w:id="18"/>
      <w:proofErr w:type="spellStart"/>
      <w:r w:rsidRPr="00A65780">
        <w:rPr>
          <w:rFonts w:ascii="Times New Roman" w:hAnsi="Times New Roman" w:cs="Times New Roman"/>
          <w:color w:val="auto"/>
          <w:spacing w:val="-2"/>
          <w:szCs w:val="20"/>
        </w:rPr>
        <w:t>Pembahasan</w:t>
      </w:r>
      <w:proofErr w:type="spellEnd"/>
    </w:p>
    <w:p w14:paraId="74B201C1" w14:textId="77777777" w:rsidR="00DA5CC2" w:rsidRPr="00A25EF1" w:rsidRDefault="00DA5CC2" w:rsidP="00D62A4A">
      <w:pPr>
        <w:widowControl w:val="0"/>
        <w:tabs>
          <w:tab w:val="left" w:pos="1436"/>
        </w:tabs>
        <w:autoSpaceDE w:val="0"/>
        <w:autoSpaceDN w:val="0"/>
        <w:spacing w:after="0" w:line="276" w:lineRule="auto"/>
        <w:rPr>
          <w:b/>
          <w:i/>
          <w:szCs w:val="20"/>
        </w:rPr>
      </w:pPr>
      <w:proofErr w:type="spellStart"/>
      <w:r w:rsidRPr="00A25EF1">
        <w:rPr>
          <w:b/>
          <w:szCs w:val="20"/>
        </w:rPr>
        <w:t>Pengaruh</w:t>
      </w:r>
      <w:proofErr w:type="spellEnd"/>
      <w:r w:rsidRPr="00A25EF1">
        <w:rPr>
          <w:b/>
          <w:spacing w:val="-5"/>
          <w:szCs w:val="20"/>
        </w:rPr>
        <w:t xml:space="preserve"> </w:t>
      </w:r>
      <w:proofErr w:type="spellStart"/>
      <w:r w:rsidRPr="00A25EF1">
        <w:rPr>
          <w:b/>
          <w:szCs w:val="20"/>
        </w:rPr>
        <w:t>Persepsi</w:t>
      </w:r>
      <w:proofErr w:type="spellEnd"/>
      <w:r w:rsidRPr="00A25EF1">
        <w:rPr>
          <w:b/>
          <w:spacing w:val="-2"/>
          <w:szCs w:val="20"/>
        </w:rPr>
        <w:t xml:space="preserve"> </w:t>
      </w:r>
      <w:r w:rsidRPr="00A25EF1">
        <w:rPr>
          <w:b/>
          <w:i/>
          <w:szCs w:val="20"/>
        </w:rPr>
        <w:t>Brand</w:t>
      </w:r>
      <w:r w:rsidRPr="00A25EF1">
        <w:rPr>
          <w:b/>
          <w:i/>
          <w:spacing w:val="-1"/>
          <w:szCs w:val="20"/>
        </w:rPr>
        <w:t xml:space="preserve"> </w:t>
      </w:r>
      <w:r w:rsidRPr="00A25EF1">
        <w:rPr>
          <w:b/>
          <w:i/>
          <w:szCs w:val="20"/>
        </w:rPr>
        <w:t>Image</w:t>
      </w:r>
      <w:r w:rsidRPr="00A25EF1">
        <w:rPr>
          <w:b/>
          <w:i/>
          <w:spacing w:val="-3"/>
          <w:szCs w:val="20"/>
        </w:rPr>
        <w:t xml:space="preserve"> </w:t>
      </w:r>
      <w:proofErr w:type="spellStart"/>
      <w:r w:rsidRPr="00A25EF1">
        <w:rPr>
          <w:b/>
          <w:szCs w:val="20"/>
        </w:rPr>
        <w:t>Terhadap</w:t>
      </w:r>
      <w:proofErr w:type="spellEnd"/>
      <w:r w:rsidRPr="00A25EF1">
        <w:rPr>
          <w:b/>
          <w:spacing w:val="-2"/>
          <w:szCs w:val="20"/>
        </w:rPr>
        <w:t xml:space="preserve"> </w:t>
      </w:r>
      <w:r w:rsidRPr="00A25EF1">
        <w:rPr>
          <w:b/>
          <w:i/>
          <w:szCs w:val="20"/>
        </w:rPr>
        <w:t>Customer</w:t>
      </w:r>
      <w:r w:rsidRPr="00A25EF1">
        <w:rPr>
          <w:b/>
          <w:i/>
          <w:spacing w:val="-1"/>
          <w:szCs w:val="20"/>
        </w:rPr>
        <w:t xml:space="preserve"> </w:t>
      </w:r>
      <w:r w:rsidRPr="00A25EF1">
        <w:rPr>
          <w:b/>
          <w:i/>
          <w:spacing w:val="-2"/>
          <w:szCs w:val="20"/>
        </w:rPr>
        <w:t>Satisfaction</w:t>
      </w:r>
    </w:p>
    <w:p w14:paraId="4E992CDC" w14:textId="2CD96B11" w:rsidR="00DA5CC2" w:rsidRPr="00A65780" w:rsidRDefault="00DA5CC2" w:rsidP="00D62A4A">
      <w:pPr>
        <w:pStyle w:val="BodyText"/>
        <w:spacing w:line="276" w:lineRule="auto"/>
        <w:ind w:right="838"/>
        <w:rPr>
          <w:i/>
        </w:rPr>
      </w:pPr>
      <w:proofErr w:type="spellStart"/>
      <w:r w:rsidRPr="00A65780">
        <w:t>Berdasarkan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yang </w:t>
      </w:r>
      <w:proofErr w:type="spellStart"/>
      <w:r w:rsidRPr="00A65780">
        <w:t>telah</w:t>
      </w:r>
      <w:proofErr w:type="spellEnd"/>
      <w:r w:rsidRPr="00A65780">
        <w:t xml:space="preserve"> </w:t>
      </w:r>
      <w:proofErr w:type="spellStart"/>
      <w:r w:rsidRPr="00A65780">
        <w:t>dilakukan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H1 </w:t>
      </w:r>
      <w:proofErr w:type="spellStart"/>
      <w:r w:rsidRPr="00A65780">
        <w:t>yaitu</w:t>
      </w:r>
      <w:proofErr w:type="spellEnd"/>
      <w:r w:rsidRPr="00A65780">
        <w:t xml:space="preserve"> </w:t>
      </w:r>
      <w:r w:rsidRPr="00A65780">
        <w:rPr>
          <w:i/>
        </w:rPr>
        <w:t xml:space="preserve">brand image </w:t>
      </w:r>
      <w:r w:rsidRPr="00A65780">
        <w:t xml:space="preserve">yang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>customer</w:t>
      </w:r>
      <w:r w:rsidRPr="00A65780">
        <w:rPr>
          <w:i/>
          <w:spacing w:val="70"/>
        </w:rPr>
        <w:t xml:space="preserve"> </w:t>
      </w:r>
      <w:r w:rsidRPr="00A65780">
        <w:rPr>
          <w:i/>
        </w:rPr>
        <w:t>satisfaction</w:t>
      </w:r>
      <w:r w:rsidRPr="00A65780">
        <w:rPr>
          <w:i/>
          <w:spacing w:val="71"/>
        </w:rPr>
        <w:t xml:space="preserve"> </w:t>
      </w:r>
      <w:proofErr w:type="spellStart"/>
      <w:r w:rsidRPr="00A65780">
        <w:t>dapat</w:t>
      </w:r>
      <w:proofErr w:type="spellEnd"/>
      <w:r w:rsidRPr="00A65780">
        <w:rPr>
          <w:spacing w:val="71"/>
        </w:rPr>
        <w:t xml:space="preserve"> </w:t>
      </w:r>
      <w:proofErr w:type="spellStart"/>
      <w:r w:rsidRPr="00A65780">
        <w:t>diterima</w:t>
      </w:r>
      <w:proofErr w:type="spellEnd"/>
      <w:r w:rsidRPr="00A65780">
        <w:t>.</w:t>
      </w:r>
      <w:r w:rsidRPr="00A65780">
        <w:rPr>
          <w:spacing w:val="70"/>
        </w:rPr>
        <w:t xml:space="preserve">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eastAsia="Cambria Math"/>
          <w:vertAlign w:val="subscript"/>
        </w:rPr>
        <w:t>ℎ</w:t>
      </w:r>
      <w:r w:rsidRPr="00A65780">
        <w:rPr>
          <w:rFonts w:ascii="Cambria Math" w:eastAsia="Cambria Math" w:hAnsi="Cambria Math" w:cs="Cambria Math"/>
          <w:vertAlign w:val="subscript"/>
        </w:rPr>
        <w:t>𝑖𝑡𝑢𝑛</w:t>
      </w:r>
      <w:r w:rsidRPr="00A65780">
        <w:rPr>
          <w:rFonts w:eastAsia="Cambria Math"/>
          <w:vertAlign w:val="subscript"/>
        </w:rPr>
        <w:t>g</w:t>
      </w:r>
      <w:r w:rsidRPr="00A65780">
        <w:rPr>
          <w:rFonts w:eastAsia="Cambria Math"/>
          <w:spacing w:val="66"/>
          <w:w w:val="150"/>
        </w:rPr>
        <w:t xml:space="preserve"> </w:t>
      </w:r>
      <w:proofErr w:type="spellStart"/>
      <w:r w:rsidRPr="00A65780">
        <w:t>yaitu</w:t>
      </w:r>
      <w:proofErr w:type="spellEnd"/>
      <w:r w:rsidRPr="00A65780">
        <w:rPr>
          <w:spacing w:val="71"/>
        </w:rPr>
        <w:t xml:space="preserve"> </w:t>
      </w:r>
      <w:r w:rsidRPr="00A65780">
        <w:t>4,816,</w:t>
      </w:r>
      <w:r w:rsidRPr="00A65780">
        <w:rPr>
          <w:spacing w:val="71"/>
        </w:rPr>
        <w:t xml:space="preserve"> </w:t>
      </w:r>
      <w:r w:rsidRPr="00A65780">
        <w:t>yang</w:t>
      </w:r>
      <w:r w:rsidRPr="00A65780">
        <w:rPr>
          <w:spacing w:val="70"/>
        </w:rPr>
        <w:t xml:space="preserve"> </w:t>
      </w:r>
      <w:proofErr w:type="spellStart"/>
      <w:r w:rsidRPr="00A65780">
        <w:t>berarti</w:t>
      </w:r>
      <w:proofErr w:type="spellEnd"/>
      <w:r w:rsidRPr="00A65780">
        <w:rPr>
          <w:spacing w:val="71"/>
        </w:rPr>
        <w:t xml:space="preserve"> </w:t>
      </w:r>
      <w:proofErr w:type="spellStart"/>
      <w:proofErr w:type="gramStart"/>
      <w:r w:rsidRPr="00A65780">
        <w:t>nilai</w:t>
      </w:r>
      <w:proofErr w:type="spellEnd"/>
      <w:r w:rsidRPr="00A65780">
        <w:rPr>
          <w:spacing w:val="71"/>
        </w:rPr>
        <w:t xml:space="preserve"> </w:t>
      </w:r>
      <w:r w:rsidRPr="00A65780">
        <w:rPr>
          <w:spacing w:val="-10"/>
        </w:rPr>
        <w:t>.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eastAsia="Cambria Math"/>
          <w:vertAlign w:val="subscript"/>
        </w:rPr>
        <w:t>ℎ</w:t>
      </w:r>
      <w:r w:rsidRPr="00A65780">
        <w:rPr>
          <w:rFonts w:ascii="Cambria Math" w:eastAsia="Cambria Math" w:hAnsi="Cambria Math" w:cs="Cambria Math"/>
          <w:vertAlign w:val="subscript"/>
        </w:rPr>
        <w:t>𝑖𝑡𝑢𝑛</w:t>
      </w:r>
      <w:proofErr w:type="gramEnd"/>
      <w:r w:rsidRPr="00A65780">
        <w:rPr>
          <w:rFonts w:eastAsia="Cambria Math"/>
          <w:vertAlign w:val="subscript"/>
        </w:rPr>
        <w:t>g</w:t>
      </w:r>
      <w:r w:rsidRPr="00A65780">
        <w:rPr>
          <w:rFonts w:eastAsia="Cambria Math"/>
        </w:rPr>
        <w:t xml:space="preserve"> </w:t>
      </w:r>
      <w:r w:rsidRPr="00A65780">
        <w:t xml:space="preserve">4,816&gt; .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ascii="Cambria Math" w:eastAsia="Cambria Math" w:hAnsi="Cambria Math" w:cs="Cambria Math"/>
          <w:vertAlign w:val="subscript"/>
        </w:rPr>
        <w:t>𝑡𝑎𝑏𝑒𝑙</w:t>
      </w:r>
      <w:r w:rsidRPr="00A65780">
        <w:rPr>
          <w:rFonts w:eastAsia="Cambria Math"/>
          <w:spacing w:val="40"/>
        </w:rPr>
        <w:t xml:space="preserve"> </w:t>
      </w:r>
      <w:r w:rsidRPr="00A65780">
        <w:t xml:space="preserve">1,984. Dan </w:t>
      </w:r>
      <w:proofErr w:type="spellStart"/>
      <w:r w:rsidRPr="00A65780">
        <w:t>nilai</w:t>
      </w:r>
      <w:proofErr w:type="spellEnd"/>
      <w:r w:rsidRPr="00A65780">
        <w:t xml:space="preserve"> p-</w:t>
      </w:r>
      <w:r w:rsidRPr="00A65780">
        <w:rPr>
          <w:i/>
        </w:rPr>
        <w:t xml:space="preserve">value </w:t>
      </w:r>
      <w:r w:rsidRPr="00A65780">
        <w:t xml:space="preserve">pada </w:t>
      </w:r>
      <w:proofErr w:type="spellStart"/>
      <w:r w:rsidRPr="00A65780">
        <w:t>kolom</w:t>
      </w:r>
      <w:proofErr w:type="spellEnd"/>
      <w:r w:rsidRPr="00A65780">
        <w:t xml:space="preserve"> sig </w:t>
      </w:r>
      <w:proofErr w:type="spellStart"/>
      <w:r w:rsidRPr="00A65780">
        <w:t>yaitu</w:t>
      </w:r>
      <w:proofErr w:type="spellEnd"/>
      <w:r w:rsidRPr="00A65780">
        <w:t xml:space="preserve"> 0,001 &lt; </w:t>
      </w:r>
      <w:r w:rsidRPr="00A65780">
        <w:lastRenderedPageBreak/>
        <w:t xml:space="preserve">0,05 yang </w:t>
      </w:r>
      <w:proofErr w:type="spellStart"/>
      <w:r w:rsidRPr="00A65780">
        <w:t>berarti</w:t>
      </w:r>
      <w:proofErr w:type="spellEnd"/>
      <w:r w:rsidRPr="00A65780">
        <w:t xml:space="preserve">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signifikan</w:t>
      </w:r>
      <w:proofErr w:type="spellEnd"/>
      <w:r w:rsidRPr="00A65780">
        <w:t xml:space="preserve">.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demikian</w:t>
      </w:r>
      <w:proofErr w:type="spellEnd"/>
      <w:r w:rsidRPr="00A65780">
        <w:t xml:space="preserve">, variable </w:t>
      </w:r>
      <w:r w:rsidRPr="00A65780">
        <w:rPr>
          <w:i/>
        </w:rPr>
        <w:t xml:space="preserve">brand image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satisfaction, </w:t>
      </w:r>
      <w:proofErr w:type="spellStart"/>
      <w:r w:rsidRPr="00A65780">
        <w:t>artinya</w:t>
      </w:r>
      <w:proofErr w:type="spellEnd"/>
      <w:r w:rsidRPr="00A65780">
        <w:t xml:space="preserve"> </w:t>
      </w:r>
      <w:proofErr w:type="spellStart"/>
      <w:r w:rsidRPr="00A65780">
        <w:t>jika</w:t>
      </w:r>
      <w:proofErr w:type="spellEnd"/>
      <w:r w:rsidRPr="00A65780">
        <w:rPr>
          <w:spacing w:val="66"/>
        </w:rPr>
        <w:t xml:space="preserve"> </w:t>
      </w:r>
      <w:r w:rsidRPr="00A65780">
        <w:rPr>
          <w:i/>
        </w:rPr>
        <w:t>brand</w:t>
      </w:r>
      <w:r w:rsidRPr="00A65780">
        <w:rPr>
          <w:i/>
          <w:spacing w:val="69"/>
        </w:rPr>
        <w:t xml:space="preserve"> </w:t>
      </w:r>
      <w:r w:rsidRPr="00A65780">
        <w:rPr>
          <w:i/>
        </w:rPr>
        <w:t>image</w:t>
      </w:r>
      <w:r w:rsidRPr="00A65780">
        <w:rPr>
          <w:i/>
          <w:spacing w:val="69"/>
        </w:rPr>
        <w:t xml:space="preserve"> </w:t>
      </w:r>
      <w:proofErr w:type="spellStart"/>
      <w:r w:rsidRPr="00A65780">
        <w:t>meningkat</w:t>
      </w:r>
      <w:proofErr w:type="spellEnd"/>
      <w:r w:rsidRPr="00A65780">
        <w:t>,</w:t>
      </w:r>
      <w:r w:rsidRPr="00A65780">
        <w:rPr>
          <w:spacing w:val="69"/>
        </w:rPr>
        <w:t xml:space="preserve"> </w:t>
      </w:r>
      <w:proofErr w:type="spellStart"/>
      <w:r w:rsidRPr="00A65780">
        <w:t>maka</w:t>
      </w:r>
      <w:proofErr w:type="spellEnd"/>
      <w:r w:rsidRPr="00A65780">
        <w:rPr>
          <w:spacing w:val="68"/>
        </w:rPr>
        <w:t xml:space="preserve"> </w:t>
      </w:r>
      <w:r w:rsidRPr="00A65780">
        <w:rPr>
          <w:i/>
        </w:rPr>
        <w:t>customer</w:t>
      </w:r>
      <w:r w:rsidRPr="00A65780">
        <w:rPr>
          <w:i/>
          <w:spacing w:val="69"/>
        </w:rPr>
        <w:t xml:space="preserve"> </w:t>
      </w:r>
      <w:r w:rsidRPr="00A65780">
        <w:rPr>
          <w:i/>
        </w:rPr>
        <w:t>satisfaction</w:t>
      </w:r>
      <w:r w:rsidRPr="00A65780">
        <w:rPr>
          <w:i/>
          <w:spacing w:val="69"/>
        </w:rPr>
        <w:t xml:space="preserve"> </w:t>
      </w:r>
      <w:r w:rsidRPr="00A65780">
        <w:t>juga</w:t>
      </w:r>
      <w:r w:rsidRPr="00A65780">
        <w:rPr>
          <w:spacing w:val="69"/>
        </w:rPr>
        <w:t xml:space="preserve"> </w:t>
      </w:r>
      <w:proofErr w:type="spellStart"/>
      <w:r w:rsidRPr="00A65780">
        <w:t>akan</w:t>
      </w:r>
      <w:proofErr w:type="spellEnd"/>
      <w:r w:rsidRPr="00A65780">
        <w:rPr>
          <w:spacing w:val="69"/>
        </w:rPr>
        <w:t xml:space="preserve"> </w:t>
      </w:r>
      <w:proofErr w:type="spellStart"/>
      <w:r w:rsidRPr="00A65780">
        <w:rPr>
          <w:spacing w:val="-2"/>
        </w:rPr>
        <w:t>semakin</w:t>
      </w:r>
      <w:proofErr w:type="spellEnd"/>
      <w:r>
        <w:t xml:space="preserve"> </w:t>
      </w:r>
      <w:proofErr w:type="spellStart"/>
      <w:r w:rsidRPr="00A65780">
        <w:t>meningkat</w:t>
      </w:r>
      <w:proofErr w:type="spellEnd"/>
      <w:r w:rsidRPr="00A65780">
        <w:rPr>
          <w:spacing w:val="-2"/>
        </w:rPr>
        <w:t xml:space="preserve"> </w:t>
      </w:r>
      <w:proofErr w:type="spellStart"/>
      <w:r w:rsidRPr="00A65780">
        <w:rPr>
          <w:spacing w:val="-2"/>
        </w:rPr>
        <w:t>signifikan</w:t>
      </w:r>
      <w:proofErr w:type="spellEnd"/>
      <w:r w:rsidRPr="00A65780">
        <w:rPr>
          <w:spacing w:val="-2"/>
        </w:rPr>
        <w:t>.</w:t>
      </w:r>
      <w:r w:rsidRPr="00DA5CC2">
        <w:t xml:space="preserve"> </w:t>
      </w:r>
      <w:proofErr w:type="spellStart"/>
      <w:r w:rsidRPr="00A65780">
        <w:t>Berdasarkan</w:t>
      </w:r>
      <w:proofErr w:type="spellEnd"/>
      <w:r w:rsidRPr="00A65780">
        <w:t xml:space="preserve"> uji </w:t>
      </w:r>
      <w:proofErr w:type="spellStart"/>
      <w:r w:rsidRPr="00A65780">
        <w:t>parsial</w:t>
      </w:r>
      <w:proofErr w:type="spellEnd"/>
      <w:r w:rsidRPr="00A65780">
        <w:t xml:space="preserve"> (uji-t), </w:t>
      </w:r>
      <w:r w:rsidRPr="00A65780">
        <w:rPr>
          <w:i/>
        </w:rPr>
        <w:t xml:space="preserve">brand image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satisfaction. </w:t>
      </w:r>
      <w:proofErr w:type="spellStart"/>
      <w:r w:rsidRPr="00A65780">
        <w:t>Artinya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semakin</w:t>
      </w:r>
      <w:proofErr w:type="spellEnd"/>
      <w:r w:rsidRPr="00A65780">
        <w:t xml:space="preserve"> </w:t>
      </w:r>
      <w:proofErr w:type="spellStart"/>
      <w:r w:rsidRPr="00A65780">
        <w:t>baik</w:t>
      </w:r>
      <w:proofErr w:type="spellEnd"/>
      <w:r w:rsidRPr="00A65780">
        <w:t xml:space="preserve"> </w:t>
      </w:r>
      <w:proofErr w:type="spellStart"/>
      <w:r w:rsidRPr="00A65780">
        <w:t>citra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r w:rsidRPr="00A65780">
        <w:rPr>
          <w:i/>
        </w:rPr>
        <w:t xml:space="preserve">cafe Waiting List Coffee, </w:t>
      </w:r>
      <w:r w:rsidRPr="00A65780">
        <w:t xml:space="preserve">dan </w:t>
      </w:r>
      <w:proofErr w:type="spellStart"/>
      <w:r w:rsidRPr="00A65780">
        <w:t>mengoptimalkan</w:t>
      </w:r>
      <w:proofErr w:type="spellEnd"/>
      <w:r w:rsidRPr="00A65780">
        <w:t xml:space="preserve"> </w:t>
      </w:r>
      <w:proofErr w:type="spellStart"/>
      <w:r w:rsidRPr="00A65780">
        <w:t>setiap</w:t>
      </w:r>
      <w:proofErr w:type="spellEnd"/>
      <w:r w:rsidRPr="00A65780">
        <w:t xml:space="preserve"> </w:t>
      </w:r>
      <w:proofErr w:type="spellStart"/>
      <w:r w:rsidRPr="00A65780">
        <w:t>elemen</w:t>
      </w:r>
      <w:proofErr w:type="spellEnd"/>
      <w:r w:rsidRPr="00A65780">
        <w:t xml:space="preserve"> pada variable </w:t>
      </w:r>
      <w:r w:rsidRPr="00A65780">
        <w:rPr>
          <w:i/>
        </w:rPr>
        <w:t xml:space="preserve">brand image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satisfaction. </w:t>
      </w:r>
      <w:r w:rsidRPr="00A65780">
        <w:t xml:space="preserve">Hal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jika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ingin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memberi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kepuasan</w:t>
      </w:r>
      <w:proofErr w:type="spellEnd"/>
      <w:r w:rsidRPr="00A65780">
        <w:rPr>
          <w:spacing w:val="-3"/>
        </w:rPr>
        <w:t xml:space="preserve"> </w:t>
      </w:r>
      <w:r w:rsidRPr="00A65780">
        <w:t>yang</w:t>
      </w:r>
      <w:r w:rsidRPr="00A65780">
        <w:rPr>
          <w:spacing w:val="-3"/>
        </w:rPr>
        <w:t xml:space="preserve"> </w:t>
      </w:r>
      <w:proofErr w:type="spellStart"/>
      <w:r w:rsidRPr="00A65780">
        <w:t>maksimal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kepada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pelanggan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maka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harus</w:t>
      </w:r>
      <w:proofErr w:type="spellEnd"/>
      <w:r w:rsidRPr="00A65780">
        <w:t xml:space="preserve"> </w:t>
      </w:r>
      <w:proofErr w:type="spellStart"/>
      <w:r w:rsidRPr="00A65780">
        <w:t>menjaga</w:t>
      </w:r>
      <w:proofErr w:type="spellEnd"/>
      <w:r w:rsidRPr="00A65780">
        <w:t xml:space="preserve"> </w:t>
      </w:r>
      <w:proofErr w:type="spellStart"/>
      <w:r w:rsidRPr="00A65780">
        <w:t>kualitas</w:t>
      </w:r>
      <w:proofErr w:type="spellEnd"/>
      <w:r w:rsidRPr="00A65780">
        <w:t xml:space="preserve"> </w:t>
      </w:r>
      <w:proofErr w:type="spellStart"/>
      <w:r w:rsidRPr="00A65780">
        <w:t>makanan</w:t>
      </w:r>
      <w:proofErr w:type="spellEnd"/>
      <w:r w:rsidRPr="00A65780">
        <w:t xml:space="preserve"> dan </w:t>
      </w:r>
      <w:proofErr w:type="spellStart"/>
      <w:r w:rsidRPr="00A65780">
        <w:t>minuman</w:t>
      </w:r>
      <w:proofErr w:type="spellEnd"/>
      <w:r w:rsidRPr="00A65780">
        <w:t xml:space="preserve">, </w:t>
      </w:r>
      <w:proofErr w:type="spellStart"/>
      <w:r w:rsidRPr="00A65780">
        <w:t>memerhatikan</w:t>
      </w:r>
      <w:proofErr w:type="spellEnd"/>
      <w:r w:rsidRPr="00A65780">
        <w:t xml:space="preserve"> dan </w:t>
      </w:r>
      <w:proofErr w:type="spellStart"/>
      <w:r w:rsidRPr="00A65780">
        <w:t>memfleksibelkan</w:t>
      </w:r>
      <w:proofErr w:type="spellEnd"/>
      <w:r w:rsidRPr="00A65780">
        <w:rPr>
          <w:spacing w:val="40"/>
        </w:rPr>
        <w:t xml:space="preserve"> </w:t>
      </w:r>
      <w:r w:rsidRPr="00A65780">
        <w:t xml:space="preserve">jam </w:t>
      </w:r>
      <w:proofErr w:type="spellStart"/>
      <w:r w:rsidRPr="00A65780">
        <w:t>operasional</w:t>
      </w:r>
      <w:proofErr w:type="spellEnd"/>
      <w:r w:rsidRPr="00A65780">
        <w:t xml:space="preserve"> </w:t>
      </w:r>
      <w:proofErr w:type="spellStart"/>
      <w:r w:rsidRPr="00A65780">
        <w:t>sesuai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keinginan</w:t>
      </w:r>
      <w:proofErr w:type="spellEnd"/>
      <w:r w:rsidRPr="00A65780">
        <w:t xml:space="preserve"> </w:t>
      </w:r>
      <w:proofErr w:type="spellStart"/>
      <w:r w:rsidRPr="00A65780">
        <w:t>konsumen</w:t>
      </w:r>
      <w:proofErr w:type="spellEnd"/>
      <w:r w:rsidRPr="00A65780">
        <w:t xml:space="preserve">. Yang Dimana </w:t>
      </w:r>
      <w:proofErr w:type="spellStart"/>
      <w:r w:rsidRPr="00A65780">
        <w:t>pernyataan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juga </w:t>
      </w:r>
      <w:proofErr w:type="spellStart"/>
      <w:r w:rsidRPr="00A65780">
        <w:t>didukunng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Dwi</w:t>
      </w:r>
      <w:proofErr w:type="spellEnd"/>
      <w:r w:rsidRPr="00A65780">
        <w:t xml:space="preserve"> </w:t>
      </w:r>
      <w:proofErr w:type="spellStart"/>
      <w:r w:rsidRPr="00A65780">
        <w:t>Fitriani</w:t>
      </w:r>
      <w:proofErr w:type="spellEnd"/>
      <w:r w:rsidRPr="00A65780">
        <w:t xml:space="preserve">, </w:t>
      </w:r>
      <w:proofErr w:type="spellStart"/>
      <w:r w:rsidRPr="00A65780">
        <w:t>dkk</w:t>
      </w:r>
      <w:proofErr w:type="spellEnd"/>
      <w:r w:rsidRPr="00A65780">
        <w:t xml:space="preserve"> (2025) yang</w:t>
      </w:r>
      <w:r w:rsidRPr="00A65780">
        <w:rPr>
          <w:spacing w:val="40"/>
        </w:rPr>
        <w:t xml:space="preserve"> </w:t>
      </w:r>
      <w:proofErr w:type="spellStart"/>
      <w:r w:rsidRPr="00A65780">
        <w:t>mengemukakan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r w:rsidRPr="00A65780">
        <w:rPr>
          <w:i/>
        </w:rPr>
        <w:t>brand image</w:t>
      </w:r>
      <w:r w:rsidRPr="00A65780">
        <w:rPr>
          <w:i/>
          <w:spacing w:val="40"/>
        </w:rPr>
        <w:t xml:space="preserve">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>customer satisfaction.</w:t>
      </w:r>
      <w:r>
        <w:rPr>
          <w:i/>
        </w:rPr>
        <w:t xml:space="preserve">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penjelasan</w:t>
      </w:r>
      <w:proofErr w:type="spellEnd"/>
      <w:r w:rsidRPr="00A65780">
        <w:t xml:space="preserve"> </w:t>
      </w:r>
      <w:proofErr w:type="spellStart"/>
      <w:r w:rsidRPr="00A65780">
        <w:t>diatas</w:t>
      </w:r>
      <w:proofErr w:type="spellEnd"/>
      <w:r w:rsidRPr="00A65780">
        <w:t xml:space="preserve">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diambil</w:t>
      </w:r>
      <w:proofErr w:type="spellEnd"/>
      <w:r w:rsidRPr="00A65780">
        <w:t xml:space="preserve"> Kesimpulan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menjaga</w:t>
      </w:r>
      <w:proofErr w:type="spellEnd"/>
      <w:r w:rsidRPr="00A65780">
        <w:t xml:space="preserve"> dan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brand image </w:t>
      </w:r>
      <w:proofErr w:type="spellStart"/>
      <w:r w:rsidRPr="00A65780">
        <w:t>serta</w:t>
      </w:r>
      <w:proofErr w:type="spellEnd"/>
      <w:r w:rsidRPr="00A65780">
        <w:t xml:space="preserve"> </w:t>
      </w:r>
      <w:proofErr w:type="spellStart"/>
      <w:r w:rsidRPr="00A65780">
        <w:t>mengoptimalkan</w:t>
      </w:r>
      <w:proofErr w:type="spellEnd"/>
      <w:r w:rsidRPr="00A65780">
        <w:t xml:space="preserve"> </w:t>
      </w:r>
      <w:proofErr w:type="spellStart"/>
      <w:r w:rsidRPr="00A65780">
        <w:t>seluruh</w:t>
      </w:r>
      <w:proofErr w:type="spellEnd"/>
      <w:r w:rsidRPr="00A65780">
        <w:t xml:space="preserve"> </w:t>
      </w:r>
      <w:proofErr w:type="spellStart"/>
      <w:r w:rsidRPr="00A65780">
        <w:t>elemen</w:t>
      </w:r>
      <w:proofErr w:type="spellEnd"/>
      <w:r w:rsidRPr="00A65780">
        <w:t xml:space="preserve">- </w:t>
      </w:r>
      <w:proofErr w:type="spellStart"/>
      <w:r w:rsidRPr="00A65780">
        <w:t>elemen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r w:rsidRPr="00A65780">
        <w:rPr>
          <w:i/>
        </w:rPr>
        <w:t xml:space="preserve">brand image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 </w:t>
      </w:r>
      <w:r w:rsidRPr="00A65780">
        <w:t xml:space="preserve">di </w:t>
      </w:r>
      <w:r w:rsidRPr="00A65780">
        <w:rPr>
          <w:i/>
        </w:rPr>
        <w:t>cafe</w:t>
      </w:r>
      <w:r w:rsidRPr="00A65780">
        <w:rPr>
          <w:i/>
          <w:spacing w:val="40"/>
        </w:rPr>
        <w:t xml:space="preserve"> </w:t>
      </w:r>
      <w:r w:rsidRPr="00A65780">
        <w:rPr>
          <w:i/>
        </w:rPr>
        <w:t>Waiting List Coffee.</w:t>
      </w:r>
    </w:p>
    <w:p w14:paraId="655AD4A7" w14:textId="77777777" w:rsidR="00DA5CC2" w:rsidRPr="00A25EF1" w:rsidRDefault="00DA5CC2" w:rsidP="00D62A4A">
      <w:pPr>
        <w:widowControl w:val="0"/>
        <w:tabs>
          <w:tab w:val="left" w:pos="1436"/>
        </w:tabs>
        <w:autoSpaceDE w:val="0"/>
        <w:autoSpaceDN w:val="0"/>
        <w:spacing w:before="163" w:after="0" w:line="276" w:lineRule="auto"/>
        <w:rPr>
          <w:b/>
          <w:szCs w:val="20"/>
        </w:rPr>
      </w:pPr>
      <w:proofErr w:type="spellStart"/>
      <w:r w:rsidRPr="00A25EF1">
        <w:rPr>
          <w:b/>
          <w:szCs w:val="20"/>
        </w:rPr>
        <w:t>Pengaruh</w:t>
      </w:r>
      <w:proofErr w:type="spellEnd"/>
      <w:r w:rsidRPr="00A25EF1">
        <w:rPr>
          <w:b/>
          <w:spacing w:val="-5"/>
          <w:szCs w:val="20"/>
        </w:rPr>
        <w:t xml:space="preserve"> </w:t>
      </w:r>
      <w:r w:rsidRPr="00A25EF1">
        <w:rPr>
          <w:b/>
          <w:i/>
          <w:szCs w:val="20"/>
        </w:rPr>
        <w:t>Social</w:t>
      </w:r>
      <w:r w:rsidRPr="00A25EF1">
        <w:rPr>
          <w:b/>
          <w:i/>
          <w:spacing w:val="-2"/>
          <w:szCs w:val="20"/>
        </w:rPr>
        <w:t xml:space="preserve"> </w:t>
      </w:r>
      <w:r w:rsidRPr="00A25EF1">
        <w:rPr>
          <w:b/>
          <w:i/>
          <w:szCs w:val="20"/>
        </w:rPr>
        <w:t>Media</w:t>
      </w:r>
      <w:r w:rsidRPr="00A25EF1">
        <w:rPr>
          <w:b/>
          <w:i/>
          <w:spacing w:val="-2"/>
          <w:szCs w:val="20"/>
        </w:rPr>
        <w:t xml:space="preserve"> </w:t>
      </w:r>
      <w:r w:rsidRPr="00A25EF1">
        <w:rPr>
          <w:b/>
          <w:i/>
          <w:szCs w:val="20"/>
        </w:rPr>
        <w:t>Marketing</w:t>
      </w:r>
      <w:r w:rsidRPr="00A25EF1">
        <w:rPr>
          <w:b/>
          <w:i/>
          <w:spacing w:val="-3"/>
          <w:szCs w:val="20"/>
        </w:rPr>
        <w:t xml:space="preserve"> </w:t>
      </w:r>
      <w:proofErr w:type="spellStart"/>
      <w:r w:rsidRPr="00A25EF1">
        <w:rPr>
          <w:b/>
          <w:szCs w:val="20"/>
        </w:rPr>
        <w:t>Terhadap</w:t>
      </w:r>
      <w:proofErr w:type="spellEnd"/>
      <w:r w:rsidRPr="00A25EF1">
        <w:rPr>
          <w:b/>
          <w:spacing w:val="-2"/>
          <w:szCs w:val="20"/>
        </w:rPr>
        <w:t xml:space="preserve"> </w:t>
      </w:r>
      <w:r w:rsidRPr="00A25EF1">
        <w:rPr>
          <w:b/>
          <w:i/>
          <w:szCs w:val="20"/>
        </w:rPr>
        <w:t>Customer</w:t>
      </w:r>
      <w:r w:rsidRPr="00A25EF1">
        <w:rPr>
          <w:b/>
          <w:i/>
          <w:spacing w:val="-2"/>
          <w:szCs w:val="20"/>
        </w:rPr>
        <w:t xml:space="preserve"> Satisfaction</w:t>
      </w:r>
      <w:r w:rsidRPr="00A25EF1">
        <w:rPr>
          <w:b/>
          <w:spacing w:val="-2"/>
          <w:szCs w:val="20"/>
        </w:rPr>
        <w:t>.</w:t>
      </w:r>
    </w:p>
    <w:p w14:paraId="689CF79D" w14:textId="77777777" w:rsidR="00DA5CC2" w:rsidRPr="00A65780" w:rsidRDefault="00DA5CC2" w:rsidP="00D62A4A">
      <w:pPr>
        <w:pStyle w:val="BodyText"/>
        <w:spacing w:line="276" w:lineRule="auto"/>
        <w:ind w:right="838"/>
        <w:rPr>
          <w:i/>
        </w:rPr>
      </w:pPr>
      <w:proofErr w:type="spellStart"/>
      <w:r w:rsidRPr="00A65780">
        <w:t>Berdasarkan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yang </w:t>
      </w:r>
      <w:proofErr w:type="spellStart"/>
      <w:r w:rsidRPr="00A65780">
        <w:t>telah</w:t>
      </w:r>
      <w:proofErr w:type="spellEnd"/>
      <w:r w:rsidRPr="00A65780">
        <w:t xml:space="preserve"> </w:t>
      </w:r>
      <w:proofErr w:type="spellStart"/>
      <w:r w:rsidRPr="00A65780">
        <w:t>dilakukan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H2 </w:t>
      </w:r>
      <w:proofErr w:type="spellStart"/>
      <w:r w:rsidRPr="00A65780">
        <w:t>yaitu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r w:rsidRPr="00A65780">
        <w:t xml:space="preserve">yang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diterima</w:t>
      </w:r>
      <w:proofErr w:type="spellEnd"/>
      <w:r w:rsidRPr="00A65780">
        <w:t xml:space="preserve">.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eastAsia="Cambria Math"/>
          <w:vertAlign w:val="subscript"/>
        </w:rPr>
        <w:t>ℎ</w:t>
      </w:r>
      <w:r w:rsidRPr="00A65780">
        <w:rPr>
          <w:rFonts w:ascii="Cambria Math" w:eastAsia="Cambria Math" w:hAnsi="Cambria Math" w:cs="Cambria Math"/>
          <w:vertAlign w:val="subscript"/>
        </w:rPr>
        <w:t>𝑖𝑡𝑢𝑛</w:t>
      </w:r>
      <w:r w:rsidRPr="00A65780">
        <w:rPr>
          <w:rFonts w:eastAsia="Cambria Math"/>
          <w:vertAlign w:val="subscript"/>
        </w:rPr>
        <w:t>g</w:t>
      </w:r>
      <w:r w:rsidRPr="00A65780">
        <w:rPr>
          <w:rFonts w:eastAsia="Cambria Math"/>
          <w:spacing w:val="40"/>
        </w:rPr>
        <w:t xml:space="preserve"> </w:t>
      </w:r>
      <w:proofErr w:type="spellStart"/>
      <w:r w:rsidRPr="00A65780">
        <w:t>yaitu</w:t>
      </w:r>
      <w:proofErr w:type="spellEnd"/>
      <w:r w:rsidRPr="00A65780">
        <w:t xml:space="preserve"> 4,838, yang </w:t>
      </w:r>
      <w:proofErr w:type="spellStart"/>
      <w:r w:rsidRPr="00A65780">
        <w:t>berarti</w:t>
      </w:r>
      <w:proofErr w:type="spellEnd"/>
      <w:r w:rsidRPr="00A65780">
        <w:rPr>
          <w:spacing w:val="40"/>
        </w:rPr>
        <w:t xml:space="preserve"> </w:t>
      </w:r>
      <w:proofErr w:type="spellStart"/>
      <w:proofErr w:type="gramStart"/>
      <w:r w:rsidRPr="00A65780">
        <w:t>nilai</w:t>
      </w:r>
      <w:proofErr w:type="spellEnd"/>
      <w:r w:rsidRPr="00A65780">
        <w:rPr>
          <w:spacing w:val="19"/>
        </w:rPr>
        <w:t xml:space="preserve"> </w:t>
      </w:r>
      <w:r w:rsidRPr="00A65780">
        <w:t>.</w:t>
      </w:r>
      <w:proofErr w:type="gramEnd"/>
      <w:r w:rsidRPr="00A65780">
        <w:rPr>
          <w:spacing w:val="20"/>
        </w:rPr>
        <w:t xml:space="preserve">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eastAsia="Cambria Math"/>
          <w:vertAlign w:val="subscript"/>
        </w:rPr>
        <w:t>ℎ</w:t>
      </w:r>
      <w:r w:rsidRPr="00A65780">
        <w:rPr>
          <w:rFonts w:ascii="Cambria Math" w:eastAsia="Cambria Math" w:hAnsi="Cambria Math" w:cs="Cambria Math"/>
          <w:vertAlign w:val="subscript"/>
        </w:rPr>
        <w:t>𝑖𝑡𝑢𝑛</w:t>
      </w:r>
      <w:r w:rsidRPr="00A65780">
        <w:rPr>
          <w:rFonts w:eastAsia="Cambria Math"/>
          <w:vertAlign w:val="subscript"/>
        </w:rPr>
        <w:t>g</w:t>
      </w:r>
      <w:r w:rsidRPr="00A65780">
        <w:rPr>
          <w:rFonts w:eastAsia="Cambria Math"/>
          <w:spacing w:val="43"/>
        </w:rPr>
        <w:t xml:space="preserve"> </w:t>
      </w:r>
      <w:r w:rsidRPr="00A65780">
        <w:t>4,638</w:t>
      </w:r>
      <w:proofErr w:type="gramStart"/>
      <w:r w:rsidRPr="00A65780">
        <w:t>&gt;</w:t>
      </w:r>
      <w:r w:rsidRPr="00A65780">
        <w:rPr>
          <w:spacing w:val="19"/>
        </w:rPr>
        <w:t xml:space="preserve"> </w:t>
      </w:r>
      <w:r w:rsidRPr="00A65780">
        <w:t>.</w:t>
      </w:r>
      <w:proofErr w:type="gramEnd"/>
      <w:r w:rsidRPr="00A65780">
        <w:rPr>
          <w:spacing w:val="20"/>
        </w:rPr>
        <w:t xml:space="preserve">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ascii="Cambria Math" w:eastAsia="Cambria Math" w:hAnsi="Cambria Math" w:cs="Cambria Math"/>
          <w:vertAlign w:val="subscript"/>
        </w:rPr>
        <w:t>𝑡𝑎𝑏𝑒𝑙</w:t>
      </w:r>
      <w:r w:rsidRPr="00A65780">
        <w:rPr>
          <w:rFonts w:eastAsia="Cambria Math"/>
          <w:spacing w:val="45"/>
        </w:rPr>
        <w:t xml:space="preserve"> </w:t>
      </w:r>
      <w:r w:rsidRPr="00A65780">
        <w:t>1,984.</w:t>
      </w:r>
      <w:r w:rsidRPr="00A65780">
        <w:rPr>
          <w:spacing w:val="20"/>
        </w:rPr>
        <w:t xml:space="preserve"> </w:t>
      </w:r>
      <w:r w:rsidRPr="00A65780">
        <w:t>Dan</w:t>
      </w:r>
      <w:r w:rsidRPr="00A65780">
        <w:rPr>
          <w:spacing w:val="20"/>
        </w:rPr>
        <w:t xml:space="preserve"> </w:t>
      </w:r>
      <w:proofErr w:type="spellStart"/>
      <w:r w:rsidRPr="00A65780">
        <w:t>nilai</w:t>
      </w:r>
      <w:proofErr w:type="spellEnd"/>
      <w:r w:rsidRPr="00A65780">
        <w:rPr>
          <w:spacing w:val="19"/>
        </w:rPr>
        <w:t xml:space="preserve"> </w:t>
      </w:r>
      <w:r w:rsidRPr="00A65780">
        <w:t>p-</w:t>
      </w:r>
      <w:r w:rsidRPr="00A65780">
        <w:rPr>
          <w:i/>
        </w:rPr>
        <w:t>value</w:t>
      </w:r>
      <w:r w:rsidRPr="00A65780">
        <w:rPr>
          <w:i/>
          <w:spacing w:val="20"/>
        </w:rPr>
        <w:t xml:space="preserve"> </w:t>
      </w:r>
      <w:r w:rsidRPr="00A65780">
        <w:t>pada</w:t>
      </w:r>
      <w:r w:rsidRPr="00A65780">
        <w:rPr>
          <w:spacing w:val="20"/>
        </w:rPr>
        <w:t xml:space="preserve"> </w:t>
      </w:r>
      <w:proofErr w:type="spellStart"/>
      <w:r w:rsidRPr="00A65780">
        <w:t>kolom</w:t>
      </w:r>
      <w:proofErr w:type="spellEnd"/>
      <w:r w:rsidRPr="00A65780">
        <w:rPr>
          <w:spacing w:val="20"/>
        </w:rPr>
        <w:t xml:space="preserve"> </w:t>
      </w:r>
      <w:r w:rsidRPr="00A65780">
        <w:t>sig</w:t>
      </w:r>
      <w:r w:rsidRPr="00A65780">
        <w:rPr>
          <w:spacing w:val="19"/>
        </w:rPr>
        <w:t xml:space="preserve"> </w:t>
      </w:r>
      <w:proofErr w:type="spellStart"/>
      <w:r w:rsidRPr="00A65780">
        <w:t>yaitu</w:t>
      </w:r>
      <w:proofErr w:type="spellEnd"/>
      <w:r w:rsidRPr="00A65780">
        <w:rPr>
          <w:spacing w:val="20"/>
        </w:rPr>
        <w:t xml:space="preserve"> </w:t>
      </w:r>
      <w:r w:rsidRPr="00A65780">
        <w:rPr>
          <w:spacing w:val="-2"/>
        </w:rPr>
        <w:t>0,001</w:t>
      </w:r>
      <w:r w:rsidRPr="00A65780">
        <w:t xml:space="preserve">&lt; 0,05 yang </w:t>
      </w:r>
      <w:proofErr w:type="spellStart"/>
      <w:r w:rsidRPr="00A65780">
        <w:t>berarti</w:t>
      </w:r>
      <w:proofErr w:type="spellEnd"/>
      <w:r w:rsidRPr="00A65780">
        <w:t xml:space="preserve">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signifikan</w:t>
      </w:r>
      <w:proofErr w:type="spellEnd"/>
      <w:r w:rsidRPr="00A65780">
        <w:t xml:space="preserve">.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demikian</w:t>
      </w:r>
      <w:proofErr w:type="spellEnd"/>
      <w:r w:rsidRPr="00A65780">
        <w:t xml:space="preserve">, variable </w:t>
      </w:r>
      <w:r w:rsidRPr="00A65780">
        <w:rPr>
          <w:i/>
        </w:rPr>
        <w:t xml:space="preserve">brand image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satisfaction, </w:t>
      </w:r>
      <w:proofErr w:type="spellStart"/>
      <w:r w:rsidRPr="00A65780">
        <w:t>artinya</w:t>
      </w:r>
      <w:proofErr w:type="spellEnd"/>
      <w:r w:rsidRPr="00A65780">
        <w:rPr>
          <w:spacing w:val="23"/>
        </w:rPr>
        <w:t xml:space="preserve"> </w:t>
      </w:r>
      <w:proofErr w:type="spellStart"/>
      <w:r w:rsidRPr="00A65780">
        <w:t>jika</w:t>
      </w:r>
      <w:proofErr w:type="spellEnd"/>
      <w:r w:rsidRPr="00A65780">
        <w:rPr>
          <w:spacing w:val="25"/>
        </w:rPr>
        <w:t xml:space="preserve"> </w:t>
      </w:r>
      <w:r w:rsidRPr="00A65780">
        <w:rPr>
          <w:i/>
        </w:rPr>
        <w:t>social</w:t>
      </w:r>
      <w:r w:rsidRPr="00A65780">
        <w:rPr>
          <w:i/>
          <w:spacing w:val="26"/>
        </w:rPr>
        <w:t xml:space="preserve"> </w:t>
      </w:r>
      <w:r w:rsidRPr="00A65780">
        <w:rPr>
          <w:i/>
        </w:rPr>
        <w:t>media</w:t>
      </w:r>
      <w:r w:rsidRPr="00A65780">
        <w:rPr>
          <w:i/>
          <w:spacing w:val="25"/>
        </w:rPr>
        <w:t xml:space="preserve"> </w:t>
      </w:r>
      <w:r w:rsidRPr="00A65780">
        <w:rPr>
          <w:i/>
        </w:rPr>
        <w:t>marketing</w:t>
      </w:r>
      <w:r w:rsidRPr="00A65780">
        <w:rPr>
          <w:i/>
          <w:spacing w:val="26"/>
        </w:rPr>
        <w:t xml:space="preserve"> </w:t>
      </w:r>
      <w:proofErr w:type="spellStart"/>
      <w:r w:rsidRPr="00A65780">
        <w:t>meningkat</w:t>
      </w:r>
      <w:proofErr w:type="spellEnd"/>
      <w:r w:rsidRPr="00A65780">
        <w:t>,</w:t>
      </w:r>
      <w:r w:rsidRPr="00A65780">
        <w:rPr>
          <w:spacing w:val="25"/>
        </w:rPr>
        <w:t xml:space="preserve"> </w:t>
      </w:r>
      <w:proofErr w:type="spellStart"/>
      <w:r w:rsidRPr="00A65780">
        <w:t>maka</w:t>
      </w:r>
      <w:proofErr w:type="spellEnd"/>
      <w:r w:rsidRPr="00A65780">
        <w:rPr>
          <w:spacing w:val="26"/>
        </w:rPr>
        <w:t xml:space="preserve"> </w:t>
      </w:r>
      <w:r w:rsidRPr="00A65780">
        <w:rPr>
          <w:i/>
        </w:rPr>
        <w:t>customer</w:t>
      </w:r>
      <w:r w:rsidRPr="00A65780">
        <w:rPr>
          <w:i/>
          <w:spacing w:val="25"/>
        </w:rPr>
        <w:t xml:space="preserve"> </w:t>
      </w:r>
      <w:r w:rsidRPr="00A65780">
        <w:rPr>
          <w:i/>
        </w:rPr>
        <w:t>satisfaction</w:t>
      </w:r>
      <w:r w:rsidRPr="00A65780">
        <w:rPr>
          <w:i/>
          <w:spacing w:val="26"/>
        </w:rPr>
        <w:t xml:space="preserve"> </w:t>
      </w:r>
      <w:r w:rsidRPr="00A65780">
        <w:rPr>
          <w:spacing w:val="-4"/>
        </w:rPr>
        <w:t>juga</w:t>
      </w:r>
      <w:r>
        <w:t xml:space="preserve"> </w:t>
      </w:r>
      <w:proofErr w:type="spellStart"/>
      <w:r w:rsidRPr="00A65780">
        <w:t>akan</w:t>
      </w:r>
      <w:proofErr w:type="spellEnd"/>
      <w:r w:rsidRPr="00A65780">
        <w:rPr>
          <w:spacing w:val="-2"/>
        </w:rPr>
        <w:t xml:space="preserve"> </w:t>
      </w:r>
      <w:proofErr w:type="spellStart"/>
      <w:r w:rsidRPr="00A65780">
        <w:t>semakin</w:t>
      </w:r>
      <w:proofErr w:type="spellEnd"/>
      <w:r w:rsidRPr="00A65780">
        <w:rPr>
          <w:spacing w:val="-2"/>
        </w:rPr>
        <w:t xml:space="preserve"> </w:t>
      </w:r>
      <w:proofErr w:type="spellStart"/>
      <w:r w:rsidRPr="00A65780">
        <w:t>meningkat</w:t>
      </w:r>
      <w:proofErr w:type="spellEnd"/>
      <w:r w:rsidRPr="00A65780">
        <w:rPr>
          <w:spacing w:val="-2"/>
        </w:rPr>
        <w:t xml:space="preserve"> </w:t>
      </w:r>
      <w:proofErr w:type="spellStart"/>
      <w:proofErr w:type="gramStart"/>
      <w:r w:rsidRPr="00A65780">
        <w:rPr>
          <w:spacing w:val="-2"/>
        </w:rPr>
        <w:t>signifikan.</w:t>
      </w:r>
      <w:r w:rsidRPr="00A65780">
        <w:t>Berdasarkan</w:t>
      </w:r>
      <w:proofErr w:type="spellEnd"/>
      <w:proofErr w:type="gramEnd"/>
      <w:r w:rsidRPr="00A65780">
        <w:t xml:space="preserve"> uji </w:t>
      </w:r>
      <w:proofErr w:type="spellStart"/>
      <w:r w:rsidRPr="00A65780">
        <w:t>parsial</w:t>
      </w:r>
      <w:proofErr w:type="spellEnd"/>
      <w:r w:rsidRPr="00A65780">
        <w:t xml:space="preserve"> (uji-t), </w:t>
      </w:r>
      <w:r w:rsidRPr="00A65780">
        <w:rPr>
          <w:i/>
        </w:rPr>
        <w:t xml:space="preserve">brand image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satisfaction. </w:t>
      </w:r>
      <w:proofErr w:type="spellStart"/>
      <w:r w:rsidRPr="00A65780">
        <w:t>Artinya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semakin</w:t>
      </w:r>
      <w:proofErr w:type="spellEnd"/>
      <w:r w:rsidRPr="00A65780">
        <w:t xml:space="preserve"> </w:t>
      </w:r>
      <w:proofErr w:type="spellStart"/>
      <w:r w:rsidRPr="00A65780">
        <w:t>baik</w:t>
      </w:r>
      <w:proofErr w:type="spellEnd"/>
      <w:r w:rsidRPr="00A65780">
        <w:t xml:space="preserve"> </w:t>
      </w:r>
      <w:proofErr w:type="spellStart"/>
      <w:r w:rsidRPr="00A65780">
        <w:t>citra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r w:rsidRPr="00A65780">
        <w:rPr>
          <w:i/>
        </w:rPr>
        <w:t xml:space="preserve">cafe Waiting List Coffee, </w:t>
      </w:r>
      <w:r w:rsidRPr="00A65780">
        <w:t xml:space="preserve">dan </w:t>
      </w:r>
      <w:proofErr w:type="spellStart"/>
      <w:r w:rsidRPr="00A65780">
        <w:t>mengoptimalkan</w:t>
      </w:r>
      <w:proofErr w:type="spellEnd"/>
      <w:r w:rsidRPr="00A65780">
        <w:t xml:space="preserve"> </w:t>
      </w:r>
      <w:proofErr w:type="spellStart"/>
      <w:r w:rsidRPr="00A65780">
        <w:t>setiap</w:t>
      </w:r>
      <w:proofErr w:type="spellEnd"/>
      <w:r w:rsidRPr="00A65780">
        <w:t xml:space="preserve"> </w:t>
      </w:r>
      <w:proofErr w:type="spellStart"/>
      <w:r w:rsidRPr="00A65780">
        <w:t>elemen</w:t>
      </w:r>
      <w:proofErr w:type="spellEnd"/>
      <w:r w:rsidRPr="00A65780">
        <w:t xml:space="preserve"> pada variable </w:t>
      </w:r>
      <w:r w:rsidRPr="00A65780">
        <w:rPr>
          <w:i/>
        </w:rPr>
        <w:t xml:space="preserve">brand image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satisfaction. </w:t>
      </w:r>
      <w:r w:rsidRPr="00A65780">
        <w:t xml:space="preserve">Hal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jika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ingin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memberi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kepuasan</w:t>
      </w:r>
      <w:proofErr w:type="spellEnd"/>
      <w:r w:rsidRPr="00A65780">
        <w:rPr>
          <w:spacing w:val="-3"/>
        </w:rPr>
        <w:t xml:space="preserve"> </w:t>
      </w:r>
      <w:r w:rsidRPr="00A65780">
        <w:t>yang</w:t>
      </w:r>
      <w:r w:rsidRPr="00A65780">
        <w:rPr>
          <w:spacing w:val="-3"/>
        </w:rPr>
        <w:t xml:space="preserve"> </w:t>
      </w:r>
      <w:proofErr w:type="spellStart"/>
      <w:r w:rsidRPr="00A65780">
        <w:t>maksimal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kepada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pelanggan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maka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harus</w:t>
      </w:r>
      <w:proofErr w:type="spellEnd"/>
      <w:r w:rsidRPr="00A65780">
        <w:t xml:space="preserve"> </w:t>
      </w:r>
      <w:proofErr w:type="spellStart"/>
      <w:r w:rsidRPr="00A65780">
        <w:t>menjaga</w:t>
      </w:r>
      <w:proofErr w:type="spellEnd"/>
      <w:r w:rsidRPr="00A65780">
        <w:t xml:space="preserve"> </w:t>
      </w:r>
      <w:proofErr w:type="spellStart"/>
      <w:r w:rsidRPr="00A65780">
        <w:t>kualitas</w:t>
      </w:r>
      <w:proofErr w:type="spellEnd"/>
      <w:r w:rsidRPr="00A65780">
        <w:t xml:space="preserve"> </w:t>
      </w:r>
      <w:proofErr w:type="spellStart"/>
      <w:r w:rsidRPr="00A65780">
        <w:t>makanan</w:t>
      </w:r>
      <w:proofErr w:type="spellEnd"/>
      <w:r w:rsidRPr="00A65780">
        <w:t xml:space="preserve"> dan </w:t>
      </w:r>
      <w:proofErr w:type="spellStart"/>
      <w:r w:rsidRPr="00A65780">
        <w:t>minuman</w:t>
      </w:r>
      <w:proofErr w:type="spellEnd"/>
      <w:r w:rsidRPr="00A65780">
        <w:t xml:space="preserve">, </w:t>
      </w:r>
      <w:proofErr w:type="spellStart"/>
      <w:r w:rsidRPr="00A65780">
        <w:t>memerhatikan</w:t>
      </w:r>
      <w:proofErr w:type="spellEnd"/>
      <w:r w:rsidRPr="00A65780">
        <w:t xml:space="preserve"> dan </w:t>
      </w:r>
      <w:proofErr w:type="spellStart"/>
      <w:r w:rsidRPr="00A65780">
        <w:t>memfleksibelkan</w:t>
      </w:r>
      <w:proofErr w:type="spellEnd"/>
      <w:r w:rsidRPr="00A65780">
        <w:rPr>
          <w:spacing w:val="40"/>
        </w:rPr>
        <w:t xml:space="preserve"> </w:t>
      </w:r>
      <w:r w:rsidRPr="00A65780">
        <w:t xml:space="preserve">jam </w:t>
      </w:r>
      <w:proofErr w:type="spellStart"/>
      <w:r w:rsidRPr="00A65780">
        <w:t>operasional</w:t>
      </w:r>
      <w:proofErr w:type="spellEnd"/>
      <w:r w:rsidRPr="00A65780">
        <w:t xml:space="preserve"> </w:t>
      </w:r>
      <w:proofErr w:type="spellStart"/>
      <w:r w:rsidRPr="00A65780">
        <w:t>sesuai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keinginan</w:t>
      </w:r>
      <w:proofErr w:type="spellEnd"/>
      <w:r w:rsidRPr="00A65780">
        <w:t xml:space="preserve"> </w:t>
      </w:r>
      <w:proofErr w:type="spellStart"/>
      <w:r w:rsidRPr="00A65780">
        <w:t>konsumen</w:t>
      </w:r>
      <w:proofErr w:type="spellEnd"/>
      <w:r w:rsidRPr="00A65780">
        <w:t xml:space="preserve">. Yang Dimana </w:t>
      </w:r>
      <w:proofErr w:type="spellStart"/>
      <w:r w:rsidRPr="00A65780">
        <w:t>pernyataan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juga </w:t>
      </w:r>
      <w:proofErr w:type="spellStart"/>
      <w:r w:rsidRPr="00A65780">
        <w:t>didukunng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Dwi</w:t>
      </w:r>
      <w:proofErr w:type="spellEnd"/>
      <w:r w:rsidRPr="00A65780">
        <w:t xml:space="preserve"> </w:t>
      </w:r>
      <w:proofErr w:type="spellStart"/>
      <w:r w:rsidRPr="00A65780">
        <w:t>Fitriani</w:t>
      </w:r>
      <w:proofErr w:type="spellEnd"/>
      <w:r w:rsidRPr="00A65780">
        <w:t xml:space="preserve">, </w:t>
      </w:r>
      <w:proofErr w:type="spellStart"/>
      <w:r w:rsidRPr="00A65780">
        <w:t>dkk</w:t>
      </w:r>
      <w:proofErr w:type="spellEnd"/>
      <w:r w:rsidRPr="00A65780">
        <w:t xml:space="preserve"> (2025) yang</w:t>
      </w:r>
      <w:r w:rsidRPr="00A65780">
        <w:rPr>
          <w:spacing w:val="40"/>
        </w:rPr>
        <w:t xml:space="preserve"> </w:t>
      </w:r>
      <w:proofErr w:type="spellStart"/>
      <w:r w:rsidRPr="00A65780">
        <w:t>mengemukakan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proofErr w:type="spellStart"/>
      <w:r w:rsidRPr="00A65780">
        <w:t>berpengaruh</w:t>
      </w:r>
      <w:proofErr w:type="spellEnd"/>
      <w:r w:rsidRPr="00A65780">
        <w:rPr>
          <w:spacing w:val="40"/>
        </w:rPr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</w:t>
      </w:r>
      <w:proofErr w:type="spellStart"/>
      <w:proofErr w:type="gramStart"/>
      <w:r w:rsidRPr="00A65780">
        <w:rPr>
          <w:i/>
        </w:rPr>
        <w:t>satisfaction.</w:t>
      </w:r>
      <w:r w:rsidRPr="00A65780">
        <w:t>Maka</w:t>
      </w:r>
      <w:proofErr w:type="spellEnd"/>
      <w:proofErr w:type="gram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penjelasan</w:t>
      </w:r>
      <w:proofErr w:type="spellEnd"/>
      <w:r w:rsidRPr="00A65780">
        <w:t xml:space="preserve"> </w:t>
      </w:r>
      <w:proofErr w:type="spellStart"/>
      <w:r w:rsidRPr="00A65780">
        <w:t>diatas</w:t>
      </w:r>
      <w:proofErr w:type="spellEnd"/>
      <w:r w:rsidRPr="00A65780">
        <w:t xml:space="preserve">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diambil</w:t>
      </w:r>
      <w:proofErr w:type="spellEnd"/>
      <w:r w:rsidRPr="00A65780">
        <w:t xml:space="preserve"> Kesimpulan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menjaga</w:t>
      </w:r>
      <w:proofErr w:type="spellEnd"/>
      <w:r w:rsidRPr="00A65780">
        <w:t xml:space="preserve"> dan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brand image </w:t>
      </w:r>
      <w:proofErr w:type="spellStart"/>
      <w:r w:rsidRPr="00A65780">
        <w:t>serta</w:t>
      </w:r>
      <w:proofErr w:type="spellEnd"/>
      <w:r w:rsidRPr="00A65780">
        <w:t xml:space="preserve"> </w:t>
      </w:r>
      <w:proofErr w:type="spellStart"/>
      <w:r w:rsidRPr="00A65780">
        <w:t>mengoptimalkan</w:t>
      </w:r>
      <w:proofErr w:type="spellEnd"/>
      <w:r w:rsidRPr="00A65780">
        <w:t xml:space="preserve"> </w:t>
      </w:r>
      <w:proofErr w:type="spellStart"/>
      <w:r w:rsidRPr="00A65780">
        <w:t>seluruh</w:t>
      </w:r>
      <w:proofErr w:type="spellEnd"/>
      <w:r w:rsidRPr="00A65780">
        <w:t xml:space="preserve"> </w:t>
      </w:r>
      <w:proofErr w:type="spellStart"/>
      <w:r w:rsidRPr="00A65780">
        <w:t>elemen</w:t>
      </w:r>
      <w:proofErr w:type="spellEnd"/>
      <w:r w:rsidRPr="00A65780">
        <w:t xml:space="preserve">- </w:t>
      </w:r>
      <w:proofErr w:type="spellStart"/>
      <w:r w:rsidRPr="00A65780">
        <w:t>elemen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 </w:t>
      </w:r>
      <w:r w:rsidRPr="00A65780">
        <w:t xml:space="preserve">di </w:t>
      </w:r>
      <w:r w:rsidRPr="00A65780">
        <w:rPr>
          <w:i/>
        </w:rPr>
        <w:t>cafe Waiting List Coffee.</w:t>
      </w:r>
    </w:p>
    <w:p w14:paraId="04C3CA8E" w14:textId="28A3D31F" w:rsidR="00DA5CC2" w:rsidRPr="00CB7BF2" w:rsidRDefault="00DA5CC2" w:rsidP="00D62A4A">
      <w:pPr>
        <w:widowControl w:val="0"/>
        <w:tabs>
          <w:tab w:val="left" w:pos="1436"/>
        </w:tabs>
        <w:autoSpaceDE w:val="0"/>
        <w:autoSpaceDN w:val="0"/>
        <w:spacing w:after="0" w:line="276" w:lineRule="auto"/>
        <w:rPr>
          <w:b/>
          <w:szCs w:val="20"/>
        </w:rPr>
      </w:pPr>
      <w:proofErr w:type="spellStart"/>
      <w:r w:rsidRPr="00CB7BF2">
        <w:rPr>
          <w:b/>
          <w:szCs w:val="20"/>
        </w:rPr>
        <w:t>Pengaruh</w:t>
      </w:r>
      <w:proofErr w:type="spellEnd"/>
      <w:r w:rsidRPr="00CB7BF2">
        <w:rPr>
          <w:b/>
          <w:spacing w:val="28"/>
          <w:szCs w:val="20"/>
        </w:rPr>
        <w:t xml:space="preserve"> </w:t>
      </w:r>
      <w:r w:rsidRPr="00CB7BF2">
        <w:rPr>
          <w:b/>
          <w:i/>
          <w:szCs w:val="20"/>
        </w:rPr>
        <w:t>Brand</w:t>
      </w:r>
      <w:r w:rsidRPr="00CB7BF2">
        <w:rPr>
          <w:b/>
          <w:i/>
          <w:spacing w:val="31"/>
          <w:szCs w:val="20"/>
        </w:rPr>
        <w:t xml:space="preserve"> </w:t>
      </w:r>
      <w:proofErr w:type="gramStart"/>
      <w:r w:rsidRPr="00CB7BF2">
        <w:rPr>
          <w:b/>
          <w:i/>
          <w:szCs w:val="20"/>
        </w:rPr>
        <w:t>Image</w:t>
      </w:r>
      <w:r w:rsidRPr="00CB7BF2">
        <w:rPr>
          <w:b/>
          <w:i/>
          <w:spacing w:val="31"/>
          <w:szCs w:val="20"/>
        </w:rPr>
        <w:t xml:space="preserve">  </w:t>
      </w:r>
      <w:r w:rsidRPr="00CB7BF2">
        <w:rPr>
          <w:b/>
          <w:szCs w:val="20"/>
        </w:rPr>
        <w:t>dan</w:t>
      </w:r>
      <w:proofErr w:type="gramEnd"/>
      <w:r w:rsidRPr="00CB7BF2">
        <w:rPr>
          <w:b/>
          <w:spacing w:val="31"/>
          <w:szCs w:val="20"/>
        </w:rPr>
        <w:t xml:space="preserve">  </w:t>
      </w:r>
      <w:r w:rsidRPr="00CB7BF2">
        <w:rPr>
          <w:b/>
          <w:i/>
          <w:szCs w:val="20"/>
        </w:rPr>
        <w:t>Social</w:t>
      </w:r>
      <w:r w:rsidRPr="00CB7BF2">
        <w:rPr>
          <w:b/>
          <w:i/>
          <w:spacing w:val="31"/>
          <w:szCs w:val="20"/>
        </w:rPr>
        <w:t xml:space="preserve">  </w:t>
      </w:r>
      <w:r w:rsidRPr="00CB7BF2">
        <w:rPr>
          <w:b/>
          <w:i/>
          <w:szCs w:val="20"/>
        </w:rPr>
        <w:t>Media</w:t>
      </w:r>
      <w:r w:rsidRPr="00CB7BF2">
        <w:rPr>
          <w:b/>
          <w:i/>
          <w:spacing w:val="31"/>
          <w:szCs w:val="20"/>
        </w:rPr>
        <w:t xml:space="preserve">  </w:t>
      </w:r>
      <w:r w:rsidRPr="00CB7BF2">
        <w:rPr>
          <w:b/>
          <w:i/>
          <w:szCs w:val="20"/>
        </w:rPr>
        <w:t>Marketing</w:t>
      </w:r>
      <w:r w:rsidRPr="00CB7BF2">
        <w:rPr>
          <w:b/>
          <w:i/>
          <w:spacing w:val="31"/>
          <w:szCs w:val="20"/>
        </w:rPr>
        <w:t xml:space="preserve">  </w:t>
      </w:r>
      <w:proofErr w:type="spellStart"/>
      <w:r w:rsidRPr="00CB7BF2">
        <w:rPr>
          <w:b/>
          <w:spacing w:val="-2"/>
          <w:szCs w:val="20"/>
        </w:rPr>
        <w:t>Terhadap</w:t>
      </w:r>
      <w:proofErr w:type="spellEnd"/>
      <w:r>
        <w:rPr>
          <w:b/>
          <w:spacing w:val="-2"/>
          <w:szCs w:val="20"/>
        </w:rPr>
        <w:t xml:space="preserve"> </w:t>
      </w:r>
      <w:r w:rsidRPr="00CB7BF2">
        <w:rPr>
          <w:b/>
          <w:bCs/>
          <w:szCs w:val="20"/>
        </w:rPr>
        <w:t>Customer</w:t>
      </w:r>
      <w:r w:rsidRPr="00CB7BF2">
        <w:rPr>
          <w:b/>
          <w:bCs/>
          <w:spacing w:val="-2"/>
          <w:szCs w:val="20"/>
        </w:rPr>
        <w:t xml:space="preserve"> Satisfaction.</w:t>
      </w:r>
    </w:p>
    <w:p w14:paraId="663E5B7C" w14:textId="77777777" w:rsidR="00DA5CC2" w:rsidRDefault="00DA5CC2" w:rsidP="00D62A4A">
      <w:pPr>
        <w:pStyle w:val="BodyText"/>
        <w:spacing w:before="1" w:line="276" w:lineRule="auto"/>
        <w:ind w:right="838"/>
        <w:rPr>
          <w:i/>
        </w:rPr>
      </w:pPr>
      <w:proofErr w:type="spellStart"/>
      <w:r w:rsidRPr="00A65780">
        <w:t>Berdasarkan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yang </w:t>
      </w:r>
      <w:proofErr w:type="spellStart"/>
      <w:r w:rsidRPr="00A65780">
        <w:t>telah</w:t>
      </w:r>
      <w:proofErr w:type="spellEnd"/>
      <w:r w:rsidRPr="00A65780">
        <w:t xml:space="preserve"> </w:t>
      </w:r>
      <w:proofErr w:type="spellStart"/>
      <w:r w:rsidRPr="00A65780">
        <w:t>dilakukan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H2 </w:t>
      </w:r>
      <w:proofErr w:type="spellStart"/>
      <w:r w:rsidRPr="00A65780">
        <w:t>yaitu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r w:rsidRPr="00A65780">
        <w:t xml:space="preserve">yang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secara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diterima</w:t>
      </w:r>
      <w:proofErr w:type="spellEnd"/>
      <w:r w:rsidRPr="00A65780">
        <w:t xml:space="preserve">.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eastAsia="Cambria Math"/>
          <w:vertAlign w:val="subscript"/>
        </w:rPr>
        <w:t>ℎ</w:t>
      </w:r>
      <w:r w:rsidRPr="00A65780">
        <w:rPr>
          <w:rFonts w:ascii="Cambria Math" w:eastAsia="Cambria Math" w:hAnsi="Cambria Math" w:cs="Cambria Math"/>
          <w:vertAlign w:val="subscript"/>
        </w:rPr>
        <w:t>𝑖𝑡𝑢𝑛</w:t>
      </w:r>
      <w:r w:rsidRPr="00A65780">
        <w:rPr>
          <w:rFonts w:eastAsia="Cambria Math"/>
          <w:vertAlign w:val="subscript"/>
        </w:rPr>
        <w:t>g</w:t>
      </w:r>
      <w:r w:rsidRPr="00A65780">
        <w:rPr>
          <w:rFonts w:eastAsia="Cambria Math"/>
          <w:spacing w:val="40"/>
        </w:rPr>
        <w:t xml:space="preserve"> </w:t>
      </w:r>
      <w:proofErr w:type="spellStart"/>
      <w:r w:rsidRPr="00A65780">
        <w:t>yaitu</w:t>
      </w:r>
      <w:proofErr w:type="spellEnd"/>
      <w:r w:rsidRPr="00A65780">
        <w:t xml:space="preserve"> 4,838, yang </w:t>
      </w:r>
      <w:proofErr w:type="spellStart"/>
      <w:r w:rsidRPr="00A65780">
        <w:t>berarti</w:t>
      </w:r>
      <w:proofErr w:type="spellEnd"/>
      <w:r w:rsidRPr="00A65780">
        <w:rPr>
          <w:spacing w:val="40"/>
        </w:rPr>
        <w:t xml:space="preserve"> </w:t>
      </w:r>
      <w:proofErr w:type="spellStart"/>
      <w:proofErr w:type="gramStart"/>
      <w:r w:rsidRPr="00A65780">
        <w:t>nilai</w:t>
      </w:r>
      <w:proofErr w:type="spellEnd"/>
      <w:r w:rsidRPr="00A65780">
        <w:rPr>
          <w:spacing w:val="19"/>
        </w:rPr>
        <w:t xml:space="preserve"> </w:t>
      </w:r>
      <w:r w:rsidRPr="00A65780">
        <w:t>.</w:t>
      </w:r>
      <w:proofErr w:type="gramEnd"/>
      <w:r w:rsidRPr="00A65780">
        <w:rPr>
          <w:spacing w:val="20"/>
        </w:rPr>
        <w:t xml:space="preserve">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eastAsia="Cambria Math"/>
          <w:vertAlign w:val="subscript"/>
        </w:rPr>
        <w:t>ℎ</w:t>
      </w:r>
      <w:r w:rsidRPr="00A65780">
        <w:rPr>
          <w:rFonts w:ascii="Cambria Math" w:eastAsia="Cambria Math" w:hAnsi="Cambria Math" w:cs="Cambria Math"/>
          <w:vertAlign w:val="subscript"/>
        </w:rPr>
        <w:t>𝑖𝑡𝑢𝑛</w:t>
      </w:r>
      <w:r w:rsidRPr="00A65780">
        <w:rPr>
          <w:rFonts w:eastAsia="Cambria Math"/>
          <w:vertAlign w:val="subscript"/>
        </w:rPr>
        <w:t>g</w:t>
      </w:r>
      <w:r w:rsidRPr="00A65780">
        <w:rPr>
          <w:rFonts w:eastAsia="Cambria Math"/>
          <w:spacing w:val="43"/>
        </w:rPr>
        <w:t xml:space="preserve"> </w:t>
      </w:r>
      <w:r w:rsidRPr="00A65780">
        <w:t>4,638</w:t>
      </w:r>
      <w:proofErr w:type="gramStart"/>
      <w:r w:rsidRPr="00A65780">
        <w:t>&gt;</w:t>
      </w:r>
      <w:r w:rsidRPr="00A65780">
        <w:rPr>
          <w:spacing w:val="19"/>
        </w:rPr>
        <w:t xml:space="preserve"> </w:t>
      </w:r>
      <w:r w:rsidRPr="00A65780">
        <w:t>.</w:t>
      </w:r>
      <w:proofErr w:type="gramEnd"/>
      <w:r w:rsidRPr="00A65780">
        <w:rPr>
          <w:spacing w:val="20"/>
        </w:rPr>
        <w:t xml:space="preserve"> </w:t>
      </w:r>
      <w:r w:rsidRPr="00A65780">
        <w:rPr>
          <w:rFonts w:ascii="Cambria Math" w:eastAsia="Cambria Math" w:hAnsi="Cambria Math" w:cs="Cambria Math"/>
        </w:rPr>
        <w:t>𝑡</w:t>
      </w:r>
      <w:r w:rsidRPr="00A65780">
        <w:rPr>
          <w:rFonts w:ascii="Cambria Math" w:eastAsia="Cambria Math" w:hAnsi="Cambria Math" w:cs="Cambria Math"/>
          <w:vertAlign w:val="subscript"/>
        </w:rPr>
        <w:t>𝑡𝑎𝑏𝑒𝑙</w:t>
      </w:r>
      <w:r w:rsidRPr="00A65780">
        <w:rPr>
          <w:rFonts w:eastAsia="Cambria Math"/>
          <w:spacing w:val="45"/>
        </w:rPr>
        <w:t xml:space="preserve"> </w:t>
      </w:r>
      <w:r w:rsidRPr="00A65780">
        <w:t>1,986.</w:t>
      </w:r>
      <w:r w:rsidRPr="00A65780">
        <w:rPr>
          <w:spacing w:val="20"/>
        </w:rPr>
        <w:t xml:space="preserve"> </w:t>
      </w:r>
      <w:r w:rsidRPr="00A65780">
        <w:t>Dan</w:t>
      </w:r>
      <w:r w:rsidRPr="00A65780">
        <w:rPr>
          <w:spacing w:val="20"/>
        </w:rPr>
        <w:t xml:space="preserve"> </w:t>
      </w:r>
      <w:proofErr w:type="spellStart"/>
      <w:r w:rsidRPr="00A65780">
        <w:t>nilai</w:t>
      </w:r>
      <w:proofErr w:type="spellEnd"/>
      <w:r w:rsidRPr="00A65780">
        <w:rPr>
          <w:spacing w:val="19"/>
        </w:rPr>
        <w:t xml:space="preserve"> </w:t>
      </w:r>
      <w:r w:rsidRPr="00A65780">
        <w:t>p-</w:t>
      </w:r>
      <w:r w:rsidRPr="00A65780">
        <w:rPr>
          <w:i/>
        </w:rPr>
        <w:t>value</w:t>
      </w:r>
      <w:r w:rsidRPr="00A65780">
        <w:rPr>
          <w:i/>
          <w:spacing w:val="20"/>
        </w:rPr>
        <w:t xml:space="preserve"> </w:t>
      </w:r>
      <w:r w:rsidRPr="00A65780">
        <w:t>pada</w:t>
      </w:r>
      <w:r w:rsidRPr="00A65780">
        <w:rPr>
          <w:spacing w:val="20"/>
        </w:rPr>
        <w:t xml:space="preserve"> </w:t>
      </w:r>
      <w:proofErr w:type="spellStart"/>
      <w:r w:rsidRPr="00A65780">
        <w:t>kolom</w:t>
      </w:r>
      <w:proofErr w:type="spellEnd"/>
      <w:r w:rsidRPr="00A65780">
        <w:rPr>
          <w:spacing w:val="20"/>
        </w:rPr>
        <w:t xml:space="preserve"> </w:t>
      </w:r>
      <w:r w:rsidRPr="00A65780">
        <w:t>sig</w:t>
      </w:r>
      <w:r w:rsidRPr="00A65780">
        <w:rPr>
          <w:spacing w:val="19"/>
        </w:rPr>
        <w:t xml:space="preserve"> </w:t>
      </w:r>
      <w:proofErr w:type="spellStart"/>
      <w:r w:rsidRPr="00A65780">
        <w:t>yaitu</w:t>
      </w:r>
      <w:proofErr w:type="spellEnd"/>
      <w:r w:rsidRPr="00A65780">
        <w:rPr>
          <w:spacing w:val="20"/>
        </w:rPr>
        <w:t xml:space="preserve"> </w:t>
      </w:r>
      <w:r w:rsidRPr="00A65780">
        <w:rPr>
          <w:spacing w:val="-2"/>
        </w:rPr>
        <w:t>0,001</w:t>
      </w:r>
      <w:r>
        <w:t xml:space="preserve"> </w:t>
      </w:r>
      <w:r w:rsidRPr="00A65780">
        <w:t>&lt;</w:t>
      </w:r>
      <w:r w:rsidRPr="00A65780">
        <w:rPr>
          <w:spacing w:val="46"/>
        </w:rPr>
        <w:t xml:space="preserve"> </w:t>
      </w:r>
      <w:r w:rsidRPr="00A65780">
        <w:t>0,05</w:t>
      </w:r>
      <w:r w:rsidRPr="00A65780">
        <w:rPr>
          <w:spacing w:val="48"/>
        </w:rPr>
        <w:t xml:space="preserve"> </w:t>
      </w:r>
      <w:r w:rsidRPr="00A65780">
        <w:t>yang</w:t>
      </w:r>
      <w:r w:rsidRPr="00A65780">
        <w:rPr>
          <w:spacing w:val="49"/>
        </w:rPr>
        <w:t xml:space="preserve"> </w:t>
      </w:r>
      <w:proofErr w:type="spellStart"/>
      <w:r w:rsidRPr="00A65780">
        <w:t>berarti</w:t>
      </w:r>
      <w:proofErr w:type="spellEnd"/>
      <w:r w:rsidRPr="00A65780">
        <w:rPr>
          <w:spacing w:val="48"/>
        </w:rPr>
        <w:t xml:space="preserve"> </w:t>
      </w:r>
      <w:proofErr w:type="spellStart"/>
      <w:r w:rsidRPr="00A65780">
        <w:t>berpengaruh</w:t>
      </w:r>
      <w:proofErr w:type="spellEnd"/>
      <w:r w:rsidRPr="00A65780">
        <w:rPr>
          <w:spacing w:val="49"/>
        </w:rPr>
        <w:t xml:space="preserve"> </w:t>
      </w:r>
      <w:proofErr w:type="spellStart"/>
      <w:r w:rsidRPr="00A65780">
        <w:t>secara</w:t>
      </w:r>
      <w:proofErr w:type="spellEnd"/>
      <w:r w:rsidRPr="00A65780">
        <w:rPr>
          <w:spacing w:val="48"/>
        </w:rPr>
        <w:t xml:space="preserve"> </w:t>
      </w:r>
      <w:proofErr w:type="spellStart"/>
      <w:r w:rsidRPr="00A65780">
        <w:t>signifikan</w:t>
      </w:r>
      <w:proofErr w:type="spellEnd"/>
      <w:r w:rsidRPr="00A65780">
        <w:t>.</w:t>
      </w:r>
      <w:r w:rsidRPr="00A65780">
        <w:rPr>
          <w:spacing w:val="49"/>
        </w:rPr>
        <w:t xml:space="preserve"> </w:t>
      </w:r>
      <w:proofErr w:type="spellStart"/>
      <w:r w:rsidRPr="00A65780">
        <w:t>Dengan</w:t>
      </w:r>
      <w:proofErr w:type="spellEnd"/>
      <w:r w:rsidRPr="00A65780">
        <w:rPr>
          <w:spacing w:val="48"/>
        </w:rPr>
        <w:t xml:space="preserve"> </w:t>
      </w:r>
      <w:proofErr w:type="spellStart"/>
      <w:r w:rsidRPr="00A65780">
        <w:t>demikian</w:t>
      </w:r>
      <w:proofErr w:type="spellEnd"/>
      <w:r w:rsidRPr="00A65780">
        <w:t>,</w:t>
      </w:r>
      <w:r w:rsidRPr="00A65780">
        <w:rPr>
          <w:spacing w:val="49"/>
        </w:rPr>
        <w:t xml:space="preserve"> </w:t>
      </w:r>
      <w:r w:rsidRPr="00A65780">
        <w:rPr>
          <w:spacing w:val="-2"/>
        </w:rPr>
        <w:t>variable</w:t>
      </w:r>
      <w:r>
        <w:rPr>
          <w:spacing w:val="-2"/>
        </w:rPr>
        <w:t xml:space="preserve"> </w:t>
      </w:r>
      <w:r w:rsidRPr="00A65780">
        <w:rPr>
          <w:i/>
        </w:rPr>
        <w:t xml:space="preserve">brand image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satisfaction, </w:t>
      </w:r>
      <w:proofErr w:type="spellStart"/>
      <w:r w:rsidRPr="00A65780">
        <w:t>artinya</w:t>
      </w:r>
      <w:proofErr w:type="spellEnd"/>
      <w:r w:rsidRPr="00A65780">
        <w:t xml:space="preserve"> </w:t>
      </w:r>
      <w:proofErr w:type="spellStart"/>
      <w:r w:rsidRPr="00A65780">
        <w:t>jika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proofErr w:type="spellStart"/>
      <w:r w:rsidRPr="00A65780">
        <w:t>meningkat</w:t>
      </w:r>
      <w:proofErr w:type="spellEnd"/>
      <w:r w:rsidRPr="00A65780">
        <w:t xml:space="preserve">, </w:t>
      </w:r>
      <w:proofErr w:type="spellStart"/>
      <w:r w:rsidRPr="00A65780">
        <w:t>maka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 </w:t>
      </w:r>
      <w:r w:rsidRPr="00A65780">
        <w:t xml:space="preserve">juga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semakin</w:t>
      </w:r>
      <w:proofErr w:type="spellEnd"/>
      <w:r w:rsidRPr="00A65780">
        <w:t xml:space="preserve"> </w:t>
      </w:r>
      <w:proofErr w:type="spellStart"/>
      <w:r w:rsidRPr="00A65780">
        <w:t>meningkat</w:t>
      </w:r>
      <w:proofErr w:type="spellEnd"/>
      <w:r w:rsidRPr="00A65780">
        <w:t xml:space="preserve"> </w:t>
      </w:r>
      <w:proofErr w:type="spellStart"/>
      <w:r w:rsidRPr="00A65780">
        <w:t>signifikan</w:t>
      </w:r>
      <w:proofErr w:type="spellEnd"/>
      <w:r w:rsidRPr="00A65780">
        <w:t>.</w:t>
      </w:r>
      <w:r>
        <w:t xml:space="preserve"> </w:t>
      </w:r>
      <w:proofErr w:type="spellStart"/>
      <w:r w:rsidRPr="00A65780">
        <w:t>Berdasarkan</w:t>
      </w:r>
      <w:proofErr w:type="spellEnd"/>
      <w:r w:rsidRPr="00A65780">
        <w:t xml:space="preserve"> uji </w:t>
      </w:r>
      <w:proofErr w:type="spellStart"/>
      <w:r w:rsidRPr="00A65780">
        <w:t>parsial</w:t>
      </w:r>
      <w:proofErr w:type="spellEnd"/>
      <w:r w:rsidRPr="00A65780">
        <w:t xml:space="preserve"> (uji-t), </w:t>
      </w:r>
      <w:r w:rsidRPr="00A65780">
        <w:rPr>
          <w:i/>
        </w:rPr>
        <w:t xml:space="preserve">brand image </w:t>
      </w:r>
      <w:proofErr w:type="spellStart"/>
      <w:r w:rsidRPr="00A65780">
        <w:t>berpengaruh</w:t>
      </w:r>
      <w:proofErr w:type="spellEnd"/>
      <w:r w:rsidRPr="00A65780"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satisfaction. </w:t>
      </w:r>
      <w:proofErr w:type="spellStart"/>
      <w:r w:rsidRPr="00A65780">
        <w:t>Artinya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semakin</w:t>
      </w:r>
      <w:proofErr w:type="spellEnd"/>
      <w:r w:rsidRPr="00A65780">
        <w:t xml:space="preserve"> </w:t>
      </w:r>
      <w:proofErr w:type="spellStart"/>
      <w:r w:rsidRPr="00A65780">
        <w:t>baik</w:t>
      </w:r>
      <w:proofErr w:type="spellEnd"/>
      <w:r w:rsidRPr="00A65780">
        <w:t xml:space="preserve"> </w:t>
      </w:r>
      <w:proofErr w:type="spellStart"/>
      <w:r w:rsidRPr="00A65780">
        <w:t>citra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r w:rsidRPr="00A65780">
        <w:rPr>
          <w:i/>
        </w:rPr>
        <w:t xml:space="preserve">cafe Waiting List Coffee, </w:t>
      </w:r>
      <w:r w:rsidRPr="00A65780">
        <w:t xml:space="preserve">dan </w:t>
      </w:r>
      <w:proofErr w:type="spellStart"/>
      <w:r w:rsidRPr="00A65780">
        <w:t>mengoptimalkan</w:t>
      </w:r>
      <w:proofErr w:type="spellEnd"/>
      <w:r w:rsidRPr="00A65780">
        <w:t xml:space="preserve"> </w:t>
      </w:r>
      <w:proofErr w:type="spellStart"/>
      <w:r w:rsidRPr="00A65780">
        <w:t>setiap</w:t>
      </w:r>
      <w:proofErr w:type="spellEnd"/>
      <w:r w:rsidRPr="00A65780">
        <w:t xml:space="preserve"> </w:t>
      </w:r>
      <w:proofErr w:type="spellStart"/>
      <w:r w:rsidRPr="00A65780">
        <w:t>elemen</w:t>
      </w:r>
      <w:proofErr w:type="spellEnd"/>
      <w:r w:rsidRPr="00A65780">
        <w:t xml:space="preserve"> pada variable </w:t>
      </w:r>
      <w:r w:rsidRPr="00A65780">
        <w:rPr>
          <w:i/>
        </w:rPr>
        <w:t xml:space="preserve">brand image </w:t>
      </w:r>
      <w:proofErr w:type="spellStart"/>
      <w:r w:rsidRPr="00A65780">
        <w:t>maka</w:t>
      </w:r>
      <w:proofErr w:type="spellEnd"/>
      <w:r w:rsidRPr="00A65780">
        <w:t xml:space="preserve">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satisfaction. </w:t>
      </w:r>
      <w:r w:rsidRPr="00A65780">
        <w:t xml:space="preserve">Hal </w:t>
      </w:r>
      <w:proofErr w:type="spellStart"/>
      <w:r w:rsidRPr="00A65780">
        <w:t>ini</w:t>
      </w:r>
      <w:proofErr w:type="spellEnd"/>
      <w:r w:rsidRPr="00A65780">
        <w:t xml:space="preserve"> </w:t>
      </w:r>
      <w:proofErr w:type="spellStart"/>
      <w:r w:rsidRPr="00A65780">
        <w:t>menunjukkan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jika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ingin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memberi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kepuasan</w:t>
      </w:r>
      <w:proofErr w:type="spellEnd"/>
      <w:r w:rsidRPr="00A65780">
        <w:rPr>
          <w:spacing w:val="-3"/>
        </w:rPr>
        <w:t xml:space="preserve"> </w:t>
      </w:r>
      <w:r w:rsidRPr="00A65780">
        <w:t>yang</w:t>
      </w:r>
      <w:r w:rsidRPr="00A65780">
        <w:rPr>
          <w:spacing w:val="-3"/>
        </w:rPr>
        <w:t xml:space="preserve"> </w:t>
      </w:r>
      <w:proofErr w:type="spellStart"/>
      <w:r w:rsidRPr="00A65780">
        <w:t>maksimal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kepada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pelanggan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maka</w:t>
      </w:r>
      <w:proofErr w:type="spellEnd"/>
      <w:r w:rsidRPr="00A65780">
        <w:rPr>
          <w:spacing w:val="-3"/>
        </w:rPr>
        <w:t xml:space="preserve"> </w:t>
      </w:r>
      <w:proofErr w:type="spellStart"/>
      <w:r w:rsidRPr="00A65780">
        <w:t>harus</w:t>
      </w:r>
      <w:proofErr w:type="spellEnd"/>
      <w:r w:rsidRPr="00A65780">
        <w:t xml:space="preserve"> </w:t>
      </w:r>
      <w:proofErr w:type="spellStart"/>
      <w:r w:rsidRPr="00A65780">
        <w:t>menjaga</w:t>
      </w:r>
      <w:proofErr w:type="spellEnd"/>
      <w:r w:rsidRPr="00A65780">
        <w:t xml:space="preserve"> </w:t>
      </w:r>
      <w:proofErr w:type="spellStart"/>
      <w:r w:rsidRPr="00A65780">
        <w:t>kualitas</w:t>
      </w:r>
      <w:proofErr w:type="spellEnd"/>
      <w:r w:rsidRPr="00A65780">
        <w:t xml:space="preserve"> </w:t>
      </w:r>
      <w:proofErr w:type="spellStart"/>
      <w:r w:rsidRPr="00A65780">
        <w:t>makanan</w:t>
      </w:r>
      <w:proofErr w:type="spellEnd"/>
      <w:r w:rsidRPr="00A65780">
        <w:t xml:space="preserve"> dan </w:t>
      </w:r>
      <w:proofErr w:type="spellStart"/>
      <w:r w:rsidRPr="00A65780">
        <w:t>minuman</w:t>
      </w:r>
      <w:proofErr w:type="spellEnd"/>
      <w:r w:rsidRPr="00A65780">
        <w:t xml:space="preserve">, </w:t>
      </w:r>
      <w:proofErr w:type="spellStart"/>
      <w:r w:rsidRPr="00A65780">
        <w:t>memerhatikan</w:t>
      </w:r>
      <w:proofErr w:type="spellEnd"/>
      <w:r w:rsidRPr="00A65780">
        <w:t xml:space="preserve"> dan </w:t>
      </w:r>
      <w:proofErr w:type="spellStart"/>
      <w:r w:rsidRPr="00A65780">
        <w:t>memfleksibelkan</w:t>
      </w:r>
      <w:proofErr w:type="spellEnd"/>
      <w:r w:rsidRPr="00A65780">
        <w:rPr>
          <w:spacing w:val="40"/>
        </w:rPr>
        <w:t xml:space="preserve"> </w:t>
      </w:r>
      <w:r w:rsidRPr="00A65780">
        <w:t xml:space="preserve">jam </w:t>
      </w:r>
      <w:proofErr w:type="spellStart"/>
      <w:r w:rsidRPr="00A65780">
        <w:t>operasional</w:t>
      </w:r>
      <w:proofErr w:type="spellEnd"/>
      <w:r w:rsidRPr="00A65780">
        <w:t xml:space="preserve"> </w:t>
      </w:r>
      <w:proofErr w:type="spellStart"/>
      <w:r w:rsidRPr="00A65780">
        <w:t>sesuai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keinginan</w:t>
      </w:r>
      <w:proofErr w:type="spellEnd"/>
      <w:r w:rsidRPr="00A65780">
        <w:t xml:space="preserve"> </w:t>
      </w:r>
      <w:proofErr w:type="spellStart"/>
      <w:r w:rsidRPr="00A65780">
        <w:t>konsumen</w:t>
      </w:r>
      <w:proofErr w:type="spellEnd"/>
      <w:r w:rsidRPr="00A65780">
        <w:t xml:space="preserve">. Yang Dimana </w:t>
      </w:r>
      <w:proofErr w:type="spellStart"/>
      <w:r w:rsidRPr="00A65780">
        <w:t>pernyataan</w:t>
      </w:r>
      <w:proofErr w:type="spellEnd"/>
      <w:r w:rsidRPr="00A65780">
        <w:t xml:space="preserve"> </w:t>
      </w:r>
      <w:proofErr w:type="spellStart"/>
      <w:r w:rsidRPr="00A65780">
        <w:t>ini</w:t>
      </w:r>
      <w:proofErr w:type="spellEnd"/>
      <w:r w:rsidRPr="00A65780">
        <w:t xml:space="preserve"> juga </w:t>
      </w:r>
      <w:proofErr w:type="spellStart"/>
      <w:r w:rsidRPr="00A65780">
        <w:t>didukunng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Dwi</w:t>
      </w:r>
      <w:proofErr w:type="spellEnd"/>
      <w:r w:rsidRPr="00A65780">
        <w:t xml:space="preserve"> </w:t>
      </w:r>
      <w:proofErr w:type="spellStart"/>
      <w:r w:rsidRPr="00A65780">
        <w:t>Fitriani</w:t>
      </w:r>
      <w:proofErr w:type="spellEnd"/>
      <w:r w:rsidRPr="00A65780">
        <w:t xml:space="preserve">, </w:t>
      </w:r>
      <w:proofErr w:type="spellStart"/>
      <w:r w:rsidRPr="00A65780">
        <w:t>dkk</w:t>
      </w:r>
      <w:proofErr w:type="spellEnd"/>
      <w:r w:rsidRPr="00A65780">
        <w:t xml:space="preserve"> (2025) yang</w:t>
      </w:r>
      <w:r w:rsidRPr="00A65780">
        <w:rPr>
          <w:spacing w:val="40"/>
        </w:rPr>
        <w:t xml:space="preserve"> </w:t>
      </w:r>
      <w:proofErr w:type="spellStart"/>
      <w:r w:rsidRPr="00A65780">
        <w:t>mengemukakan</w:t>
      </w:r>
      <w:proofErr w:type="spellEnd"/>
      <w:r w:rsidRPr="00A65780">
        <w:t xml:space="preserve"> </w:t>
      </w:r>
      <w:proofErr w:type="spellStart"/>
      <w:r w:rsidRPr="00A65780">
        <w:t>hasil</w:t>
      </w:r>
      <w:proofErr w:type="spellEnd"/>
      <w:r w:rsidRPr="00A65780">
        <w:t xml:space="preserve"> </w:t>
      </w:r>
      <w:proofErr w:type="spellStart"/>
      <w:r w:rsidRPr="00A65780">
        <w:t>penelitian</w:t>
      </w:r>
      <w:proofErr w:type="spellEnd"/>
      <w:r w:rsidRPr="00A65780">
        <w:t xml:space="preserve"> </w:t>
      </w:r>
      <w:proofErr w:type="spellStart"/>
      <w:r w:rsidRPr="00A65780">
        <w:t>bahwa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proofErr w:type="spellStart"/>
      <w:r w:rsidRPr="00A65780">
        <w:t>berpengaruh</w:t>
      </w:r>
      <w:proofErr w:type="spellEnd"/>
      <w:r w:rsidRPr="00A65780">
        <w:rPr>
          <w:spacing w:val="40"/>
        </w:rPr>
        <w:t xml:space="preserve"> </w:t>
      </w:r>
      <w:proofErr w:type="spellStart"/>
      <w:r w:rsidRPr="00A65780">
        <w:t>positif</w:t>
      </w:r>
      <w:proofErr w:type="spellEnd"/>
      <w:r w:rsidRPr="00A65780">
        <w:t xml:space="preserve"> dan </w:t>
      </w:r>
      <w:proofErr w:type="spellStart"/>
      <w:r w:rsidRPr="00A65780">
        <w:t>signifikan</w:t>
      </w:r>
      <w:proofErr w:type="spellEnd"/>
      <w:r w:rsidRPr="00A65780">
        <w:t xml:space="preserve"> </w:t>
      </w:r>
      <w:proofErr w:type="spellStart"/>
      <w:r w:rsidRPr="00A65780">
        <w:t>terhadap</w:t>
      </w:r>
      <w:proofErr w:type="spellEnd"/>
      <w:r w:rsidRPr="00A65780">
        <w:t xml:space="preserve"> </w:t>
      </w:r>
      <w:r w:rsidRPr="00A65780">
        <w:rPr>
          <w:i/>
        </w:rPr>
        <w:t>customer satisfaction.</w:t>
      </w:r>
    </w:p>
    <w:p w14:paraId="5AA9BEBB" w14:textId="2FE7171E" w:rsidR="00DA5CC2" w:rsidRPr="00D62A4A" w:rsidRDefault="00DA5CC2" w:rsidP="00D62A4A">
      <w:pPr>
        <w:pStyle w:val="BodyText"/>
        <w:spacing w:before="1" w:line="276" w:lineRule="auto"/>
        <w:ind w:right="838"/>
      </w:pPr>
      <w:proofErr w:type="spellStart"/>
      <w:r w:rsidRPr="00A65780">
        <w:lastRenderedPageBreak/>
        <w:t>Maka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proofErr w:type="spellStart"/>
      <w:r w:rsidRPr="00A65780">
        <w:t>penjelasan</w:t>
      </w:r>
      <w:proofErr w:type="spellEnd"/>
      <w:r w:rsidRPr="00A65780">
        <w:t xml:space="preserve"> </w:t>
      </w:r>
      <w:proofErr w:type="spellStart"/>
      <w:r w:rsidRPr="00A65780">
        <w:t>diatas</w:t>
      </w:r>
      <w:proofErr w:type="spellEnd"/>
      <w:r w:rsidRPr="00A65780">
        <w:t xml:space="preserve"> </w:t>
      </w:r>
      <w:proofErr w:type="spellStart"/>
      <w:r w:rsidRPr="00A65780">
        <w:t>dapat</w:t>
      </w:r>
      <w:proofErr w:type="spellEnd"/>
      <w:r w:rsidRPr="00A65780">
        <w:t xml:space="preserve"> </w:t>
      </w:r>
      <w:proofErr w:type="spellStart"/>
      <w:r w:rsidRPr="00A65780">
        <w:t>diambil</w:t>
      </w:r>
      <w:proofErr w:type="spellEnd"/>
      <w:r w:rsidRPr="00A65780">
        <w:t xml:space="preserve"> Kesimpulan </w:t>
      </w:r>
      <w:proofErr w:type="spellStart"/>
      <w:r w:rsidRPr="00A65780">
        <w:t>bahwa</w:t>
      </w:r>
      <w:proofErr w:type="spellEnd"/>
      <w:r w:rsidRPr="00A65780">
        <w:t xml:space="preserve"> </w:t>
      </w:r>
      <w:proofErr w:type="spellStart"/>
      <w:r w:rsidRPr="00A65780">
        <w:t>dengan</w:t>
      </w:r>
      <w:proofErr w:type="spellEnd"/>
      <w:r w:rsidRPr="00A65780">
        <w:t xml:space="preserve"> </w:t>
      </w:r>
      <w:proofErr w:type="spellStart"/>
      <w:r w:rsidRPr="00A65780">
        <w:t>menjaga</w:t>
      </w:r>
      <w:proofErr w:type="spellEnd"/>
      <w:r w:rsidRPr="00A65780">
        <w:t xml:space="preserve"> dan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brand image </w:t>
      </w:r>
      <w:proofErr w:type="spellStart"/>
      <w:r w:rsidRPr="00A65780">
        <w:t>serta</w:t>
      </w:r>
      <w:proofErr w:type="spellEnd"/>
      <w:r w:rsidRPr="00A65780">
        <w:t xml:space="preserve"> </w:t>
      </w:r>
      <w:proofErr w:type="spellStart"/>
      <w:r w:rsidRPr="00A65780">
        <w:t>mengoptimalkan</w:t>
      </w:r>
      <w:proofErr w:type="spellEnd"/>
      <w:r w:rsidRPr="00A65780">
        <w:t xml:space="preserve"> </w:t>
      </w:r>
      <w:proofErr w:type="spellStart"/>
      <w:r w:rsidRPr="00A65780">
        <w:t>seluruh</w:t>
      </w:r>
      <w:proofErr w:type="spellEnd"/>
      <w:r w:rsidRPr="00A65780">
        <w:t xml:space="preserve"> </w:t>
      </w:r>
      <w:proofErr w:type="spellStart"/>
      <w:r w:rsidRPr="00A65780">
        <w:t>elemen</w:t>
      </w:r>
      <w:proofErr w:type="spellEnd"/>
      <w:r w:rsidRPr="00A65780">
        <w:t xml:space="preserve">- </w:t>
      </w:r>
      <w:proofErr w:type="spellStart"/>
      <w:r w:rsidRPr="00A65780">
        <w:t>elemen</w:t>
      </w:r>
      <w:proofErr w:type="spellEnd"/>
      <w:r w:rsidRPr="00A65780">
        <w:t xml:space="preserve"> </w:t>
      </w:r>
      <w:proofErr w:type="spellStart"/>
      <w:r w:rsidRPr="00A65780">
        <w:t>dari</w:t>
      </w:r>
      <w:proofErr w:type="spellEnd"/>
      <w:r w:rsidRPr="00A65780">
        <w:t xml:space="preserve"> </w:t>
      </w:r>
      <w:r w:rsidRPr="00A65780">
        <w:rPr>
          <w:i/>
        </w:rPr>
        <w:t xml:space="preserve">social media marketing </w:t>
      </w:r>
      <w:proofErr w:type="spellStart"/>
      <w:r w:rsidRPr="00A65780">
        <w:t>akan</w:t>
      </w:r>
      <w:proofErr w:type="spellEnd"/>
      <w:r w:rsidRPr="00A65780">
        <w:t xml:space="preserve"> </w:t>
      </w:r>
      <w:proofErr w:type="spellStart"/>
      <w:r w:rsidRPr="00A65780">
        <w:t>meningkatkan</w:t>
      </w:r>
      <w:proofErr w:type="spellEnd"/>
      <w:r w:rsidRPr="00A65780">
        <w:t xml:space="preserve"> </w:t>
      </w:r>
      <w:r w:rsidRPr="00A65780">
        <w:rPr>
          <w:i/>
        </w:rPr>
        <w:t xml:space="preserve">customer satisfaction </w:t>
      </w:r>
      <w:r w:rsidRPr="00A65780">
        <w:t xml:space="preserve">di </w:t>
      </w:r>
      <w:r w:rsidRPr="00A65780">
        <w:rPr>
          <w:i/>
        </w:rPr>
        <w:t>cafe Waiting List Coffee.</w:t>
      </w:r>
    </w:p>
    <w:p w14:paraId="3D06F8A8" w14:textId="03A6C1E6" w:rsidR="00DA5CC2" w:rsidRPr="00A65780" w:rsidRDefault="00D62A4A" w:rsidP="00D62A4A">
      <w:pPr>
        <w:pStyle w:val="Heading3"/>
        <w:keepNext w:val="0"/>
        <w:keepLines w:val="0"/>
        <w:widowControl w:val="0"/>
        <w:tabs>
          <w:tab w:val="left" w:pos="1283"/>
        </w:tabs>
        <w:autoSpaceDE w:val="0"/>
        <w:autoSpaceDN w:val="0"/>
        <w:spacing w:before="0" w:line="276" w:lineRule="auto"/>
        <w:rPr>
          <w:rFonts w:ascii="Times New Roman" w:hAnsi="Times New Roman" w:cs="Times New Roman"/>
          <w:color w:val="auto"/>
          <w:szCs w:val="20"/>
        </w:rPr>
      </w:pPr>
      <w:bookmarkStart w:id="19" w:name="_TOC_250002"/>
      <w:bookmarkEnd w:id="19"/>
      <w:r w:rsidRPr="00A65780">
        <w:rPr>
          <w:rFonts w:ascii="Times New Roman" w:hAnsi="Times New Roman" w:cs="Times New Roman"/>
          <w:color w:val="auto"/>
          <w:spacing w:val="-2"/>
          <w:szCs w:val="20"/>
        </w:rPr>
        <w:t>Kesimpulan</w:t>
      </w:r>
    </w:p>
    <w:p w14:paraId="3805F568" w14:textId="77777777" w:rsidR="00D62A4A" w:rsidRDefault="00D62A4A" w:rsidP="00D62A4A">
      <w:pPr>
        <w:pStyle w:val="Heading2"/>
        <w:spacing w:before="0" w:after="0"/>
        <w:rPr>
          <w:rFonts w:eastAsia="Calibri"/>
          <w:bCs w:val="0"/>
          <w:i w:val="0"/>
          <w:szCs w:val="20"/>
        </w:rPr>
      </w:pPr>
      <w:bookmarkStart w:id="20" w:name="_TOC_250000"/>
      <w:proofErr w:type="spellStart"/>
      <w:r w:rsidRPr="00D62A4A">
        <w:rPr>
          <w:rFonts w:eastAsia="Calibri"/>
          <w:bCs w:val="0"/>
          <w:i w:val="0"/>
          <w:szCs w:val="20"/>
        </w:rPr>
        <w:t>Berdasarkan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hasil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analisis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dan </w:t>
      </w:r>
      <w:proofErr w:type="spellStart"/>
      <w:r w:rsidRPr="00D62A4A">
        <w:rPr>
          <w:rFonts w:eastAsia="Calibri"/>
          <w:bCs w:val="0"/>
          <w:i w:val="0"/>
          <w:szCs w:val="20"/>
        </w:rPr>
        <w:t>pembahasan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yang </w:t>
      </w:r>
      <w:proofErr w:type="spellStart"/>
      <w:r w:rsidRPr="00D62A4A">
        <w:rPr>
          <w:rFonts w:eastAsia="Calibri"/>
          <w:bCs w:val="0"/>
          <w:i w:val="0"/>
          <w:szCs w:val="20"/>
        </w:rPr>
        <w:t>telah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dilakukan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dalam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penelitian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ini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, </w:t>
      </w:r>
      <w:proofErr w:type="spellStart"/>
      <w:r w:rsidRPr="00D62A4A">
        <w:rPr>
          <w:rFonts w:eastAsia="Calibri"/>
          <w:bCs w:val="0"/>
          <w:i w:val="0"/>
          <w:szCs w:val="20"/>
        </w:rPr>
        <w:t>maka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peneliti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mengambil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kesimpulan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sebagai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proofErr w:type="gramStart"/>
      <w:r w:rsidRPr="00D62A4A">
        <w:rPr>
          <w:rFonts w:eastAsia="Calibri"/>
          <w:bCs w:val="0"/>
          <w:i w:val="0"/>
          <w:szCs w:val="20"/>
        </w:rPr>
        <w:t>berikut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:</w:t>
      </w:r>
      <w:proofErr w:type="gramEnd"/>
      <w:r w:rsidRPr="00D62A4A">
        <w:rPr>
          <w:rFonts w:eastAsia="Calibri"/>
          <w:bCs w:val="0"/>
          <w:i w:val="0"/>
          <w:szCs w:val="20"/>
        </w:rPr>
        <w:t xml:space="preserve"> 1. Brand</w:t>
      </w:r>
      <w:r>
        <w:rPr>
          <w:rFonts w:eastAsia="Calibri"/>
          <w:bCs w:val="0"/>
          <w:i w:val="0"/>
          <w:szCs w:val="20"/>
        </w:rPr>
        <w:t xml:space="preserve"> </w:t>
      </w:r>
      <w:r w:rsidRPr="00D62A4A">
        <w:rPr>
          <w:rFonts w:eastAsia="Calibri"/>
          <w:bCs w:val="0"/>
          <w:i w:val="0"/>
          <w:szCs w:val="20"/>
        </w:rPr>
        <w:t>image</w:t>
      </w:r>
      <w:r w:rsidRPr="00D62A4A">
        <w:rPr>
          <w:rFonts w:eastAsia="Calibri"/>
          <w:bCs w:val="0"/>
          <w:i w:val="0"/>
          <w:szCs w:val="20"/>
        </w:rPr>
        <w:tab/>
      </w:r>
      <w:proofErr w:type="spellStart"/>
      <w:r w:rsidRPr="00D62A4A">
        <w:rPr>
          <w:rFonts w:eastAsia="Calibri"/>
          <w:bCs w:val="0"/>
          <w:i w:val="0"/>
          <w:szCs w:val="20"/>
        </w:rPr>
        <w:t>berpengaruh</w:t>
      </w:r>
      <w:proofErr w:type="spellEnd"/>
      <w:r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positif</w:t>
      </w:r>
      <w:proofErr w:type="spellEnd"/>
      <w:r>
        <w:rPr>
          <w:rFonts w:eastAsia="Calibri"/>
          <w:bCs w:val="0"/>
          <w:i w:val="0"/>
          <w:szCs w:val="20"/>
        </w:rPr>
        <w:t xml:space="preserve"> </w:t>
      </w:r>
      <w:r w:rsidRPr="00D62A4A">
        <w:rPr>
          <w:rFonts w:eastAsia="Calibri"/>
          <w:bCs w:val="0"/>
          <w:i w:val="0"/>
          <w:szCs w:val="20"/>
        </w:rPr>
        <w:t>dan</w:t>
      </w:r>
      <w:r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signifika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terhadap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Customer satisfaction di Cafe Waiting List Coffee di </w:t>
      </w:r>
      <w:proofErr w:type="spellStart"/>
      <w:r w:rsidRPr="00D62A4A">
        <w:rPr>
          <w:rFonts w:eastAsia="Calibri"/>
          <w:bCs w:val="0"/>
          <w:i w:val="0"/>
          <w:szCs w:val="20"/>
        </w:rPr>
        <w:t>Kecamatan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Medan </w:t>
      </w:r>
      <w:proofErr w:type="spellStart"/>
      <w:r w:rsidRPr="00D62A4A">
        <w:rPr>
          <w:rFonts w:eastAsia="Calibri"/>
          <w:bCs w:val="0"/>
          <w:i w:val="0"/>
          <w:szCs w:val="20"/>
        </w:rPr>
        <w:t>Baru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. 2. Social Media Marketing </w:t>
      </w:r>
      <w:proofErr w:type="spellStart"/>
      <w:r w:rsidRPr="00D62A4A">
        <w:rPr>
          <w:rFonts w:eastAsia="Calibri"/>
          <w:bCs w:val="0"/>
          <w:i w:val="0"/>
          <w:szCs w:val="20"/>
        </w:rPr>
        <w:t>berpengaruh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positif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gramStart"/>
      <w:r w:rsidRPr="00D62A4A">
        <w:rPr>
          <w:rFonts w:eastAsia="Calibri"/>
          <w:bCs w:val="0"/>
          <w:i w:val="0"/>
          <w:szCs w:val="20"/>
        </w:rPr>
        <w:t xml:space="preserve">dan  </w:t>
      </w:r>
      <w:proofErr w:type="spellStart"/>
      <w:r w:rsidRPr="00D62A4A">
        <w:rPr>
          <w:rFonts w:eastAsia="Calibri"/>
          <w:bCs w:val="0"/>
          <w:i w:val="0"/>
          <w:szCs w:val="20"/>
        </w:rPr>
        <w:t>signifikan</w:t>
      </w:r>
      <w:proofErr w:type="spellEnd"/>
      <w:proofErr w:type="gramEnd"/>
      <w:r w:rsidRPr="00D62A4A">
        <w:rPr>
          <w:rFonts w:eastAsia="Calibri"/>
          <w:bCs w:val="0"/>
          <w:i w:val="0"/>
          <w:szCs w:val="20"/>
        </w:rPr>
        <w:t xml:space="preserve">  </w:t>
      </w:r>
      <w:proofErr w:type="spellStart"/>
      <w:r w:rsidRPr="00D62A4A">
        <w:rPr>
          <w:rFonts w:eastAsia="Calibri"/>
          <w:bCs w:val="0"/>
          <w:i w:val="0"/>
          <w:szCs w:val="20"/>
        </w:rPr>
        <w:t>terhadap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Customer satisfaction di Cafe Waiting List Coffee di </w:t>
      </w:r>
      <w:proofErr w:type="spellStart"/>
      <w:r w:rsidRPr="00D62A4A">
        <w:rPr>
          <w:rFonts w:eastAsia="Calibri"/>
          <w:bCs w:val="0"/>
          <w:i w:val="0"/>
          <w:szCs w:val="20"/>
        </w:rPr>
        <w:t>Kecamatan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Medan </w:t>
      </w:r>
      <w:proofErr w:type="spellStart"/>
      <w:r w:rsidRPr="00D62A4A">
        <w:rPr>
          <w:rFonts w:eastAsia="Calibri"/>
          <w:bCs w:val="0"/>
          <w:i w:val="0"/>
          <w:szCs w:val="20"/>
        </w:rPr>
        <w:t>Baru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. 3. Brand Image dan Social Media Marketing </w:t>
      </w:r>
      <w:proofErr w:type="spellStart"/>
      <w:r w:rsidRPr="00D62A4A">
        <w:rPr>
          <w:rFonts w:eastAsia="Calibri"/>
          <w:bCs w:val="0"/>
          <w:i w:val="0"/>
          <w:szCs w:val="20"/>
        </w:rPr>
        <w:t>berpengaruh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positif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dan </w:t>
      </w:r>
      <w:proofErr w:type="spellStart"/>
      <w:r w:rsidRPr="00D62A4A">
        <w:rPr>
          <w:rFonts w:eastAsia="Calibri"/>
          <w:bCs w:val="0"/>
          <w:i w:val="0"/>
          <w:szCs w:val="20"/>
        </w:rPr>
        <w:t>signifikan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</w:t>
      </w:r>
      <w:proofErr w:type="spellStart"/>
      <w:r w:rsidRPr="00D62A4A">
        <w:rPr>
          <w:rFonts w:eastAsia="Calibri"/>
          <w:bCs w:val="0"/>
          <w:i w:val="0"/>
          <w:szCs w:val="20"/>
        </w:rPr>
        <w:t>terhadap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Customer satisfaction di Cafe Waiting List Coffee di </w:t>
      </w:r>
      <w:proofErr w:type="spellStart"/>
      <w:r w:rsidRPr="00D62A4A">
        <w:rPr>
          <w:rFonts w:eastAsia="Calibri"/>
          <w:bCs w:val="0"/>
          <w:i w:val="0"/>
          <w:szCs w:val="20"/>
        </w:rPr>
        <w:t>Kecamatan</w:t>
      </w:r>
      <w:proofErr w:type="spellEnd"/>
      <w:r w:rsidRPr="00D62A4A">
        <w:rPr>
          <w:rFonts w:eastAsia="Calibri"/>
          <w:bCs w:val="0"/>
          <w:i w:val="0"/>
          <w:szCs w:val="20"/>
        </w:rPr>
        <w:t xml:space="preserve"> Medan </w:t>
      </w:r>
      <w:proofErr w:type="spellStart"/>
      <w:r w:rsidRPr="00D62A4A">
        <w:rPr>
          <w:rFonts w:eastAsia="Calibri"/>
          <w:bCs w:val="0"/>
          <w:i w:val="0"/>
          <w:szCs w:val="20"/>
        </w:rPr>
        <w:t>Baru</w:t>
      </w:r>
      <w:proofErr w:type="spellEnd"/>
    </w:p>
    <w:p w14:paraId="394EC9D2" w14:textId="6191F8E3" w:rsidR="00DA5CC2" w:rsidRPr="00CB7BF2" w:rsidRDefault="00D62A4A" w:rsidP="00D62A4A">
      <w:pPr>
        <w:pStyle w:val="Heading2"/>
        <w:rPr>
          <w:b/>
          <w:bCs w:val="0"/>
          <w:i w:val="0"/>
          <w:iCs/>
          <w:szCs w:val="20"/>
        </w:rPr>
      </w:pPr>
      <w:r w:rsidRPr="00CB7BF2">
        <w:rPr>
          <w:b/>
          <w:bCs w:val="0"/>
          <w:i w:val="0"/>
          <w:iCs/>
          <w:szCs w:val="20"/>
        </w:rPr>
        <w:t>Daftar</w:t>
      </w:r>
      <w:r w:rsidRPr="00CB7BF2">
        <w:rPr>
          <w:b/>
          <w:bCs w:val="0"/>
          <w:i w:val="0"/>
          <w:iCs/>
          <w:spacing w:val="-1"/>
          <w:szCs w:val="20"/>
        </w:rPr>
        <w:t xml:space="preserve"> </w:t>
      </w:r>
      <w:bookmarkEnd w:id="20"/>
      <w:r w:rsidRPr="00CB7BF2">
        <w:rPr>
          <w:b/>
          <w:bCs w:val="0"/>
          <w:i w:val="0"/>
          <w:iCs/>
          <w:spacing w:val="-2"/>
          <w:szCs w:val="20"/>
        </w:rPr>
        <w:t>Pustaka</w:t>
      </w:r>
    </w:p>
    <w:p w14:paraId="1EA15987" w14:textId="77777777" w:rsidR="00DA5CC2" w:rsidRPr="00097DA6" w:rsidRDefault="00DA5CC2" w:rsidP="00D62A4A">
      <w:pPr>
        <w:pStyle w:val="ListParagraph"/>
        <w:numPr>
          <w:ilvl w:val="0"/>
          <w:numId w:val="15"/>
        </w:numPr>
        <w:spacing w:before="1"/>
        <w:ind w:right="838"/>
        <w:rPr>
          <w:i/>
          <w:sz w:val="16"/>
          <w:szCs w:val="16"/>
        </w:rPr>
      </w:pPr>
      <w:proofErr w:type="spellStart"/>
      <w:r w:rsidRPr="00097DA6">
        <w:rPr>
          <w:sz w:val="16"/>
          <w:szCs w:val="16"/>
        </w:rPr>
        <w:t>Alfifto</w:t>
      </w:r>
      <w:proofErr w:type="spellEnd"/>
      <w:r w:rsidRPr="00097DA6">
        <w:rPr>
          <w:sz w:val="16"/>
          <w:szCs w:val="16"/>
        </w:rPr>
        <w:t xml:space="preserve">. (2024). </w:t>
      </w:r>
      <w:proofErr w:type="spellStart"/>
      <w:r w:rsidRPr="00097DA6">
        <w:rPr>
          <w:sz w:val="16"/>
          <w:szCs w:val="16"/>
        </w:rPr>
        <w:t>Metodologi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Penelitian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Sosial</w:t>
      </w:r>
      <w:proofErr w:type="spellEnd"/>
      <w:r w:rsidRPr="00097DA6">
        <w:rPr>
          <w:sz w:val="16"/>
          <w:szCs w:val="16"/>
        </w:rPr>
        <w:t xml:space="preserve">: </w:t>
      </w:r>
      <w:proofErr w:type="spellStart"/>
      <w:r w:rsidRPr="00097DA6">
        <w:rPr>
          <w:sz w:val="16"/>
          <w:szCs w:val="16"/>
        </w:rPr>
        <w:t>Teori</w:t>
      </w:r>
      <w:proofErr w:type="spellEnd"/>
      <w:r w:rsidRPr="00097DA6">
        <w:rPr>
          <w:sz w:val="16"/>
          <w:szCs w:val="16"/>
        </w:rPr>
        <w:t xml:space="preserve"> Dan Praktik. </w:t>
      </w:r>
      <w:proofErr w:type="spellStart"/>
      <w:r w:rsidRPr="00097DA6">
        <w:rPr>
          <w:i/>
          <w:sz w:val="16"/>
          <w:szCs w:val="16"/>
        </w:rPr>
        <w:t>Penerbit</w:t>
      </w:r>
      <w:proofErr w:type="spellEnd"/>
      <w:r w:rsidRPr="00097DA6">
        <w:rPr>
          <w:i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Ilmu</w:t>
      </w:r>
      <w:proofErr w:type="spellEnd"/>
      <w:r w:rsidRPr="00097DA6">
        <w:rPr>
          <w:i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Sosial</w:t>
      </w:r>
      <w:proofErr w:type="spellEnd"/>
      <w:r w:rsidRPr="00097DA6">
        <w:rPr>
          <w:i/>
          <w:sz w:val="16"/>
          <w:szCs w:val="16"/>
        </w:rPr>
        <w:t xml:space="preserve"> Press.</w:t>
      </w:r>
    </w:p>
    <w:p w14:paraId="2EF45A86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Abdi, Y. T. (2024).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 xml:space="preserve">Brand image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Kepuasan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Konsumen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Produk</w:t>
      </w:r>
      <w:proofErr w:type="spellEnd"/>
      <w:r w:rsidRPr="00097DA6">
        <w:rPr>
          <w:sz w:val="16"/>
          <w:szCs w:val="16"/>
        </w:rPr>
        <w:t xml:space="preserve"> TV Samsung di Surabaya</w:t>
      </w:r>
    </w:p>
    <w:p w14:paraId="6F418F48" w14:textId="77777777" w:rsidR="00DA5CC2" w:rsidRPr="00097DA6" w:rsidRDefault="00DA5CC2" w:rsidP="00D62A4A">
      <w:pPr>
        <w:pStyle w:val="ListParagraph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proofErr w:type="gramStart"/>
      <w:r w:rsidRPr="00097DA6">
        <w:rPr>
          <w:sz w:val="16"/>
          <w:szCs w:val="16"/>
        </w:rPr>
        <w:t>Abdullah,M</w:t>
      </w:r>
      <w:proofErr w:type="spellEnd"/>
      <w:r w:rsidRPr="00097DA6">
        <w:rPr>
          <w:sz w:val="16"/>
          <w:szCs w:val="16"/>
        </w:rPr>
        <w:t>.</w:t>
      </w:r>
      <w:proofErr w:type="gramEnd"/>
      <w:r w:rsidRPr="00097DA6">
        <w:rPr>
          <w:sz w:val="16"/>
          <w:szCs w:val="16"/>
        </w:rPr>
        <w:t xml:space="preserve"> B., </w:t>
      </w:r>
      <w:proofErr w:type="spellStart"/>
      <w:r w:rsidRPr="00097DA6">
        <w:rPr>
          <w:sz w:val="16"/>
          <w:szCs w:val="16"/>
        </w:rPr>
        <w:t>Yulianto,E</w:t>
      </w:r>
      <w:proofErr w:type="spellEnd"/>
      <w:r w:rsidRPr="00097DA6">
        <w:rPr>
          <w:sz w:val="16"/>
          <w:szCs w:val="16"/>
        </w:rPr>
        <w:t xml:space="preserve">. (2025). The Influence of </w:t>
      </w:r>
      <w:r w:rsidRPr="00097DA6">
        <w:rPr>
          <w:i/>
          <w:sz w:val="16"/>
          <w:szCs w:val="16"/>
        </w:rPr>
        <w:t xml:space="preserve">Social media marketing Activities </w:t>
      </w:r>
      <w:r w:rsidRPr="00097DA6">
        <w:rPr>
          <w:sz w:val="16"/>
          <w:szCs w:val="16"/>
        </w:rPr>
        <w:t xml:space="preserve">on Purchase Intention Through Brand Trust and </w:t>
      </w:r>
      <w:r w:rsidRPr="00097DA6">
        <w:rPr>
          <w:i/>
          <w:sz w:val="16"/>
          <w:szCs w:val="16"/>
        </w:rPr>
        <w:t>Brand image</w:t>
      </w:r>
      <w:r w:rsidRPr="00097DA6">
        <w:rPr>
          <w:sz w:val="16"/>
          <w:szCs w:val="16"/>
        </w:rPr>
        <w:t xml:space="preserve">. DOI: </w:t>
      </w:r>
      <w:r w:rsidRPr="00097DA6">
        <w:rPr>
          <w:sz w:val="16"/>
          <w:szCs w:val="16"/>
          <w:u w:val="single"/>
        </w:rPr>
        <w:t>https://doi.org/10.21776/ub.wacana.2025.028.01.06</w:t>
      </w:r>
    </w:p>
    <w:p w14:paraId="4122BDBC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Albarq</w:t>
      </w:r>
      <w:proofErr w:type="spellEnd"/>
      <w:r w:rsidRPr="00097DA6">
        <w:rPr>
          <w:sz w:val="16"/>
          <w:szCs w:val="16"/>
        </w:rPr>
        <w:t xml:space="preserve">, A. (2023).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Kepuasan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Pelanggan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Loyalitas</w:t>
      </w:r>
      <w:proofErr w:type="spellEnd"/>
      <w:r w:rsidRPr="00097DA6">
        <w:rPr>
          <w:sz w:val="16"/>
          <w:szCs w:val="16"/>
        </w:rPr>
        <w:t xml:space="preserve"> dan Keputusan </w:t>
      </w:r>
      <w:proofErr w:type="spellStart"/>
      <w:r w:rsidRPr="00097DA6">
        <w:rPr>
          <w:sz w:val="16"/>
          <w:szCs w:val="16"/>
        </w:rPr>
        <w:t>Pembelian</w:t>
      </w:r>
      <w:proofErr w:type="spellEnd"/>
      <w:r w:rsidRPr="00097DA6">
        <w:rPr>
          <w:sz w:val="16"/>
          <w:szCs w:val="16"/>
        </w:rPr>
        <w:t xml:space="preserve"> Kembali di Era Digital.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Manajemen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Pemasaran</w:t>
      </w:r>
      <w:proofErr w:type="spellEnd"/>
      <w:r w:rsidRPr="00097DA6">
        <w:rPr>
          <w:sz w:val="16"/>
          <w:szCs w:val="16"/>
        </w:rPr>
        <w:t>, 15(2), 120-135.</w:t>
      </w:r>
    </w:p>
    <w:p w14:paraId="6CD5A372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Astasari</w:t>
      </w:r>
      <w:proofErr w:type="spellEnd"/>
      <w:r w:rsidRPr="00097DA6">
        <w:rPr>
          <w:sz w:val="16"/>
          <w:szCs w:val="16"/>
        </w:rPr>
        <w:t>, A. (2024). Digital Marketing Strategies to Increase Customer Engagement: A Case Study.</w:t>
      </w:r>
    </w:p>
    <w:p w14:paraId="5AEC378F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Basalamah</w:t>
      </w:r>
      <w:proofErr w:type="spellEnd"/>
      <w:r w:rsidRPr="00097DA6">
        <w:rPr>
          <w:sz w:val="16"/>
          <w:szCs w:val="16"/>
        </w:rPr>
        <w:t xml:space="preserve">, R., Nurdin, N., </w:t>
      </w:r>
      <w:proofErr w:type="spellStart"/>
      <w:r w:rsidRPr="00097DA6">
        <w:rPr>
          <w:sz w:val="16"/>
          <w:szCs w:val="16"/>
        </w:rPr>
        <w:t>Haekal</w:t>
      </w:r>
      <w:proofErr w:type="spellEnd"/>
      <w:r w:rsidRPr="00097DA6">
        <w:rPr>
          <w:sz w:val="16"/>
          <w:szCs w:val="16"/>
        </w:rPr>
        <w:t xml:space="preserve">, A., Noval, N., &amp; Jalil, A. (2022).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Persepsi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Kemudahan</w:t>
      </w:r>
      <w:proofErr w:type="spellEnd"/>
      <w:r w:rsidRPr="00097DA6">
        <w:rPr>
          <w:sz w:val="16"/>
          <w:szCs w:val="16"/>
        </w:rPr>
        <w:t xml:space="preserve"> Dan </w:t>
      </w:r>
      <w:proofErr w:type="spellStart"/>
      <w:r w:rsidRPr="00097DA6">
        <w:rPr>
          <w:sz w:val="16"/>
          <w:szCs w:val="16"/>
        </w:rPr>
        <w:t>Risiko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Minat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Menggunakan</w:t>
      </w:r>
      <w:proofErr w:type="spellEnd"/>
      <w:r w:rsidRPr="00097DA6">
        <w:rPr>
          <w:sz w:val="16"/>
          <w:szCs w:val="16"/>
        </w:rPr>
        <w:t xml:space="preserve"> Financial Technology (Fintech) </w:t>
      </w:r>
      <w:proofErr w:type="spellStart"/>
      <w:r w:rsidRPr="00097DA6">
        <w:rPr>
          <w:sz w:val="16"/>
          <w:szCs w:val="16"/>
        </w:rPr>
        <w:t>Gopay</w:t>
      </w:r>
      <w:proofErr w:type="spellEnd"/>
      <w:r w:rsidRPr="00097DA6">
        <w:rPr>
          <w:sz w:val="16"/>
          <w:szCs w:val="16"/>
        </w:rPr>
        <w:t xml:space="preserve"> Pada </w:t>
      </w:r>
      <w:proofErr w:type="spellStart"/>
      <w:r w:rsidRPr="00097DA6">
        <w:rPr>
          <w:sz w:val="16"/>
          <w:szCs w:val="16"/>
        </w:rPr>
        <w:t>Generasi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Milenial</w:t>
      </w:r>
      <w:proofErr w:type="spellEnd"/>
      <w:r w:rsidRPr="00097DA6">
        <w:rPr>
          <w:sz w:val="16"/>
          <w:szCs w:val="16"/>
        </w:rPr>
        <w:t xml:space="preserve"> </w:t>
      </w:r>
      <w:proofErr w:type="gramStart"/>
      <w:r w:rsidRPr="00097DA6">
        <w:rPr>
          <w:sz w:val="16"/>
          <w:szCs w:val="16"/>
        </w:rPr>
        <w:t>Di</w:t>
      </w:r>
      <w:proofErr w:type="gramEnd"/>
      <w:r w:rsidRPr="00097DA6">
        <w:rPr>
          <w:sz w:val="16"/>
          <w:szCs w:val="16"/>
        </w:rPr>
        <w:t xml:space="preserve"> Kota Palu. </w:t>
      </w:r>
      <w:proofErr w:type="spellStart"/>
      <w:r w:rsidRPr="00097DA6">
        <w:rPr>
          <w:i/>
          <w:sz w:val="16"/>
          <w:szCs w:val="16"/>
        </w:rPr>
        <w:t>Jurnal</w:t>
      </w:r>
      <w:proofErr w:type="spellEnd"/>
      <w:r w:rsidRPr="00097DA6">
        <w:rPr>
          <w:i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Ilmu</w:t>
      </w:r>
      <w:proofErr w:type="spellEnd"/>
      <w:r w:rsidRPr="00097DA6">
        <w:rPr>
          <w:i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Ekonomi</w:t>
      </w:r>
      <w:proofErr w:type="spellEnd"/>
      <w:r w:rsidRPr="00097DA6">
        <w:rPr>
          <w:i/>
          <w:sz w:val="16"/>
          <w:szCs w:val="16"/>
        </w:rPr>
        <w:t xml:space="preserve"> Dan Bisnis Islam</w:t>
      </w:r>
      <w:r w:rsidRPr="00097DA6">
        <w:rPr>
          <w:sz w:val="16"/>
          <w:szCs w:val="16"/>
        </w:rPr>
        <w:t xml:space="preserve">, </w:t>
      </w:r>
      <w:r w:rsidRPr="00097DA6">
        <w:rPr>
          <w:i/>
          <w:sz w:val="16"/>
          <w:szCs w:val="16"/>
        </w:rPr>
        <w:t>4</w:t>
      </w:r>
      <w:r w:rsidRPr="00097DA6">
        <w:rPr>
          <w:sz w:val="16"/>
          <w:szCs w:val="16"/>
        </w:rPr>
        <w:t>(1), 57–71.</w:t>
      </w:r>
    </w:p>
    <w:p w14:paraId="331C5F90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144"/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Chary, </w:t>
      </w:r>
      <w:proofErr w:type="gramStart"/>
      <w:r w:rsidRPr="00097DA6">
        <w:rPr>
          <w:sz w:val="16"/>
          <w:szCs w:val="16"/>
        </w:rPr>
        <w:t>S..</w:t>
      </w:r>
      <w:proofErr w:type="gramEnd"/>
      <w:r w:rsidRPr="00097DA6">
        <w:rPr>
          <w:sz w:val="16"/>
          <w:szCs w:val="16"/>
        </w:rPr>
        <w:t xml:space="preserve"> (2021). </w:t>
      </w:r>
      <w:r w:rsidRPr="00097DA6">
        <w:rPr>
          <w:i/>
          <w:sz w:val="16"/>
          <w:szCs w:val="16"/>
        </w:rPr>
        <w:t>Social media marketing</w:t>
      </w:r>
      <w:r w:rsidRPr="00097DA6">
        <w:rPr>
          <w:sz w:val="16"/>
          <w:szCs w:val="16"/>
        </w:rPr>
        <w:t xml:space="preserve">-The Paradigm Shift in International Marketing. IOSR Journal of Business and Management. 16. 11-13. </w:t>
      </w:r>
      <w:r w:rsidRPr="00097DA6">
        <w:rPr>
          <w:spacing w:val="-2"/>
          <w:sz w:val="16"/>
          <w:szCs w:val="16"/>
        </w:rPr>
        <w:t>10.9790/487X-16921113.</w:t>
      </w:r>
    </w:p>
    <w:p w14:paraId="628ADF64" w14:textId="77777777" w:rsidR="00DA5CC2" w:rsidRPr="00097DA6" w:rsidRDefault="00DA5CC2" w:rsidP="00D62A4A">
      <w:pPr>
        <w:pStyle w:val="BodyText"/>
        <w:numPr>
          <w:ilvl w:val="0"/>
          <w:numId w:val="15"/>
        </w:numPr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DataReportal</w:t>
      </w:r>
      <w:proofErr w:type="spellEnd"/>
      <w:r w:rsidRPr="00097DA6">
        <w:rPr>
          <w:sz w:val="16"/>
          <w:szCs w:val="16"/>
        </w:rPr>
        <w:t>.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(2025).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Digital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2025: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pacing w:val="-2"/>
          <w:sz w:val="16"/>
          <w:szCs w:val="16"/>
        </w:rPr>
        <w:t>Indonesia.</w:t>
      </w:r>
    </w:p>
    <w:p w14:paraId="04A8F57E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41"/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Hidayati</w:t>
      </w:r>
      <w:proofErr w:type="spellEnd"/>
      <w:r w:rsidRPr="00097DA6">
        <w:rPr>
          <w:sz w:val="16"/>
          <w:szCs w:val="16"/>
        </w:rPr>
        <w:t xml:space="preserve">, N., </w:t>
      </w:r>
      <w:proofErr w:type="spellStart"/>
      <w:r w:rsidRPr="00097DA6">
        <w:rPr>
          <w:sz w:val="16"/>
          <w:szCs w:val="16"/>
        </w:rPr>
        <w:t>Ferrinadewi</w:t>
      </w:r>
      <w:proofErr w:type="spellEnd"/>
      <w:r w:rsidRPr="00097DA6">
        <w:rPr>
          <w:sz w:val="16"/>
          <w:szCs w:val="16"/>
        </w:rPr>
        <w:t xml:space="preserve">, A., &amp; </w:t>
      </w:r>
      <w:proofErr w:type="spellStart"/>
      <w:r w:rsidRPr="00097DA6">
        <w:rPr>
          <w:sz w:val="16"/>
          <w:szCs w:val="16"/>
        </w:rPr>
        <w:t>Basalama</w:t>
      </w:r>
      <w:proofErr w:type="spellEnd"/>
      <w:r w:rsidRPr="00097DA6">
        <w:rPr>
          <w:sz w:val="16"/>
          <w:szCs w:val="16"/>
        </w:rPr>
        <w:t xml:space="preserve">, M. R. (2021).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kualitas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produk</w:t>
      </w:r>
      <w:proofErr w:type="spellEnd"/>
      <w:r w:rsidRPr="00097DA6">
        <w:rPr>
          <w:sz w:val="16"/>
          <w:szCs w:val="16"/>
        </w:rPr>
        <w:t xml:space="preserve">, </w:t>
      </w:r>
      <w:proofErr w:type="spellStart"/>
      <w:r w:rsidRPr="00097DA6">
        <w:rPr>
          <w:sz w:val="16"/>
          <w:szCs w:val="16"/>
        </w:rPr>
        <w:t>harga</w:t>
      </w:r>
      <w:proofErr w:type="spellEnd"/>
      <w:r w:rsidRPr="00097DA6">
        <w:rPr>
          <w:sz w:val="16"/>
          <w:szCs w:val="16"/>
        </w:rPr>
        <w:t xml:space="preserve">, dan </w:t>
      </w:r>
      <w:proofErr w:type="spellStart"/>
      <w:r w:rsidRPr="00097DA6">
        <w:rPr>
          <w:sz w:val="16"/>
          <w:szCs w:val="16"/>
        </w:rPr>
        <w:t>promosi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keputusan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pembelian</w:t>
      </w:r>
      <w:proofErr w:type="spellEnd"/>
      <w:r w:rsidRPr="00097DA6">
        <w:rPr>
          <w:sz w:val="16"/>
          <w:szCs w:val="16"/>
        </w:rPr>
        <w:t xml:space="preserve"> pada</w:t>
      </w:r>
      <w:r w:rsidRPr="00097DA6">
        <w:rPr>
          <w:spacing w:val="80"/>
          <w:sz w:val="16"/>
          <w:szCs w:val="16"/>
        </w:rPr>
        <w:t xml:space="preserve"> </w:t>
      </w:r>
      <w:proofErr w:type="spellStart"/>
      <w:r w:rsidRPr="00097DA6">
        <w:rPr>
          <w:spacing w:val="-2"/>
          <w:sz w:val="16"/>
          <w:szCs w:val="16"/>
        </w:rPr>
        <w:t>pelanggan</w:t>
      </w:r>
      <w:proofErr w:type="spellEnd"/>
      <w:r w:rsidRPr="00097DA6">
        <w:rPr>
          <w:spacing w:val="-2"/>
          <w:sz w:val="16"/>
          <w:szCs w:val="16"/>
        </w:rPr>
        <w:t>.</w:t>
      </w:r>
    </w:p>
    <w:p w14:paraId="60DEA768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3"/>
        <w:ind w:right="837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Innez</w:t>
      </w:r>
      <w:proofErr w:type="spellEnd"/>
      <w:r w:rsidRPr="00097DA6">
        <w:rPr>
          <w:sz w:val="16"/>
          <w:szCs w:val="16"/>
        </w:rPr>
        <w:t xml:space="preserve">, H., </w:t>
      </w:r>
      <w:proofErr w:type="spellStart"/>
      <w:r w:rsidRPr="00097DA6">
        <w:rPr>
          <w:sz w:val="16"/>
          <w:szCs w:val="16"/>
        </w:rPr>
        <w:t>Hapzi</w:t>
      </w:r>
      <w:proofErr w:type="spellEnd"/>
      <w:r w:rsidRPr="00097DA6">
        <w:rPr>
          <w:sz w:val="16"/>
          <w:szCs w:val="16"/>
        </w:rPr>
        <w:t xml:space="preserve">, A., &amp; Hadita, H. (2022). Model </w:t>
      </w:r>
      <w:r w:rsidRPr="00097DA6">
        <w:rPr>
          <w:i/>
          <w:sz w:val="16"/>
          <w:szCs w:val="16"/>
        </w:rPr>
        <w:t xml:space="preserve">brand image </w:t>
      </w:r>
      <w:proofErr w:type="spellStart"/>
      <w:r w:rsidRPr="00097DA6">
        <w:rPr>
          <w:sz w:val="16"/>
          <w:szCs w:val="16"/>
        </w:rPr>
        <w:t>melalui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kepuasan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pelanggan</w:t>
      </w:r>
      <w:proofErr w:type="spellEnd"/>
      <w:r w:rsidRPr="00097DA6">
        <w:rPr>
          <w:sz w:val="16"/>
          <w:szCs w:val="16"/>
        </w:rPr>
        <w:t xml:space="preserve"> Bear Brand: Harga dan </w:t>
      </w:r>
      <w:proofErr w:type="spellStart"/>
      <w:r w:rsidRPr="00097DA6">
        <w:rPr>
          <w:sz w:val="16"/>
          <w:szCs w:val="16"/>
        </w:rPr>
        <w:t>kualitas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produk</w:t>
      </w:r>
      <w:proofErr w:type="spellEnd"/>
      <w:r w:rsidRPr="00097DA6">
        <w:rPr>
          <w:sz w:val="16"/>
          <w:szCs w:val="16"/>
        </w:rPr>
        <w:t>.</w:t>
      </w:r>
    </w:p>
    <w:p w14:paraId="58C9294E" w14:textId="77777777" w:rsidR="00DA5CC2" w:rsidRPr="00097DA6" w:rsidRDefault="00DA5CC2" w:rsidP="00D62A4A">
      <w:pPr>
        <w:pStyle w:val="BodyText"/>
        <w:numPr>
          <w:ilvl w:val="0"/>
          <w:numId w:val="15"/>
        </w:numPr>
        <w:rPr>
          <w:sz w:val="16"/>
          <w:szCs w:val="16"/>
        </w:rPr>
      </w:pPr>
      <w:r w:rsidRPr="00097DA6">
        <w:rPr>
          <w:sz w:val="16"/>
          <w:szCs w:val="16"/>
        </w:rPr>
        <w:t>Gunawan,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A.,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&amp;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Mulyana,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S.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(2020).</w:t>
      </w:r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Manajemen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Pemasaran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Era</w:t>
      </w:r>
      <w:r w:rsidRPr="00097DA6">
        <w:rPr>
          <w:spacing w:val="-2"/>
          <w:sz w:val="16"/>
          <w:szCs w:val="16"/>
        </w:rPr>
        <w:t xml:space="preserve"> Digital.</w:t>
      </w:r>
    </w:p>
    <w:p w14:paraId="38427E16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41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Ghozali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18"/>
          <w:sz w:val="16"/>
          <w:szCs w:val="16"/>
        </w:rPr>
        <w:t xml:space="preserve"> </w:t>
      </w:r>
      <w:r w:rsidRPr="00097DA6">
        <w:rPr>
          <w:sz w:val="16"/>
          <w:szCs w:val="16"/>
        </w:rPr>
        <w:t>I.</w:t>
      </w:r>
      <w:r w:rsidRPr="00097DA6">
        <w:rPr>
          <w:spacing w:val="18"/>
          <w:sz w:val="16"/>
          <w:szCs w:val="16"/>
        </w:rPr>
        <w:t xml:space="preserve"> </w:t>
      </w:r>
      <w:r w:rsidRPr="00097DA6">
        <w:rPr>
          <w:sz w:val="16"/>
          <w:szCs w:val="16"/>
        </w:rPr>
        <w:t>(2022).</w:t>
      </w:r>
      <w:r w:rsidRPr="00097DA6">
        <w:rPr>
          <w:spacing w:val="1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Aplikasi</w:t>
      </w:r>
      <w:proofErr w:type="spellEnd"/>
      <w:r w:rsidRPr="00097DA6">
        <w:rPr>
          <w:spacing w:val="1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Analisis</w:t>
      </w:r>
      <w:proofErr w:type="spellEnd"/>
      <w:r w:rsidRPr="00097DA6">
        <w:rPr>
          <w:spacing w:val="18"/>
          <w:sz w:val="16"/>
          <w:szCs w:val="16"/>
        </w:rPr>
        <w:t xml:space="preserve"> </w:t>
      </w:r>
      <w:r w:rsidRPr="00097DA6">
        <w:rPr>
          <w:sz w:val="16"/>
          <w:szCs w:val="16"/>
        </w:rPr>
        <w:t>Multivariate</w:t>
      </w:r>
      <w:r w:rsidRPr="00097DA6">
        <w:rPr>
          <w:spacing w:val="1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Dengan</w:t>
      </w:r>
      <w:proofErr w:type="spellEnd"/>
      <w:r w:rsidRPr="00097DA6">
        <w:rPr>
          <w:spacing w:val="18"/>
          <w:sz w:val="16"/>
          <w:szCs w:val="16"/>
        </w:rPr>
        <w:t xml:space="preserve"> </w:t>
      </w:r>
      <w:r w:rsidRPr="00097DA6">
        <w:rPr>
          <w:sz w:val="16"/>
          <w:szCs w:val="16"/>
        </w:rPr>
        <w:t>Program</w:t>
      </w:r>
      <w:r w:rsidRPr="00097DA6">
        <w:rPr>
          <w:spacing w:val="1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Ibm</w:t>
      </w:r>
      <w:proofErr w:type="spellEnd"/>
      <w:r w:rsidRPr="00097DA6">
        <w:rPr>
          <w:spacing w:val="1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Spss</w:t>
      </w:r>
      <w:proofErr w:type="spellEnd"/>
      <w:r w:rsidRPr="00097DA6">
        <w:rPr>
          <w:spacing w:val="18"/>
          <w:sz w:val="16"/>
          <w:szCs w:val="16"/>
        </w:rPr>
        <w:t xml:space="preserve"> </w:t>
      </w:r>
      <w:r w:rsidRPr="00097DA6">
        <w:rPr>
          <w:spacing w:val="-5"/>
          <w:sz w:val="16"/>
          <w:szCs w:val="16"/>
        </w:rPr>
        <w:t>25.</w:t>
      </w:r>
    </w:p>
    <w:p w14:paraId="69EBE948" w14:textId="77777777" w:rsidR="00DA5CC2" w:rsidRPr="00097DA6" w:rsidRDefault="00DA5CC2" w:rsidP="00D62A4A">
      <w:pPr>
        <w:pStyle w:val="ListParagraph"/>
        <w:numPr>
          <w:ilvl w:val="0"/>
          <w:numId w:val="15"/>
        </w:numPr>
        <w:spacing w:before="40"/>
        <w:rPr>
          <w:i/>
          <w:sz w:val="16"/>
          <w:szCs w:val="16"/>
        </w:rPr>
      </w:pPr>
      <w:r w:rsidRPr="00097DA6">
        <w:rPr>
          <w:i/>
          <w:sz w:val="16"/>
          <w:szCs w:val="16"/>
        </w:rPr>
        <w:t>Badan</w:t>
      </w:r>
      <w:r w:rsidRPr="00097DA6">
        <w:rPr>
          <w:i/>
          <w:spacing w:val="-4"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Penerbit</w:t>
      </w:r>
      <w:proofErr w:type="spellEnd"/>
      <w:r w:rsidRPr="00097DA6">
        <w:rPr>
          <w:i/>
          <w:spacing w:val="-2"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Unversitas</w:t>
      </w:r>
      <w:proofErr w:type="spellEnd"/>
      <w:r w:rsidRPr="00097DA6">
        <w:rPr>
          <w:i/>
          <w:spacing w:val="-1"/>
          <w:sz w:val="16"/>
          <w:szCs w:val="16"/>
        </w:rPr>
        <w:t xml:space="preserve"> </w:t>
      </w:r>
      <w:proofErr w:type="spellStart"/>
      <w:r w:rsidRPr="00097DA6">
        <w:rPr>
          <w:i/>
          <w:spacing w:val="-2"/>
          <w:sz w:val="16"/>
          <w:szCs w:val="16"/>
        </w:rPr>
        <w:t>Diponegoro</w:t>
      </w:r>
      <w:proofErr w:type="spellEnd"/>
      <w:r w:rsidRPr="00097DA6">
        <w:rPr>
          <w:i/>
          <w:spacing w:val="-2"/>
          <w:sz w:val="16"/>
          <w:szCs w:val="16"/>
        </w:rPr>
        <w:t>.</w:t>
      </w:r>
    </w:p>
    <w:p w14:paraId="1A616073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41"/>
        <w:ind w:right="837"/>
        <w:rPr>
          <w:sz w:val="16"/>
          <w:szCs w:val="16"/>
        </w:rPr>
      </w:pPr>
      <w:r w:rsidRPr="00097DA6">
        <w:rPr>
          <w:sz w:val="16"/>
          <w:szCs w:val="16"/>
        </w:rPr>
        <w:t>KARROTA. (2025). Social Media Statistics 2025: Global Trends &amp; Insights. Keller, K. L., &amp; Swaminathan, V. (2020). Strategic Brand Management: Building, Measuring,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and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Managing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Brand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Equity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(5th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Edition).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Pearson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 xml:space="preserve">Education </w:t>
      </w:r>
      <w:proofErr w:type="spellStart"/>
      <w:r w:rsidRPr="00097DA6">
        <w:rPr>
          <w:sz w:val="16"/>
          <w:szCs w:val="16"/>
        </w:rPr>
        <w:t>Kepios</w:t>
      </w:r>
      <w:proofErr w:type="spellEnd"/>
      <w:r w:rsidRPr="00097DA6">
        <w:rPr>
          <w:sz w:val="16"/>
          <w:szCs w:val="16"/>
        </w:rPr>
        <w:t>. (2025). Global Social Media Statistics.</w:t>
      </w:r>
    </w:p>
    <w:p w14:paraId="24BDE7D5" w14:textId="77777777" w:rsidR="00DA5CC2" w:rsidRPr="00097DA6" w:rsidRDefault="00DA5CC2" w:rsidP="00D62A4A">
      <w:pPr>
        <w:pStyle w:val="BodyText"/>
        <w:numPr>
          <w:ilvl w:val="0"/>
          <w:numId w:val="15"/>
        </w:numPr>
        <w:tabs>
          <w:tab w:val="left" w:pos="3462"/>
          <w:tab w:val="left" w:pos="5174"/>
          <w:tab w:val="left" w:pos="6527"/>
          <w:tab w:val="left" w:pos="8160"/>
        </w:tabs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Kim, A. J., &amp; Ko, E. (2020). The Effect of </w:t>
      </w:r>
      <w:r w:rsidRPr="00097DA6">
        <w:rPr>
          <w:i/>
          <w:sz w:val="16"/>
          <w:szCs w:val="16"/>
        </w:rPr>
        <w:t xml:space="preserve">Social media marketing Activities </w:t>
      </w:r>
      <w:r w:rsidRPr="00097DA6">
        <w:rPr>
          <w:sz w:val="16"/>
          <w:szCs w:val="16"/>
        </w:rPr>
        <w:t xml:space="preserve">on Purchase Intention with Brand Equity and Social Brand Engagement: Empirical Evidence from Korean Cosmetic Firms. Journal of Knowledge </w:t>
      </w:r>
      <w:r w:rsidRPr="00097DA6">
        <w:rPr>
          <w:spacing w:val="-2"/>
          <w:sz w:val="16"/>
          <w:szCs w:val="16"/>
        </w:rPr>
        <w:t>Management</w:t>
      </w:r>
      <w:r w:rsidRPr="00097DA6">
        <w:rPr>
          <w:sz w:val="16"/>
          <w:szCs w:val="16"/>
        </w:rPr>
        <w:tab/>
      </w:r>
      <w:r w:rsidRPr="00097DA6">
        <w:rPr>
          <w:spacing w:val="-2"/>
          <w:sz w:val="16"/>
          <w:szCs w:val="16"/>
        </w:rPr>
        <w:t>Research,</w:t>
      </w:r>
      <w:r w:rsidRPr="00097DA6">
        <w:rPr>
          <w:sz w:val="16"/>
          <w:szCs w:val="16"/>
        </w:rPr>
        <w:tab/>
      </w:r>
      <w:r w:rsidRPr="00097DA6">
        <w:rPr>
          <w:spacing w:val="-2"/>
          <w:sz w:val="16"/>
          <w:szCs w:val="16"/>
        </w:rPr>
        <w:t>21(3),</w:t>
      </w:r>
      <w:r w:rsidRPr="00097DA6">
        <w:rPr>
          <w:sz w:val="16"/>
          <w:szCs w:val="16"/>
        </w:rPr>
        <w:tab/>
      </w:r>
      <w:r w:rsidRPr="00097DA6">
        <w:rPr>
          <w:spacing w:val="-2"/>
          <w:sz w:val="16"/>
          <w:szCs w:val="16"/>
        </w:rPr>
        <w:t>149-167.</w:t>
      </w:r>
      <w:r w:rsidRPr="00097DA6">
        <w:rPr>
          <w:sz w:val="16"/>
          <w:szCs w:val="16"/>
        </w:rPr>
        <w:tab/>
      </w:r>
      <w:r w:rsidRPr="00097DA6">
        <w:rPr>
          <w:spacing w:val="-4"/>
          <w:sz w:val="16"/>
          <w:szCs w:val="16"/>
        </w:rPr>
        <w:t xml:space="preserve">DOI: </w:t>
      </w:r>
      <w:r w:rsidRPr="00097DA6">
        <w:rPr>
          <w:spacing w:val="-2"/>
          <w:sz w:val="16"/>
          <w:szCs w:val="16"/>
        </w:rPr>
        <w:t>10.15813/kmr.2020.21.3.008.</w:t>
      </w:r>
    </w:p>
    <w:p w14:paraId="1C619ACC" w14:textId="4C3656FB" w:rsidR="00DA5CC2" w:rsidRPr="00097DA6" w:rsidRDefault="00DA5CC2" w:rsidP="00D62A4A">
      <w:pPr>
        <w:pStyle w:val="BodyText"/>
        <w:numPr>
          <w:ilvl w:val="0"/>
          <w:numId w:val="15"/>
        </w:numPr>
        <w:rPr>
          <w:sz w:val="16"/>
          <w:szCs w:val="16"/>
        </w:rPr>
      </w:pPr>
      <w:r w:rsidRPr="00097DA6">
        <w:rPr>
          <w:sz w:val="16"/>
          <w:szCs w:val="16"/>
        </w:rPr>
        <w:t>Kirana,</w:t>
      </w:r>
      <w:r w:rsidRPr="00097DA6">
        <w:rPr>
          <w:spacing w:val="22"/>
          <w:sz w:val="16"/>
          <w:szCs w:val="16"/>
        </w:rPr>
        <w:t xml:space="preserve"> </w:t>
      </w:r>
      <w:r w:rsidRPr="00097DA6">
        <w:rPr>
          <w:sz w:val="16"/>
          <w:szCs w:val="16"/>
        </w:rPr>
        <w:t>A.,</w:t>
      </w:r>
      <w:r w:rsidRPr="00097DA6">
        <w:rPr>
          <w:spacing w:val="38"/>
          <w:sz w:val="16"/>
          <w:szCs w:val="16"/>
        </w:rPr>
        <w:t xml:space="preserve"> </w:t>
      </w:r>
      <w:r w:rsidRPr="00097DA6">
        <w:rPr>
          <w:sz w:val="16"/>
          <w:szCs w:val="16"/>
        </w:rPr>
        <w:t>Mutia,</w:t>
      </w:r>
      <w:r w:rsidRPr="00097DA6">
        <w:rPr>
          <w:spacing w:val="25"/>
          <w:sz w:val="16"/>
          <w:szCs w:val="16"/>
        </w:rPr>
        <w:t xml:space="preserve"> </w:t>
      </w:r>
      <w:r w:rsidRPr="00097DA6">
        <w:rPr>
          <w:sz w:val="16"/>
          <w:szCs w:val="16"/>
        </w:rPr>
        <w:t>A.,</w:t>
      </w:r>
      <w:r w:rsidRPr="00097DA6">
        <w:rPr>
          <w:spacing w:val="38"/>
          <w:sz w:val="16"/>
          <w:szCs w:val="16"/>
        </w:rPr>
        <w:t xml:space="preserve"> </w:t>
      </w:r>
      <w:r w:rsidRPr="00097DA6">
        <w:rPr>
          <w:sz w:val="16"/>
          <w:szCs w:val="16"/>
        </w:rPr>
        <w:t>&amp;</w:t>
      </w:r>
      <w:r w:rsidRPr="00097DA6">
        <w:rPr>
          <w:spacing w:val="3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Fielnanda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37"/>
          <w:sz w:val="16"/>
          <w:szCs w:val="16"/>
        </w:rPr>
        <w:t xml:space="preserve"> </w:t>
      </w:r>
      <w:r w:rsidRPr="00097DA6">
        <w:rPr>
          <w:sz w:val="16"/>
          <w:szCs w:val="16"/>
        </w:rPr>
        <w:t>R.</w:t>
      </w:r>
      <w:r w:rsidRPr="00097DA6">
        <w:rPr>
          <w:spacing w:val="38"/>
          <w:sz w:val="16"/>
          <w:szCs w:val="16"/>
        </w:rPr>
        <w:t xml:space="preserve"> </w:t>
      </w:r>
      <w:r w:rsidRPr="00097DA6">
        <w:rPr>
          <w:sz w:val="16"/>
          <w:szCs w:val="16"/>
        </w:rPr>
        <w:t>(2023).</w:t>
      </w:r>
      <w:r w:rsidRPr="00097DA6">
        <w:rPr>
          <w:spacing w:val="3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pacing w:val="38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Persepsi</w:t>
      </w:r>
      <w:proofErr w:type="spellEnd"/>
      <w:r w:rsidRPr="00097DA6">
        <w:rPr>
          <w:spacing w:val="38"/>
          <w:sz w:val="16"/>
          <w:szCs w:val="16"/>
        </w:rPr>
        <w:t xml:space="preserve"> </w:t>
      </w:r>
      <w:proofErr w:type="spellStart"/>
      <w:proofErr w:type="gramStart"/>
      <w:r w:rsidRPr="00097DA6">
        <w:rPr>
          <w:spacing w:val="-2"/>
          <w:sz w:val="16"/>
          <w:szCs w:val="16"/>
        </w:rPr>
        <w:t>Kemudahan,</w:t>
      </w:r>
      <w:r w:rsidRPr="00097DA6">
        <w:rPr>
          <w:sz w:val="16"/>
          <w:szCs w:val="16"/>
        </w:rPr>
        <w:t>Persepsi</w:t>
      </w:r>
      <w:proofErr w:type="spellEnd"/>
      <w:proofErr w:type="gram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Manfaat</w:t>
      </w:r>
      <w:proofErr w:type="spellEnd"/>
      <w:r w:rsidRPr="00097DA6">
        <w:rPr>
          <w:sz w:val="16"/>
          <w:szCs w:val="16"/>
        </w:rPr>
        <w:t xml:space="preserve"> Dan </w:t>
      </w:r>
      <w:proofErr w:type="spellStart"/>
      <w:r w:rsidRPr="00097DA6">
        <w:rPr>
          <w:sz w:val="16"/>
          <w:szCs w:val="16"/>
        </w:rPr>
        <w:t>Persepsi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Resiko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Keputusan </w:t>
      </w:r>
      <w:proofErr w:type="spellStart"/>
      <w:r w:rsidRPr="00097DA6">
        <w:rPr>
          <w:sz w:val="16"/>
          <w:szCs w:val="16"/>
        </w:rPr>
        <w:t>Penggunaan</w:t>
      </w:r>
      <w:proofErr w:type="spellEnd"/>
      <w:r w:rsidRPr="00097DA6">
        <w:rPr>
          <w:sz w:val="16"/>
          <w:szCs w:val="16"/>
        </w:rPr>
        <w:t xml:space="preserve"> E-Wallet Pada </w:t>
      </w:r>
      <w:proofErr w:type="spellStart"/>
      <w:r w:rsidRPr="00097DA6">
        <w:rPr>
          <w:sz w:val="16"/>
          <w:szCs w:val="16"/>
        </w:rPr>
        <w:t>Mahasiswa</w:t>
      </w:r>
      <w:proofErr w:type="spellEnd"/>
      <w:r w:rsidRPr="00097DA6">
        <w:rPr>
          <w:sz w:val="16"/>
          <w:szCs w:val="16"/>
        </w:rPr>
        <w:t xml:space="preserve"> Di Kota Jambi. </w:t>
      </w:r>
      <w:proofErr w:type="spellStart"/>
      <w:r w:rsidRPr="00097DA6">
        <w:rPr>
          <w:i/>
          <w:sz w:val="16"/>
          <w:szCs w:val="16"/>
        </w:rPr>
        <w:t>Muqaddimah</w:t>
      </w:r>
      <w:proofErr w:type="spellEnd"/>
      <w:r w:rsidRPr="00097DA6">
        <w:rPr>
          <w:i/>
          <w:sz w:val="16"/>
          <w:szCs w:val="16"/>
        </w:rPr>
        <w:t xml:space="preserve">: </w:t>
      </w:r>
      <w:proofErr w:type="spellStart"/>
      <w:r w:rsidRPr="00097DA6">
        <w:rPr>
          <w:i/>
          <w:sz w:val="16"/>
          <w:szCs w:val="16"/>
        </w:rPr>
        <w:t>Jurnal</w:t>
      </w:r>
      <w:proofErr w:type="spellEnd"/>
      <w:r w:rsidRPr="00097DA6">
        <w:rPr>
          <w:i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Ekonomi</w:t>
      </w:r>
      <w:proofErr w:type="spellEnd"/>
      <w:r w:rsidRPr="00097DA6">
        <w:rPr>
          <w:i/>
          <w:sz w:val="16"/>
          <w:szCs w:val="16"/>
        </w:rPr>
        <w:t xml:space="preserve">, </w:t>
      </w:r>
      <w:proofErr w:type="spellStart"/>
      <w:r w:rsidRPr="00097DA6">
        <w:rPr>
          <w:i/>
          <w:sz w:val="16"/>
          <w:szCs w:val="16"/>
        </w:rPr>
        <w:t>Manajemen</w:t>
      </w:r>
      <w:proofErr w:type="spellEnd"/>
      <w:r w:rsidRPr="00097DA6">
        <w:rPr>
          <w:i/>
          <w:sz w:val="16"/>
          <w:szCs w:val="16"/>
        </w:rPr>
        <w:t xml:space="preserve">, </w:t>
      </w:r>
      <w:proofErr w:type="spellStart"/>
      <w:r w:rsidRPr="00097DA6">
        <w:rPr>
          <w:i/>
          <w:sz w:val="16"/>
          <w:szCs w:val="16"/>
        </w:rPr>
        <w:t>Akuntansi</w:t>
      </w:r>
      <w:proofErr w:type="spellEnd"/>
      <w:r w:rsidRPr="00097DA6">
        <w:rPr>
          <w:i/>
          <w:sz w:val="16"/>
          <w:szCs w:val="16"/>
        </w:rPr>
        <w:t xml:space="preserve"> Dan Bisnis</w:t>
      </w:r>
      <w:r w:rsidRPr="00097DA6">
        <w:rPr>
          <w:sz w:val="16"/>
          <w:szCs w:val="16"/>
        </w:rPr>
        <w:t xml:space="preserve">, </w:t>
      </w:r>
      <w:r w:rsidRPr="00097DA6">
        <w:rPr>
          <w:i/>
          <w:sz w:val="16"/>
          <w:szCs w:val="16"/>
        </w:rPr>
        <w:t>1</w:t>
      </w:r>
      <w:r w:rsidRPr="00097DA6">
        <w:rPr>
          <w:sz w:val="16"/>
          <w:szCs w:val="16"/>
        </w:rPr>
        <w:t>(4), 82–99.</w:t>
      </w:r>
    </w:p>
    <w:p w14:paraId="677C551B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Kurniawan, A., Yulianti, F., &amp; Putri, T. E. (2022). The Effect </w:t>
      </w:r>
      <w:proofErr w:type="gramStart"/>
      <w:r w:rsidRPr="00097DA6">
        <w:rPr>
          <w:sz w:val="16"/>
          <w:szCs w:val="16"/>
        </w:rPr>
        <w:t>Of</w:t>
      </w:r>
      <w:proofErr w:type="gramEnd"/>
      <w:r w:rsidRPr="00097DA6">
        <w:rPr>
          <w:sz w:val="16"/>
          <w:szCs w:val="16"/>
        </w:rPr>
        <w:t xml:space="preserve"> Perceived Of Ease Of Use, Perceived Of Benefits, Trust, Perceived Of Risk And Level Of Understanding Of Electronic Money On Interest In Using E-Money. </w:t>
      </w:r>
      <w:r w:rsidRPr="00097DA6">
        <w:rPr>
          <w:i/>
          <w:sz w:val="16"/>
          <w:szCs w:val="16"/>
        </w:rPr>
        <w:t xml:space="preserve">Accounting Research Journal </w:t>
      </w:r>
      <w:proofErr w:type="gramStart"/>
      <w:r w:rsidRPr="00097DA6">
        <w:rPr>
          <w:i/>
          <w:sz w:val="16"/>
          <w:szCs w:val="16"/>
        </w:rPr>
        <w:t>Of</w:t>
      </w:r>
      <w:proofErr w:type="gramEnd"/>
      <w:r w:rsidRPr="00097DA6">
        <w:rPr>
          <w:i/>
          <w:sz w:val="16"/>
          <w:szCs w:val="16"/>
        </w:rPr>
        <w:t xml:space="preserve"> </w:t>
      </w:r>
      <w:proofErr w:type="spellStart"/>
      <w:r w:rsidRPr="00097DA6">
        <w:rPr>
          <w:i/>
          <w:sz w:val="16"/>
          <w:szCs w:val="16"/>
        </w:rPr>
        <w:t>Sutaatmadja</w:t>
      </w:r>
      <w:proofErr w:type="spellEnd"/>
      <w:r w:rsidRPr="00097DA6">
        <w:rPr>
          <w:sz w:val="16"/>
          <w:szCs w:val="16"/>
        </w:rPr>
        <w:t xml:space="preserve">, </w:t>
      </w:r>
      <w:r w:rsidRPr="00097DA6">
        <w:rPr>
          <w:i/>
          <w:sz w:val="16"/>
          <w:szCs w:val="16"/>
        </w:rPr>
        <w:t>6</w:t>
      </w:r>
      <w:r w:rsidRPr="00097DA6">
        <w:rPr>
          <w:sz w:val="16"/>
          <w:szCs w:val="16"/>
        </w:rPr>
        <w:t>(1), 132–153</w:t>
      </w:r>
    </w:p>
    <w:p w14:paraId="27D9D436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Kurniawan, K. J., Hak, M. B., Hidayat, A. A., Fadlli, M. D., &amp; </w:t>
      </w:r>
      <w:proofErr w:type="spellStart"/>
      <w:r w:rsidRPr="00097DA6">
        <w:rPr>
          <w:sz w:val="16"/>
          <w:szCs w:val="16"/>
        </w:rPr>
        <w:t>Wafik</w:t>
      </w:r>
      <w:proofErr w:type="spellEnd"/>
      <w:r w:rsidRPr="00097DA6">
        <w:rPr>
          <w:sz w:val="16"/>
          <w:szCs w:val="16"/>
        </w:rPr>
        <w:t>, A. Z. (2023).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Inovasi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Produk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Harga,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dan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Promosi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 xml:space="preserve">Keputusan </w:t>
      </w:r>
      <w:proofErr w:type="spellStart"/>
      <w:r w:rsidRPr="00097DA6">
        <w:rPr>
          <w:sz w:val="16"/>
          <w:szCs w:val="16"/>
        </w:rPr>
        <w:t>Pembelian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Konsumen</w:t>
      </w:r>
      <w:proofErr w:type="spellEnd"/>
      <w:r w:rsidRPr="00097DA6">
        <w:rPr>
          <w:sz w:val="16"/>
          <w:szCs w:val="16"/>
        </w:rPr>
        <w:t xml:space="preserve"> di NTB Mall.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Ekonomi</w:t>
      </w:r>
      <w:proofErr w:type="spellEnd"/>
      <w:r w:rsidRPr="00097DA6">
        <w:rPr>
          <w:sz w:val="16"/>
          <w:szCs w:val="16"/>
        </w:rPr>
        <w:t xml:space="preserve"> dan </w:t>
      </w:r>
      <w:proofErr w:type="spellStart"/>
      <w:r w:rsidRPr="00097DA6">
        <w:rPr>
          <w:sz w:val="16"/>
          <w:szCs w:val="16"/>
        </w:rPr>
        <w:t>Bisnis</w:t>
      </w:r>
      <w:proofErr w:type="spellEnd"/>
      <w:r w:rsidRPr="00097DA6">
        <w:rPr>
          <w:sz w:val="16"/>
          <w:szCs w:val="16"/>
        </w:rPr>
        <w:t>, 6(2)</w:t>
      </w:r>
    </w:p>
    <w:p w14:paraId="6AAEE891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Khan, I., &amp; Fatma, M. (2023). CSR Influence on </w:t>
      </w:r>
      <w:r w:rsidRPr="00097DA6">
        <w:rPr>
          <w:i/>
          <w:sz w:val="16"/>
          <w:szCs w:val="16"/>
        </w:rPr>
        <w:t xml:space="preserve">Brand image </w:t>
      </w:r>
      <w:r w:rsidRPr="00097DA6">
        <w:rPr>
          <w:sz w:val="16"/>
          <w:szCs w:val="16"/>
        </w:rPr>
        <w:t>and Consumer Word of Mouth: Mediating Role of Brand Trust. Sustainability (Switzerland), 15(4).</w:t>
      </w:r>
    </w:p>
    <w:p w14:paraId="531CF16B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lastRenderedPageBreak/>
        <w:t>Limbong</w:t>
      </w:r>
      <w:proofErr w:type="spellEnd"/>
      <w:r w:rsidRPr="00097DA6">
        <w:rPr>
          <w:sz w:val="16"/>
          <w:szCs w:val="16"/>
        </w:rPr>
        <w:t xml:space="preserve">, A. R., et al. (2023).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Social media marketing</w:t>
      </w:r>
      <w:r w:rsidRPr="00097DA6">
        <w:rPr>
          <w:sz w:val="16"/>
          <w:szCs w:val="16"/>
        </w:rPr>
        <w:t xml:space="preserve">, Citra </w:t>
      </w:r>
      <w:proofErr w:type="spellStart"/>
      <w:r w:rsidRPr="00097DA6">
        <w:rPr>
          <w:sz w:val="16"/>
          <w:szCs w:val="16"/>
        </w:rPr>
        <w:t>Destinasi</w:t>
      </w:r>
      <w:proofErr w:type="spellEnd"/>
      <w:r w:rsidRPr="00097DA6">
        <w:rPr>
          <w:sz w:val="16"/>
          <w:szCs w:val="16"/>
        </w:rPr>
        <w:t xml:space="preserve">, dan </w:t>
      </w:r>
      <w:proofErr w:type="spellStart"/>
      <w:r w:rsidRPr="00097DA6">
        <w:rPr>
          <w:sz w:val="16"/>
          <w:szCs w:val="16"/>
        </w:rPr>
        <w:t>Daya</w:t>
      </w:r>
      <w:proofErr w:type="spellEnd"/>
      <w:r w:rsidRPr="00097DA6">
        <w:rPr>
          <w:sz w:val="16"/>
          <w:szCs w:val="16"/>
        </w:rPr>
        <w:t xml:space="preserve"> Tarik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Minat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Berkunjung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Wisata</w:t>
      </w:r>
      <w:proofErr w:type="spellEnd"/>
      <w:r w:rsidRPr="00097DA6">
        <w:rPr>
          <w:sz w:val="16"/>
          <w:szCs w:val="16"/>
        </w:rPr>
        <w:t xml:space="preserve"> Lembah Pelangi Batam.</w:t>
      </w:r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Pengabdian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kepada</w:t>
      </w:r>
      <w:proofErr w:type="spellEnd"/>
      <w:r w:rsidRPr="00097DA6">
        <w:rPr>
          <w:sz w:val="16"/>
          <w:szCs w:val="16"/>
        </w:rPr>
        <w:t xml:space="preserve"> Masyarakat Nusantara, Vol. 4 No. 2. DOI: https://doi.org/10.55338/jpkmn.v4i2.934</w:t>
      </w:r>
    </w:p>
    <w:p w14:paraId="1866818C" w14:textId="77777777" w:rsidR="00DA5CC2" w:rsidRPr="00097DA6" w:rsidRDefault="00DA5CC2" w:rsidP="00D62A4A">
      <w:pPr>
        <w:pStyle w:val="BodyText"/>
        <w:numPr>
          <w:ilvl w:val="0"/>
          <w:numId w:val="15"/>
        </w:numPr>
        <w:rPr>
          <w:sz w:val="16"/>
          <w:szCs w:val="16"/>
        </w:rPr>
      </w:pPr>
      <w:r w:rsidRPr="00097DA6">
        <w:rPr>
          <w:sz w:val="16"/>
          <w:szCs w:val="16"/>
        </w:rPr>
        <w:t>Muh,</w:t>
      </w:r>
      <w:r w:rsidRPr="00097DA6">
        <w:rPr>
          <w:spacing w:val="-3"/>
          <w:sz w:val="16"/>
          <w:szCs w:val="16"/>
        </w:rPr>
        <w:t xml:space="preserve"> </w:t>
      </w:r>
      <w:r w:rsidRPr="00097DA6">
        <w:rPr>
          <w:sz w:val="16"/>
          <w:szCs w:val="16"/>
        </w:rPr>
        <w:t>K.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(2023). Digital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Marketing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Strategy. PT.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Sonpedia</w:t>
      </w:r>
      <w:proofErr w:type="spellEnd"/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 xml:space="preserve">Publishing </w:t>
      </w:r>
      <w:r w:rsidRPr="00097DA6">
        <w:rPr>
          <w:spacing w:val="-2"/>
          <w:sz w:val="16"/>
          <w:szCs w:val="16"/>
        </w:rPr>
        <w:t>Indonesia.</w:t>
      </w:r>
    </w:p>
    <w:p w14:paraId="2F848C03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29"/>
        <w:ind w:right="838"/>
        <w:rPr>
          <w:i/>
          <w:sz w:val="16"/>
          <w:szCs w:val="16"/>
        </w:rPr>
      </w:pPr>
      <w:r w:rsidRPr="00097DA6">
        <w:rPr>
          <w:sz w:val="16"/>
          <w:szCs w:val="16"/>
        </w:rPr>
        <w:t>Putra,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A.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M.,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&amp;</w:t>
      </w:r>
      <w:r w:rsidRPr="00097DA6">
        <w:rPr>
          <w:spacing w:val="40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Evanita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S.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(2021). Marketing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Management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Studies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The influence of social media marketing and e-word of mouth in building purchase intention</w:t>
      </w:r>
      <w:r w:rsidRPr="00097DA6">
        <w:rPr>
          <w:spacing w:val="40"/>
          <w:sz w:val="16"/>
          <w:szCs w:val="16"/>
        </w:rPr>
        <w:t xml:space="preserve"> </w:t>
      </w:r>
      <w:r w:rsidRPr="00097DA6">
        <w:rPr>
          <w:sz w:val="16"/>
          <w:szCs w:val="16"/>
        </w:rPr>
        <w:t>of</w:t>
      </w:r>
      <w:r w:rsidRPr="00097DA6">
        <w:rPr>
          <w:spacing w:val="40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kopibanaxfallenskitchen</w:t>
      </w:r>
      <w:proofErr w:type="spellEnd"/>
      <w:r w:rsidRPr="00097DA6">
        <w:rPr>
          <w:sz w:val="16"/>
          <w:szCs w:val="16"/>
        </w:rPr>
        <w:t xml:space="preserve"> mediated by </w:t>
      </w:r>
      <w:r w:rsidRPr="00097DA6">
        <w:rPr>
          <w:i/>
          <w:sz w:val="16"/>
          <w:szCs w:val="16"/>
        </w:rPr>
        <w:t>brand image</w:t>
      </w:r>
    </w:p>
    <w:p w14:paraId="0AFC12C1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jc w:val="left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Prameswari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30"/>
          <w:sz w:val="16"/>
          <w:szCs w:val="16"/>
        </w:rPr>
        <w:t xml:space="preserve"> </w:t>
      </w:r>
      <w:r w:rsidRPr="00097DA6">
        <w:rPr>
          <w:sz w:val="16"/>
          <w:szCs w:val="16"/>
        </w:rPr>
        <w:t>M.</w:t>
      </w:r>
      <w:r w:rsidRPr="00097DA6">
        <w:rPr>
          <w:spacing w:val="30"/>
          <w:sz w:val="16"/>
          <w:szCs w:val="16"/>
        </w:rPr>
        <w:t xml:space="preserve"> </w:t>
      </w:r>
      <w:r w:rsidRPr="00097DA6">
        <w:rPr>
          <w:sz w:val="16"/>
          <w:szCs w:val="16"/>
        </w:rPr>
        <w:t>A.</w:t>
      </w:r>
      <w:r w:rsidRPr="00097DA6">
        <w:rPr>
          <w:spacing w:val="30"/>
          <w:sz w:val="16"/>
          <w:szCs w:val="16"/>
        </w:rPr>
        <w:t xml:space="preserve"> </w:t>
      </w:r>
      <w:r w:rsidRPr="00097DA6">
        <w:rPr>
          <w:sz w:val="16"/>
          <w:szCs w:val="16"/>
        </w:rPr>
        <w:t>(2025).</w:t>
      </w:r>
      <w:r w:rsidRPr="00097DA6">
        <w:rPr>
          <w:spacing w:val="30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pacing w:val="30"/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Brand</w:t>
      </w:r>
      <w:r w:rsidRPr="00097DA6">
        <w:rPr>
          <w:i/>
          <w:spacing w:val="30"/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image</w:t>
      </w:r>
      <w:r w:rsidRPr="00097DA6">
        <w:rPr>
          <w:sz w:val="16"/>
          <w:szCs w:val="16"/>
        </w:rPr>
        <w:t>,</w:t>
      </w:r>
      <w:r w:rsidRPr="00097DA6">
        <w:rPr>
          <w:spacing w:val="30"/>
          <w:sz w:val="16"/>
          <w:szCs w:val="16"/>
        </w:rPr>
        <w:t xml:space="preserve"> </w:t>
      </w:r>
      <w:r w:rsidRPr="00097DA6">
        <w:rPr>
          <w:sz w:val="16"/>
          <w:szCs w:val="16"/>
        </w:rPr>
        <w:t>Brand</w:t>
      </w:r>
      <w:r w:rsidRPr="00097DA6">
        <w:rPr>
          <w:spacing w:val="30"/>
          <w:sz w:val="16"/>
          <w:szCs w:val="16"/>
        </w:rPr>
        <w:t xml:space="preserve"> </w:t>
      </w:r>
      <w:r w:rsidRPr="00097DA6">
        <w:rPr>
          <w:sz w:val="16"/>
          <w:szCs w:val="16"/>
        </w:rPr>
        <w:t>Trust,</w:t>
      </w:r>
      <w:r w:rsidRPr="00097DA6">
        <w:rPr>
          <w:spacing w:val="30"/>
          <w:sz w:val="16"/>
          <w:szCs w:val="16"/>
        </w:rPr>
        <w:t xml:space="preserve"> </w:t>
      </w:r>
      <w:r w:rsidRPr="00097DA6">
        <w:rPr>
          <w:sz w:val="16"/>
          <w:szCs w:val="16"/>
        </w:rPr>
        <w:t>dan</w:t>
      </w:r>
      <w:r w:rsidRPr="00097DA6">
        <w:rPr>
          <w:spacing w:val="30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Kepuasan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Pelanggan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Loyalitas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Pengguna</w:t>
      </w:r>
      <w:proofErr w:type="spellEnd"/>
      <w:r w:rsidRPr="00097DA6">
        <w:rPr>
          <w:sz w:val="16"/>
          <w:szCs w:val="16"/>
        </w:rPr>
        <w:t xml:space="preserve"> Smartphone Samsung di Surabaya Pratiwi,</w:t>
      </w:r>
      <w:r w:rsidRPr="00097DA6">
        <w:rPr>
          <w:spacing w:val="17"/>
          <w:sz w:val="16"/>
          <w:szCs w:val="16"/>
        </w:rPr>
        <w:t xml:space="preserve"> </w:t>
      </w:r>
      <w:r w:rsidRPr="00097DA6">
        <w:rPr>
          <w:sz w:val="16"/>
          <w:szCs w:val="16"/>
        </w:rPr>
        <w:t>L.</w:t>
      </w:r>
      <w:r w:rsidRPr="00097DA6">
        <w:rPr>
          <w:spacing w:val="20"/>
          <w:sz w:val="16"/>
          <w:szCs w:val="16"/>
        </w:rPr>
        <w:t xml:space="preserve"> </w:t>
      </w:r>
      <w:r w:rsidRPr="00097DA6">
        <w:rPr>
          <w:sz w:val="16"/>
          <w:szCs w:val="16"/>
        </w:rPr>
        <w:t>A.</w:t>
      </w:r>
      <w:r w:rsidRPr="00097DA6">
        <w:rPr>
          <w:spacing w:val="19"/>
          <w:sz w:val="16"/>
          <w:szCs w:val="16"/>
        </w:rPr>
        <w:t xml:space="preserve"> </w:t>
      </w:r>
      <w:r w:rsidRPr="00097DA6">
        <w:rPr>
          <w:sz w:val="16"/>
          <w:szCs w:val="16"/>
        </w:rPr>
        <w:t>S.</w:t>
      </w:r>
      <w:r w:rsidRPr="00097DA6">
        <w:rPr>
          <w:spacing w:val="20"/>
          <w:sz w:val="16"/>
          <w:szCs w:val="16"/>
        </w:rPr>
        <w:t xml:space="preserve"> </w:t>
      </w:r>
      <w:r w:rsidRPr="00097DA6">
        <w:rPr>
          <w:sz w:val="16"/>
          <w:szCs w:val="16"/>
        </w:rPr>
        <w:t>(2023).</w:t>
      </w:r>
      <w:r w:rsidRPr="00097DA6">
        <w:rPr>
          <w:spacing w:val="20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Implementasi</w:t>
      </w:r>
      <w:proofErr w:type="spellEnd"/>
      <w:r w:rsidRPr="00097DA6">
        <w:rPr>
          <w:spacing w:val="19"/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Social</w:t>
      </w:r>
      <w:r w:rsidRPr="00097DA6">
        <w:rPr>
          <w:i/>
          <w:spacing w:val="20"/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media</w:t>
      </w:r>
      <w:r w:rsidRPr="00097DA6">
        <w:rPr>
          <w:i/>
          <w:spacing w:val="19"/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marketing</w:t>
      </w:r>
      <w:r w:rsidRPr="00097DA6">
        <w:rPr>
          <w:i/>
          <w:spacing w:val="20"/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Instagram</w:t>
      </w:r>
      <w:r w:rsidRPr="00097DA6">
        <w:rPr>
          <w:i/>
          <w:spacing w:val="20"/>
          <w:sz w:val="16"/>
          <w:szCs w:val="16"/>
        </w:rPr>
        <w:t xml:space="preserve"> </w:t>
      </w:r>
      <w:r w:rsidRPr="00097DA6">
        <w:rPr>
          <w:spacing w:val="-2"/>
          <w:sz w:val="16"/>
          <w:szCs w:val="16"/>
        </w:rPr>
        <w:t>Brand</w:t>
      </w:r>
      <w:r w:rsidRPr="00097DA6">
        <w:rPr>
          <w:sz w:val="16"/>
          <w:szCs w:val="16"/>
        </w:rPr>
        <w:t xml:space="preserve"> X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yang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Aktual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dan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Trendy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bagi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pacing w:val="-2"/>
          <w:sz w:val="16"/>
          <w:szCs w:val="16"/>
        </w:rPr>
        <w:t>Pengikutnya</w:t>
      </w:r>
      <w:proofErr w:type="spellEnd"/>
      <w:r w:rsidRPr="00097DA6">
        <w:rPr>
          <w:spacing w:val="-2"/>
          <w:sz w:val="16"/>
          <w:szCs w:val="16"/>
        </w:rPr>
        <w:t>.</w:t>
      </w:r>
    </w:p>
    <w:p w14:paraId="03682A6B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39"/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Rahmawan</w:t>
      </w:r>
      <w:proofErr w:type="spellEnd"/>
      <w:r w:rsidRPr="00097DA6">
        <w:rPr>
          <w:sz w:val="16"/>
          <w:szCs w:val="16"/>
        </w:rPr>
        <w:t xml:space="preserve">, G., &amp; </w:t>
      </w:r>
      <w:proofErr w:type="spellStart"/>
      <w:r w:rsidRPr="00097DA6">
        <w:rPr>
          <w:sz w:val="16"/>
          <w:szCs w:val="16"/>
        </w:rPr>
        <w:t>Suwitho</w:t>
      </w:r>
      <w:proofErr w:type="spellEnd"/>
      <w:r w:rsidRPr="00097DA6">
        <w:rPr>
          <w:sz w:val="16"/>
          <w:szCs w:val="16"/>
        </w:rPr>
        <w:t xml:space="preserve">, S. (2020). The Influence </w:t>
      </w:r>
      <w:proofErr w:type="gramStart"/>
      <w:r w:rsidRPr="00097DA6">
        <w:rPr>
          <w:sz w:val="16"/>
          <w:szCs w:val="16"/>
        </w:rPr>
        <w:t>Of</w:t>
      </w:r>
      <w:proofErr w:type="gramEnd"/>
      <w:r w:rsidRPr="00097DA6">
        <w:rPr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Brand image</w:t>
      </w:r>
      <w:r w:rsidRPr="00097DA6">
        <w:rPr>
          <w:sz w:val="16"/>
          <w:szCs w:val="16"/>
        </w:rPr>
        <w:t>, Brand Awareness, Perceived Quality On School Shoes Purchase Intention. Proceeding 1 International Conference on Business &amp; Social Sciences (ICOBUSS), 514-523</w:t>
      </w:r>
    </w:p>
    <w:p w14:paraId="4E2FF61B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3"/>
        <w:ind w:right="838"/>
        <w:rPr>
          <w:sz w:val="16"/>
          <w:szCs w:val="16"/>
        </w:rPr>
      </w:pPr>
      <w:r w:rsidRPr="00097DA6">
        <w:rPr>
          <w:sz w:val="16"/>
          <w:szCs w:val="16"/>
        </w:rPr>
        <w:t>Schiffman,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L.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G.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&amp;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Kanuk,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L.,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L.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2018.</w:t>
      </w:r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Perilaku</w:t>
      </w:r>
      <w:proofErr w:type="spellEnd"/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Konsumen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Edisi</w:t>
      </w:r>
      <w:proofErr w:type="spellEnd"/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7.</w:t>
      </w:r>
      <w:r w:rsidRPr="00097DA6">
        <w:rPr>
          <w:spacing w:val="-14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Alih</w:t>
      </w:r>
      <w:proofErr w:type="spellEnd"/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 xml:space="preserve">Bahasa: </w:t>
      </w:r>
      <w:proofErr w:type="spellStart"/>
      <w:r w:rsidRPr="00097DA6">
        <w:rPr>
          <w:sz w:val="16"/>
          <w:szCs w:val="16"/>
        </w:rPr>
        <w:t>Zoelkifli</w:t>
      </w:r>
      <w:proofErr w:type="spellEnd"/>
      <w:r w:rsidRPr="00097DA6">
        <w:rPr>
          <w:sz w:val="16"/>
          <w:szCs w:val="16"/>
        </w:rPr>
        <w:t xml:space="preserve">. </w:t>
      </w:r>
      <w:proofErr w:type="gramStart"/>
      <w:r w:rsidRPr="00097DA6">
        <w:rPr>
          <w:sz w:val="16"/>
          <w:szCs w:val="16"/>
        </w:rPr>
        <w:t>Jakarta :</w:t>
      </w:r>
      <w:proofErr w:type="gram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Indeks</w:t>
      </w:r>
      <w:proofErr w:type="spellEnd"/>
      <w:r w:rsidRPr="00097DA6">
        <w:rPr>
          <w:sz w:val="16"/>
          <w:szCs w:val="16"/>
        </w:rPr>
        <w:t>.</w:t>
      </w:r>
    </w:p>
    <w:p w14:paraId="21013C3B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Sipayung</w:t>
      </w:r>
      <w:proofErr w:type="spellEnd"/>
      <w:r w:rsidRPr="00097DA6">
        <w:rPr>
          <w:sz w:val="16"/>
          <w:szCs w:val="16"/>
        </w:rPr>
        <w:t xml:space="preserve">, B., </w:t>
      </w:r>
      <w:proofErr w:type="spellStart"/>
      <w:r w:rsidRPr="00097DA6">
        <w:rPr>
          <w:sz w:val="16"/>
          <w:szCs w:val="16"/>
        </w:rPr>
        <w:t>Subandi</w:t>
      </w:r>
      <w:proofErr w:type="spellEnd"/>
      <w:r w:rsidRPr="00097DA6">
        <w:rPr>
          <w:sz w:val="16"/>
          <w:szCs w:val="16"/>
        </w:rPr>
        <w:t xml:space="preserve">, S., &amp; </w:t>
      </w:r>
      <w:proofErr w:type="spellStart"/>
      <w:r w:rsidRPr="00097DA6">
        <w:rPr>
          <w:sz w:val="16"/>
          <w:szCs w:val="16"/>
        </w:rPr>
        <w:t>Manullang</w:t>
      </w:r>
      <w:proofErr w:type="spellEnd"/>
      <w:r w:rsidRPr="00097DA6">
        <w:rPr>
          <w:sz w:val="16"/>
          <w:szCs w:val="16"/>
        </w:rPr>
        <w:t xml:space="preserve">, O. (2022). </w:t>
      </w:r>
      <w:proofErr w:type="spellStart"/>
      <w:r w:rsidRPr="00097DA6">
        <w:rPr>
          <w:sz w:val="16"/>
          <w:szCs w:val="16"/>
        </w:rPr>
        <w:t>Pengaruh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Kepuasan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Konsumen</w:t>
      </w:r>
      <w:proofErr w:type="spellEnd"/>
      <w:r w:rsidRPr="00097DA6">
        <w:rPr>
          <w:sz w:val="16"/>
          <w:szCs w:val="16"/>
        </w:rPr>
        <w:t xml:space="preserve"> dan </w:t>
      </w:r>
      <w:proofErr w:type="spellStart"/>
      <w:r w:rsidRPr="00097DA6">
        <w:rPr>
          <w:sz w:val="16"/>
          <w:szCs w:val="16"/>
        </w:rPr>
        <w:t>Pengalaman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Merek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Loyalitas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Merek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dengan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Kecintaan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Merek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sebagai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Variabel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Mediasi</w:t>
      </w:r>
      <w:proofErr w:type="spellEnd"/>
      <w:r w:rsidRPr="00097DA6">
        <w:rPr>
          <w:sz w:val="16"/>
          <w:szCs w:val="16"/>
        </w:rPr>
        <w:t xml:space="preserve">.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Ilmiah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Manajemen</w:t>
      </w:r>
      <w:proofErr w:type="spellEnd"/>
      <w:r w:rsidRPr="00097DA6">
        <w:rPr>
          <w:sz w:val="16"/>
          <w:szCs w:val="16"/>
        </w:rPr>
        <w:t xml:space="preserve"> dan </w:t>
      </w:r>
      <w:proofErr w:type="spellStart"/>
      <w:r w:rsidRPr="00097DA6">
        <w:rPr>
          <w:spacing w:val="-2"/>
          <w:sz w:val="16"/>
          <w:szCs w:val="16"/>
        </w:rPr>
        <w:t>Bisnis</w:t>
      </w:r>
      <w:proofErr w:type="spellEnd"/>
    </w:p>
    <w:p w14:paraId="477075C8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1"/>
        <w:ind w:right="838"/>
        <w:rPr>
          <w:sz w:val="16"/>
          <w:szCs w:val="16"/>
        </w:rPr>
      </w:pPr>
      <w:r w:rsidRPr="00097DA6">
        <w:rPr>
          <w:sz w:val="16"/>
          <w:szCs w:val="16"/>
        </w:rPr>
        <w:t xml:space="preserve">Smith, J., &amp; Taylor, R. (2024). The Effectiveness of </w:t>
      </w:r>
      <w:r w:rsidRPr="00097DA6">
        <w:rPr>
          <w:i/>
          <w:sz w:val="16"/>
          <w:szCs w:val="16"/>
        </w:rPr>
        <w:t xml:space="preserve">Social media marketing </w:t>
      </w:r>
      <w:r w:rsidRPr="00097DA6">
        <w:rPr>
          <w:sz w:val="16"/>
          <w:szCs w:val="16"/>
        </w:rPr>
        <w:t>in Building Brand Awareness for Startups.</w:t>
      </w:r>
      <w:r w:rsidRPr="00097DA6">
        <w:rPr>
          <w:spacing w:val="-3"/>
          <w:sz w:val="16"/>
          <w:szCs w:val="16"/>
        </w:rPr>
        <w:t xml:space="preserve"> </w:t>
      </w:r>
      <w:r w:rsidRPr="00097DA6">
        <w:rPr>
          <w:sz w:val="16"/>
          <w:szCs w:val="16"/>
        </w:rPr>
        <w:t>Journal of Digital Marketing Research, 12(3), 150-167. https://doi.org/10.1234/jdmr.2024.12345</w:t>
      </w:r>
    </w:p>
    <w:p w14:paraId="40634509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Sugiyono</w:t>
      </w:r>
      <w:proofErr w:type="spellEnd"/>
      <w:r w:rsidRPr="00097DA6">
        <w:rPr>
          <w:sz w:val="16"/>
          <w:szCs w:val="16"/>
        </w:rPr>
        <w:t xml:space="preserve">. 2019. </w:t>
      </w:r>
      <w:proofErr w:type="spellStart"/>
      <w:r w:rsidRPr="00097DA6">
        <w:rPr>
          <w:sz w:val="16"/>
          <w:szCs w:val="16"/>
        </w:rPr>
        <w:t>Metode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Penelitian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Kuantitatif</w:t>
      </w:r>
      <w:proofErr w:type="spellEnd"/>
      <w:r w:rsidRPr="00097DA6">
        <w:rPr>
          <w:sz w:val="16"/>
          <w:szCs w:val="16"/>
        </w:rPr>
        <w:t xml:space="preserve">, </w:t>
      </w:r>
      <w:proofErr w:type="spellStart"/>
      <w:r w:rsidRPr="00097DA6">
        <w:rPr>
          <w:sz w:val="16"/>
          <w:szCs w:val="16"/>
        </w:rPr>
        <w:t>Kualitatif</w:t>
      </w:r>
      <w:proofErr w:type="spellEnd"/>
      <w:r w:rsidRPr="00097DA6">
        <w:rPr>
          <w:sz w:val="16"/>
          <w:szCs w:val="16"/>
        </w:rPr>
        <w:t xml:space="preserve"> Dan R&amp;D. Bandung: </w:t>
      </w:r>
      <w:proofErr w:type="spellStart"/>
      <w:r w:rsidRPr="00097DA6">
        <w:rPr>
          <w:spacing w:val="-2"/>
          <w:sz w:val="16"/>
          <w:szCs w:val="16"/>
        </w:rPr>
        <w:t>Alfabeta</w:t>
      </w:r>
      <w:proofErr w:type="spellEnd"/>
      <w:r w:rsidRPr="00097DA6">
        <w:rPr>
          <w:spacing w:val="-2"/>
          <w:sz w:val="16"/>
          <w:szCs w:val="16"/>
        </w:rPr>
        <w:t>.</w:t>
      </w:r>
    </w:p>
    <w:p w14:paraId="3B5C39C5" w14:textId="77777777" w:rsidR="00DA5CC2" w:rsidRPr="00097DA6" w:rsidRDefault="00DA5CC2" w:rsidP="00D62A4A">
      <w:pPr>
        <w:pStyle w:val="BodyText"/>
        <w:numPr>
          <w:ilvl w:val="0"/>
          <w:numId w:val="15"/>
        </w:numPr>
        <w:rPr>
          <w:i/>
          <w:sz w:val="16"/>
          <w:szCs w:val="16"/>
        </w:rPr>
      </w:pPr>
      <w:proofErr w:type="spellStart"/>
      <w:r w:rsidRPr="00097DA6">
        <w:rPr>
          <w:sz w:val="16"/>
          <w:szCs w:val="16"/>
        </w:rPr>
        <w:t>Sugiyono</w:t>
      </w:r>
      <w:proofErr w:type="spellEnd"/>
      <w:r w:rsidRPr="00097DA6">
        <w:rPr>
          <w:sz w:val="16"/>
          <w:szCs w:val="16"/>
        </w:rPr>
        <w:t>.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(2020).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Metode</w:t>
      </w:r>
      <w:proofErr w:type="spellEnd"/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Penelitian</w:t>
      </w:r>
      <w:proofErr w:type="spellEnd"/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Kuantitatif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-1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Kualitatif</w:t>
      </w:r>
      <w:proofErr w:type="spellEnd"/>
      <w:r w:rsidRPr="00097DA6">
        <w:rPr>
          <w:sz w:val="16"/>
          <w:szCs w:val="16"/>
        </w:rPr>
        <w:t>,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Dan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R&amp;D.</w:t>
      </w:r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i/>
          <w:spacing w:val="-2"/>
          <w:sz w:val="16"/>
          <w:szCs w:val="16"/>
        </w:rPr>
        <w:t>Alfabeta</w:t>
      </w:r>
      <w:proofErr w:type="spellEnd"/>
      <w:r w:rsidRPr="00097DA6">
        <w:rPr>
          <w:i/>
          <w:spacing w:val="-2"/>
          <w:sz w:val="16"/>
          <w:szCs w:val="16"/>
        </w:rPr>
        <w:t>.</w:t>
      </w:r>
    </w:p>
    <w:p w14:paraId="5C2109B0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46"/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Tamrin</w:t>
      </w:r>
      <w:proofErr w:type="spellEnd"/>
      <w:r w:rsidRPr="00097DA6">
        <w:rPr>
          <w:sz w:val="16"/>
          <w:szCs w:val="16"/>
        </w:rPr>
        <w:t xml:space="preserve">, M., Tukinah, U., &amp; Putri, D. A. (2024). </w:t>
      </w:r>
      <w:proofErr w:type="spellStart"/>
      <w:r w:rsidRPr="00097DA6">
        <w:rPr>
          <w:sz w:val="16"/>
          <w:szCs w:val="16"/>
        </w:rPr>
        <w:t>Determinan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Persepsi</w:t>
      </w:r>
      <w:proofErr w:type="spellEnd"/>
      <w:r w:rsidRPr="00097DA6">
        <w:rPr>
          <w:sz w:val="16"/>
          <w:szCs w:val="16"/>
        </w:rPr>
        <w:t xml:space="preserve"> Harga, </w:t>
      </w:r>
      <w:proofErr w:type="spellStart"/>
      <w:r w:rsidRPr="00097DA6">
        <w:rPr>
          <w:sz w:val="16"/>
          <w:szCs w:val="16"/>
        </w:rPr>
        <w:t>Kualitas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Produk</w:t>
      </w:r>
      <w:proofErr w:type="spellEnd"/>
      <w:r w:rsidRPr="00097DA6">
        <w:rPr>
          <w:sz w:val="16"/>
          <w:szCs w:val="16"/>
        </w:rPr>
        <w:t xml:space="preserve"> dan </w:t>
      </w:r>
      <w:proofErr w:type="spellStart"/>
      <w:r w:rsidRPr="00097DA6">
        <w:rPr>
          <w:sz w:val="16"/>
          <w:szCs w:val="16"/>
        </w:rPr>
        <w:t>Kualitas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Pelayanan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terhadap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Kepuasan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Pelanggan</w:t>
      </w:r>
      <w:proofErr w:type="spellEnd"/>
      <w:r w:rsidRPr="00097DA6">
        <w:rPr>
          <w:sz w:val="16"/>
          <w:szCs w:val="16"/>
        </w:rPr>
        <w:t xml:space="preserve"> di </w:t>
      </w:r>
      <w:proofErr w:type="spellStart"/>
      <w:r w:rsidRPr="00097DA6">
        <w:rPr>
          <w:sz w:val="16"/>
          <w:szCs w:val="16"/>
        </w:rPr>
        <w:t>Mixue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Genuksari</w:t>
      </w:r>
      <w:proofErr w:type="spellEnd"/>
      <w:r w:rsidRPr="00097DA6">
        <w:rPr>
          <w:sz w:val="16"/>
          <w:szCs w:val="16"/>
        </w:rPr>
        <w:t xml:space="preserve"> Kota Semarang.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CAPITAL, 6(1), 116-130.</w:t>
      </w:r>
    </w:p>
    <w:p w14:paraId="7A7D9DF2" w14:textId="77777777" w:rsidR="00DA5CC2" w:rsidRPr="00097DA6" w:rsidRDefault="00DA5CC2" w:rsidP="00D62A4A">
      <w:pPr>
        <w:pStyle w:val="BodyText"/>
        <w:numPr>
          <w:ilvl w:val="0"/>
          <w:numId w:val="15"/>
        </w:numPr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Talkwalker</w:t>
      </w:r>
      <w:proofErr w:type="spellEnd"/>
      <w:r w:rsidRPr="00097DA6">
        <w:rPr>
          <w:sz w:val="16"/>
          <w:szCs w:val="16"/>
        </w:rPr>
        <w:t>.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(2025).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128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Must-Know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Social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z w:val="16"/>
          <w:szCs w:val="16"/>
        </w:rPr>
        <w:t>Media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Statistics</w:t>
      </w:r>
      <w:r w:rsidRPr="00097DA6">
        <w:rPr>
          <w:spacing w:val="-2"/>
          <w:sz w:val="16"/>
          <w:szCs w:val="16"/>
        </w:rPr>
        <w:t xml:space="preserve"> </w:t>
      </w:r>
      <w:r w:rsidRPr="00097DA6">
        <w:rPr>
          <w:sz w:val="16"/>
          <w:szCs w:val="16"/>
        </w:rPr>
        <w:t>for</w:t>
      </w:r>
      <w:r w:rsidRPr="00097DA6">
        <w:rPr>
          <w:spacing w:val="-1"/>
          <w:sz w:val="16"/>
          <w:szCs w:val="16"/>
        </w:rPr>
        <w:t xml:space="preserve"> </w:t>
      </w:r>
      <w:r w:rsidRPr="00097DA6">
        <w:rPr>
          <w:spacing w:val="-2"/>
          <w:sz w:val="16"/>
          <w:szCs w:val="16"/>
        </w:rPr>
        <w:t>2025.</w:t>
      </w:r>
    </w:p>
    <w:p w14:paraId="4021342A" w14:textId="77777777" w:rsidR="00DA5CC2" w:rsidRPr="00097DA6" w:rsidRDefault="00DA5CC2" w:rsidP="00D62A4A">
      <w:pPr>
        <w:pStyle w:val="BodyText"/>
        <w:numPr>
          <w:ilvl w:val="0"/>
          <w:numId w:val="15"/>
        </w:numPr>
        <w:spacing w:before="41"/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Vidyanata</w:t>
      </w:r>
      <w:proofErr w:type="spellEnd"/>
      <w:r w:rsidRPr="00097DA6">
        <w:rPr>
          <w:sz w:val="16"/>
          <w:szCs w:val="16"/>
        </w:rPr>
        <w:t xml:space="preserve">, D. (2022). Understanding the Effect of </w:t>
      </w:r>
      <w:r w:rsidRPr="00097DA6">
        <w:rPr>
          <w:i/>
          <w:sz w:val="16"/>
          <w:szCs w:val="16"/>
        </w:rPr>
        <w:t xml:space="preserve">Social media marketing </w:t>
      </w:r>
      <w:r w:rsidRPr="00097DA6">
        <w:rPr>
          <w:sz w:val="16"/>
          <w:szCs w:val="16"/>
        </w:rPr>
        <w:t>on Purchase Intention: A Value-Based Adoption Model.</w:t>
      </w:r>
      <w:r w:rsidRPr="00097DA6">
        <w:rPr>
          <w:spacing w:val="-3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Dinamika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Manajemen</w:t>
      </w:r>
      <w:proofErr w:type="spellEnd"/>
      <w:r w:rsidRPr="00097DA6">
        <w:rPr>
          <w:sz w:val="16"/>
          <w:szCs w:val="16"/>
        </w:rPr>
        <w:t>, 13(2), 305-321.</w:t>
      </w:r>
    </w:p>
    <w:p w14:paraId="54DB14C9" w14:textId="77777777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Watonia</w:t>
      </w:r>
      <w:proofErr w:type="spellEnd"/>
      <w:r w:rsidRPr="00097DA6">
        <w:rPr>
          <w:sz w:val="16"/>
          <w:szCs w:val="16"/>
        </w:rPr>
        <w:t xml:space="preserve">, Y. M., &amp; </w:t>
      </w:r>
      <w:proofErr w:type="spellStart"/>
      <w:r w:rsidRPr="00097DA6">
        <w:rPr>
          <w:sz w:val="16"/>
          <w:szCs w:val="16"/>
        </w:rPr>
        <w:t>Kurniawati</w:t>
      </w:r>
      <w:proofErr w:type="spellEnd"/>
      <w:r w:rsidRPr="00097DA6">
        <w:rPr>
          <w:sz w:val="16"/>
          <w:szCs w:val="16"/>
        </w:rPr>
        <w:t xml:space="preserve">. (2024). </w:t>
      </w:r>
      <w:proofErr w:type="spellStart"/>
      <w:r w:rsidRPr="00097DA6">
        <w:rPr>
          <w:sz w:val="16"/>
          <w:szCs w:val="16"/>
        </w:rPr>
        <w:t>Tinjauan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teori</w:t>
      </w:r>
      <w:proofErr w:type="spellEnd"/>
      <w:r w:rsidRPr="00097DA6">
        <w:rPr>
          <w:sz w:val="16"/>
          <w:szCs w:val="16"/>
        </w:rPr>
        <w:t xml:space="preserve"> stimulus-</w:t>
      </w:r>
      <w:proofErr w:type="spellStart"/>
      <w:r w:rsidRPr="00097DA6">
        <w:rPr>
          <w:sz w:val="16"/>
          <w:szCs w:val="16"/>
        </w:rPr>
        <w:t>organisme</w:t>
      </w:r>
      <w:proofErr w:type="spellEnd"/>
      <w:r w:rsidRPr="00097DA6">
        <w:rPr>
          <w:sz w:val="16"/>
          <w:szCs w:val="16"/>
        </w:rPr>
        <w:t xml:space="preserve">- </w:t>
      </w:r>
      <w:proofErr w:type="spellStart"/>
      <w:r w:rsidRPr="00097DA6">
        <w:rPr>
          <w:sz w:val="16"/>
          <w:szCs w:val="16"/>
        </w:rPr>
        <w:t>respons</w:t>
      </w:r>
      <w:proofErr w:type="spellEnd"/>
      <w:r w:rsidRPr="00097DA6">
        <w:rPr>
          <w:sz w:val="16"/>
          <w:szCs w:val="16"/>
        </w:rPr>
        <w:t xml:space="preserve"> (S-O-R) </w:t>
      </w:r>
      <w:proofErr w:type="spellStart"/>
      <w:r w:rsidRPr="00097DA6">
        <w:rPr>
          <w:sz w:val="16"/>
          <w:szCs w:val="16"/>
        </w:rPr>
        <w:t>dalam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mempengaruhi</w:t>
      </w:r>
      <w:proofErr w:type="spellEnd"/>
      <w:r w:rsidRPr="00097DA6">
        <w:rPr>
          <w:sz w:val="16"/>
          <w:szCs w:val="16"/>
        </w:rPr>
        <w:t xml:space="preserve"> brand equity dan customer behavioral intention </w:t>
      </w:r>
      <w:proofErr w:type="spellStart"/>
      <w:r w:rsidRPr="00097DA6">
        <w:rPr>
          <w:sz w:val="16"/>
          <w:szCs w:val="16"/>
        </w:rPr>
        <w:t>melalui</w:t>
      </w:r>
      <w:proofErr w:type="spellEnd"/>
      <w:r w:rsidRPr="00097DA6">
        <w:rPr>
          <w:sz w:val="16"/>
          <w:szCs w:val="16"/>
        </w:rPr>
        <w:t xml:space="preserve"> </w:t>
      </w:r>
      <w:r w:rsidRPr="00097DA6">
        <w:rPr>
          <w:i/>
          <w:sz w:val="16"/>
          <w:szCs w:val="16"/>
        </w:rPr>
        <w:t>social media marketing activities</w:t>
      </w:r>
      <w:r w:rsidRPr="00097DA6">
        <w:rPr>
          <w:sz w:val="16"/>
          <w:szCs w:val="16"/>
        </w:rPr>
        <w:t>.</w:t>
      </w:r>
      <w:r w:rsidRPr="00097DA6">
        <w:rPr>
          <w:spacing w:val="-2"/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Jurnal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Ekonomi</w:t>
      </w:r>
      <w:proofErr w:type="spellEnd"/>
      <w:r w:rsidRPr="00097DA6">
        <w:rPr>
          <w:sz w:val="16"/>
          <w:szCs w:val="16"/>
        </w:rPr>
        <w:t xml:space="preserve"> </w:t>
      </w:r>
      <w:proofErr w:type="spellStart"/>
      <w:r w:rsidRPr="00097DA6">
        <w:rPr>
          <w:sz w:val="16"/>
          <w:szCs w:val="16"/>
        </w:rPr>
        <w:t>Efektif</w:t>
      </w:r>
      <w:proofErr w:type="spellEnd"/>
      <w:r w:rsidRPr="00097DA6">
        <w:rPr>
          <w:sz w:val="16"/>
          <w:szCs w:val="16"/>
        </w:rPr>
        <w:t>, 6(4), 514–521.</w:t>
      </w:r>
    </w:p>
    <w:p w14:paraId="73B94194" w14:textId="591665D3" w:rsidR="00DA5CC2" w:rsidRPr="00097DA6" w:rsidRDefault="00DA5CC2" w:rsidP="00D62A4A">
      <w:pPr>
        <w:pStyle w:val="BodyText"/>
        <w:numPr>
          <w:ilvl w:val="0"/>
          <w:numId w:val="15"/>
        </w:numPr>
        <w:ind w:right="838"/>
        <w:rPr>
          <w:sz w:val="16"/>
          <w:szCs w:val="16"/>
        </w:rPr>
      </w:pPr>
      <w:proofErr w:type="spellStart"/>
      <w:r w:rsidRPr="00097DA6">
        <w:rPr>
          <w:sz w:val="16"/>
          <w:szCs w:val="16"/>
        </w:rPr>
        <w:t>Wikantari</w:t>
      </w:r>
      <w:proofErr w:type="spellEnd"/>
      <w:r w:rsidRPr="00097DA6">
        <w:rPr>
          <w:sz w:val="16"/>
          <w:szCs w:val="16"/>
        </w:rPr>
        <w:t xml:space="preserve">, M. A. (2022). The Effect of </w:t>
      </w:r>
      <w:r w:rsidRPr="00097DA6">
        <w:rPr>
          <w:i/>
          <w:sz w:val="16"/>
          <w:szCs w:val="16"/>
        </w:rPr>
        <w:t xml:space="preserve">Social media marketing </w:t>
      </w:r>
      <w:r w:rsidRPr="00097DA6">
        <w:rPr>
          <w:sz w:val="16"/>
          <w:szCs w:val="16"/>
        </w:rPr>
        <w:t>on Purchase Decisions Moderated by Product Quality.</w:t>
      </w:r>
      <w:r w:rsidRPr="00097DA6">
        <w:rPr>
          <w:spacing w:val="-4"/>
          <w:sz w:val="16"/>
          <w:szCs w:val="16"/>
        </w:rPr>
        <w:t xml:space="preserve"> </w:t>
      </w:r>
      <w:r w:rsidRPr="00097DA6">
        <w:rPr>
          <w:sz w:val="16"/>
          <w:szCs w:val="16"/>
        </w:rPr>
        <w:t>Indonesian Interdisciplinary Journal</w:t>
      </w:r>
      <w:r w:rsidRPr="00097DA6">
        <w:rPr>
          <w:spacing w:val="74"/>
          <w:w w:val="150"/>
          <w:sz w:val="16"/>
          <w:szCs w:val="16"/>
        </w:rPr>
        <w:t xml:space="preserve">   </w:t>
      </w:r>
      <w:r w:rsidRPr="00097DA6">
        <w:rPr>
          <w:sz w:val="16"/>
          <w:szCs w:val="16"/>
        </w:rPr>
        <w:t>of</w:t>
      </w:r>
      <w:r w:rsidRPr="00097DA6">
        <w:rPr>
          <w:spacing w:val="75"/>
          <w:w w:val="150"/>
          <w:sz w:val="16"/>
          <w:szCs w:val="16"/>
        </w:rPr>
        <w:t xml:space="preserve">   </w:t>
      </w:r>
      <w:r w:rsidRPr="00097DA6">
        <w:rPr>
          <w:sz w:val="16"/>
          <w:szCs w:val="16"/>
        </w:rPr>
        <w:t>Sharia</w:t>
      </w:r>
      <w:r w:rsidRPr="00097DA6">
        <w:rPr>
          <w:spacing w:val="75"/>
          <w:w w:val="150"/>
          <w:sz w:val="16"/>
          <w:szCs w:val="16"/>
        </w:rPr>
        <w:t xml:space="preserve">   </w:t>
      </w:r>
      <w:r w:rsidRPr="00097DA6">
        <w:rPr>
          <w:sz w:val="16"/>
          <w:szCs w:val="16"/>
        </w:rPr>
        <w:t>Economics</w:t>
      </w:r>
      <w:r w:rsidRPr="00097DA6">
        <w:rPr>
          <w:spacing w:val="75"/>
          <w:w w:val="150"/>
          <w:sz w:val="16"/>
          <w:szCs w:val="16"/>
        </w:rPr>
        <w:t xml:space="preserve"> </w:t>
      </w:r>
      <w:r w:rsidRPr="00097DA6">
        <w:rPr>
          <w:sz w:val="16"/>
          <w:szCs w:val="16"/>
        </w:rPr>
        <w:t>(IIJSE),</w:t>
      </w:r>
      <w:r w:rsidRPr="00097DA6">
        <w:rPr>
          <w:spacing w:val="75"/>
          <w:w w:val="150"/>
          <w:sz w:val="16"/>
          <w:szCs w:val="16"/>
        </w:rPr>
        <w:t xml:space="preserve"> </w:t>
      </w:r>
      <w:r w:rsidRPr="00097DA6">
        <w:rPr>
          <w:sz w:val="16"/>
          <w:szCs w:val="16"/>
        </w:rPr>
        <w:t>5(2),</w:t>
      </w:r>
      <w:r w:rsidRPr="00097DA6">
        <w:rPr>
          <w:spacing w:val="75"/>
          <w:w w:val="150"/>
          <w:sz w:val="16"/>
          <w:szCs w:val="16"/>
        </w:rPr>
        <w:t xml:space="preserve"> </w:t>
      </w:r>
      <w:r w:rsidRPr="00097DA6">
        <w:rPr>
          <w:spacing w:val="-4"/>
          <w:sz w:val="16"/>
          <w:szCs w:val="16"/>
        </w:rPr>
        <w:t>672-</w:t>
      </w:r>
      <w:r w:rsidRPr="00097DA6">
        <w:rPr>
          <w:sz w:val="16"/>
          <w:szCs w:val="16"/>
        </w:rPr>
        <w:t xml:space="preserve"> 686. </w:t>
      </w:r>
      <w:r w:rsidRPr="00097DA6">
        <w:rPr>
          <w:spacing w:val="-2"/>
          <w:sz w:val="16"/>
          <w:szCs w:val="16"/>
        </w:rPr>
        <w:t>https://doi.org/10.31538/iijse.v5i2.2149</w:t>
      </w:r>
    </w:p>
    <w:p w14:paraId="7AC5756D" w14:textId="77777777" w:rsidR="009C1AD3" w:rsidRPr="00097DA6" w:rsidRDefault="009C1AD3" w:rsidP="00D62A4A">
      <w:pPr>
        <w:pStyle w:val="BodyText"/>
        <w:ind w:right="839"/>
        <w:rPr>
          <w:sz w:val="16"/>
          <w:szCs w:val="16"/>
        </w:rPr>
      </w:pPr>
    </w:p>
    <w:p w14:paraId="1CD21C1F" w14:textId="77777777" w:rsidR="009C1AD3" w:rsidRPr="009C1AD3" w:rsidRDefault="009C1AD3" w:rsidP="00D62A4A">
      <w:pPr>
        <w:ind w:left="2888" w:right="2846" w:firstLine="1235"/>
        <w:rPr>
          <w:b/>
          <w:iCs/>
          <w:szCs w:val="20"/>
        </w:rPr>
      </w:pPr>
    </w:p>
    <w:p w14:paraId="14613F2B" w14:textId="77777777" w:rsidR="009C1AD3" w:rsidRPr="009B7FC8" w:rsidRDefault="009C1AD3" w:rsidP="00D62A4A">
      <w:pPr>
        <w:jc w:val="center"/>
        <w:rPr>
          <w:szCs w:val="20"/>
        </w:rPr>
      </w:pPr>
    </w:p>
    <w:sectPr w:rsidR="009C1AD3" w:rsidRPr="009B7FC8" w:rsidSect="00DE2B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360" w:right="1417" w:bottom="1457" w:left="1275" w:header="720" w:footer="720" w:gutter="0"/>
      <w:pgNumType w:start="1523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5371" w14:textId="77777777" w:rsidR="00346D77" w:rsidRDefault="00346D77">
      <w:pPr>
        <w:spacing w:after="0"/>
      </w:pPr>
      <w:r>
        <w:separator/>
      </w:r>
    </w:p>
  </w:endnote>
  <w:endnote w:type="continuationSeparator" w:id="0">
    <w:p w14:paraId="54732EE9" w14:textId="77777777" w:rsidR="00346D77" w:rsidRDefault="00346D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424C" w14:textId="77777777" w:rsidR="00097DA6" w:rsidRDefault="00097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37A7" w14:textId="2E162885" w:rsidR="00082DF1" w:rsidRPr="00DE2B57" w:rsidRDefault="00082DF1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  <w:lang w:val="en-GB"/>
      </w:rPr>
    </w:pPr>
    <w:bookmarkStart w:id="22" w:name="_Hlk70513816"/>
    <w:r w:rsidRPr="00190B77">
      <w:rPr>
        <w:rFonts w:eastAsia="Times New Roman"/>
        <w:color w:val="000000"/>
        <w:lang w:val="id-ID"/>
      </w:rPr>
      <w:t>DOI: https://doi.org/</w:t>
    </w:r>
    <w:r w:rsidR="00DE2B57" w:rsidRPr="00DE2B57">
      <w:rPr>
        <w:rFonts w:eastAsia="Times New Roman"/>
        <w:color w:val="000000"/>
        <w:lang w:val="id-ID"/>
      </w:rPr>
      <w:t>10.31004/riggs.v4i4.6</w:t>
    </w:r>
    <w:r w:rsidR="00DE2B57">
      <w:rPr>
        <w:rFonts w:eastAsia="Times New Roman"/>
        <w:color w:val="000000"/>
        <w:lang w:val="en-GB"/>
      </w:rPr>
      <w:t>044</w:t>
    </w:r>
  </w:p>
  <w:p w14:paraId="43064894" w14:textId="7ABE302F" w:rsidR="00DF0BEE" w:rsidRPr="00190B77" w:rsidRDefault="00D50E28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r w:rsidRPr="00190B77">
      <w:rPr>
        <w:lang w:val="id-ID"/>
      </w:rPr>
      <w:t xml:space="preserve">Lisensi: </w:t>
    </w:r>
    <w:r w:rsidR="00082DF1" w:rsidRPr="00190B77">
      <w:t>Creative Commons Attribution 4.0 International</w:t>
    </w:r>
    <w:r w:rsidR="00082DF1" w:rsidRPr="00190B77">
      <w:rPr>
        <w:lang w:val="id-ID"/>
      </w:rPr>
      <w:t xml:space="preserve"> (CC BY 4.0)</w:t>
    </w:r>
  </w:p>
  <w:bookmarkEnd w:id="22"/>
  <w:p w14:paraId="226BDC99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2203">
      <w:rPr>
        <w:noProof/>
      </w:rPr>
      <w:t>10</w:t>
    </w:r>
    <w:r>
      <w:fldChar w:fldCharType="end"/>
    </w:r>
  </w:p>
  <w:p w14:paraId="1EFAA39D" w14:textId="77777777" w:rsidR="00DF0BEE" w:rsidRDefault="00DF0BEE">
    <w:pPr>
      <w:pStyle w:val="Footer"/>
    </w:pPr>
  </w:p>
  <w:p w14:paraId="10638332" w14:textId="77777777" w:rsidR="00DF0BEE" w:rsidRDefault="00DF0BEE">
    <w:pPr>
      <w:pStyle w:val="Footer"/>
    </w:pPr>
  </w:p>
  <w:p w14:paraId="4674E56E" w14:textId="77777777" w:rsidR="00B241DD" w:rsidRDefault="00B241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1EE" w14:textId="5D99CA8F" w:rsidR="00DF0BEE" w:rsidRPr="00AE62FB" w:rsidRDefault="00705293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>
      <w:t xml:space="preserve"> </w:t>
    </w:r>
    <w:proofErr w:type="spellStart"/>
    <w:r w:rsidR="00DE2B57" w:rsidRPr="00DE2B57">
      <w:t>Pengaruh</w:t>
    </w:r>
    <w:proofErr w:type="spellEnd"/>
    <w:r w:rsidR="00DE2B57" w:rsidRPr="00DE2B57">
      <w:t xml:space="preserve"> Brand Image dan Social Media Marketing </w:t>
    </w:r>
    <w:proofErr w:type="spellStart"/>
    <w:r w:rsidR="00DE2B57" w:rsidRPr="00DE2B57">
      <w:t>Terhadap</w:t>
    </w:r>
    <w:proofErr w:type="spellEnd"/>
    <w:r w:rsidR="00DE2B57" w:rsidRPr="00DE2B57">
      <w:t xml:space="preserve"> Customer Satisfaction pada Cafe Waiting List Coffee Di </w:t>
    </w:r>
    <w:proofErr w:type="spellStart"/>
    <w:r w:rsidR="00DE2B57" w:rsidRPr="00DE2B57">
      <w:t>Kecamatan</w:t>
    </w:r>
    <w:proofErr w:type="spellEnd"/>
    <w:r w:rsidR="00DE2B57" w:rsidRPr="00DE2B57">
      <w:t xml:space="preserve"> Medan </w:t>
    </w:r>
    <w:proofErr w:type="spellStart"/>
    <w:r w:rsidR="00DE2B57" w:rsidRPr="00DE2B57">
      <w:t>Baru</w:t>
    </w:r>
    <w:proofErr w:type="spellEnd"/>
  </w:p>
  <w:p w14:paraId="161FBB04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2203">
      <w:rPr>
        <w:noProof/>
      </w:rPr>
      <w:t>9</w:t>
    </w:r>
    <w:r>
      <w:fldChar w:fldCharType="end"/>
    </w:r>
  </w:p>
  <w:p w14:paraId="5A563ABB" w14:textId="77777777" w:rsidR="00DF0BEE" w:rsidRDefault="00DF0BEE">
    <w:pPr>
      <w:pStyle w:val="Footer"/>
    </w:pPr>
  </w:p>
  <w:p w14:paraId="3917ED34" w14:textId="77777777" w:rsidR="00DF0BEE" w:rsidRDefault="00DF0BEE">
    <w:pPr>
      <w:pStyle w:val="Footer"/>
    </w:pPr>
  </w:p>
  <w:p w14:paraId="77F2F678" w14:textId="77777777" w:rsidR="00B241DD" w:rsidRDefault="00B2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5B2A" w14:textId="77777777" w:rsidR="00346D77" w:rsidRDefault="00346D77">
      <w:pPr>
        <w:spacing w:after="0"/>
      </w:pPr>
      <w:r>
        <w:separator/>
      </w:r>
    </w:p>
  </w:footnote>
  <w:footnote w:type="continuationSeparator" w:id="0">
    <w:p w14:paraId="31446D83" w14:textId="77777777" w:rsidR="00346D77" w:rsidRDefault="00346D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2CEE" w14:textId="77777777" w:rsidR="00097DA6" w:rsidRDefault="00097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15A" w14:textId="430848C6" w:rsidR="0033260F" w:rsidRPr="00DE2B57" w:rsidRDefault="00A84A35" w:rsidP="00DE2B57">
    <w:pPr>
      <w:pStyle w:val="2penulis"/>
      <w:rPr>
        <w:rStyle w:val="SubtleEmphasis"/>
        <w:rFonts w:ascii="Times New Roman" w:hAnsi="Times New Roman"/>
        <w:b w:val="0"/>
        <w:bCs/>
        <w:iCs w:val="0"/>
        <w:color w:val="auto"/>
        <w:sz w:val="20"/>
      </w:rPr>
    </w:pPr>
    <w:r>
      <w:rPr>
        <w:color w:val="000000"/>
        <w:lang w:val="id-ID"/>
      </w:rPr>
      <w:t xml:space="preserve"> </w:t>
    </w:r>
    <w:r w:rsidR="00DE2B57" w:rsidRPr="00D62A4A">
      <w:rPr>
        <w:rFonts w:ascii="Times New Roman" w:hAnsi="Times New Roman"/>
        <w:b w:val="0"/>
        <w:bCs/>
        <w:sz w:val="20"/>
      </w:rPr>
      <w:t>Christin</w:t>
    </w:r>
    <w:r w:rsidR="00DE2B57" w:rsidRPr="00D62A4A">
      <w:rPr>
        <w:rFonts w:ascii="Times New Roman" w:hAnsi="Times New Roman"/>
        <w:b w:val="0"/>
        <w:bCs/>
        <w:spacing w:val="-12"/>
        <w:sz w:val="20"/>
      </w:rPr>
      <w:t xml:space="preserve"> </w:t>
    </w:r>
    <w:r w:rsidR="00DE2B57" w:rsidRPr="00D62A4A">
      <w:rPr>
        <w:rFonts w:ascii="Times New Roman" w:hAnsi="Times New Roman"/>
        <w:b w:val="0"/>
        <w:bCs/>
        <w:sz w:val="20"/>
      </w:rPr>
      <w:t>Gloria</w:t>
    </w:r>
    <w:r w:rsidR="00DE2B57" w:rsidRPr="00D62A4A">
      <w:rPr>
        <w:rFonts w:ascii="Times New Roman" w:hAnsi="Times New Roman"/>
        <w:b w:val="0"/>
        <w:bCs/>
        <w:spacing w:val="-12"/>
        <w:sz w:val="20"/>
      </w:rPr>
      <w:t xml:space="preserve"> </w:t>
    </w:r>
    <w:r w:rsidR="00DE2B57" w:rsidRPr="00D62A4A">
      <w:rPr>
        <w:rFonts w:ascii="Times New Roman" w:hAnsi="Times New Roman"/>
        <w:b w:val="0"/>
        <w:bCs/>
        <w:sz w:val="20"/>
      </w:rPr>
      <w:t>Br</w:t>
    </w:r>
    <w:r w:rsidR="00DE2B57" w:rsidRPr="00D62A4A">
      <w:rPr>
        <w:rFonts w:ascii="Times New Roman" w:hAnsi="Times New Roman"/>
        <w:b w:val="0"/>
        <w:bCs/>
        <w:spacing w:val="-12"/>
        <w:sz w:val="20"/>
      </w:rPr>
      <w:t xml:space="preserve"> </w:t>
    </w:r>
    <w:r w:rsidR="00DE2B57" w:rsidRPr="00D62A4A">
      <w:rPr>
        <w:rFonts w:ascii="Times New Roman" w:hAnsi="Times New Roman"/>
        <w:b w:val="0"/>
        <w:bCs/>
        <w:sz w:val="20"/>
      </w:rPr>
      <w:t>Tarigan</w:t>
    </w:r>
    <w:r w:rsidR="00DE2B57" w:rsidRPr="00D62A4A">
      <w:rPr>
        <w:rStyle w:val="SubtleEmphasis"/>
        <w:rFonts w:ascii="Times New Roman" w:hAnsi="Times New Roman"/>
        <w:b w:val="0"/>
        <w:bCs/>
        <w:color w:val="auto"/>
        <w:sz w:val="20"/>
        <w:vertAlign w:val="superscript"/>
      </w:rPr>
      <w:t>1</w:t>
    </w:r>
    <w:r w:rsidR="00DE2B57" w:rsidRPr="00D62A4A">
      <w:rPr>
        <w:rStyle w:val="SubtleEmphasis"/>
        <w:rFonts w:ascii="Times New Roman" w:hAnsi="Times New Roman"/>
        <w:b w:val="0"/>
        <w:bCs/>
        <w:color w:val="auto"/>
        <w:sz w:val="20"/>
      </w:rPr>
      <w:t xml:space="preserve">, </w:t>
    </w:r>
    <w:r w:rsidR="00DE2B57" w:rsidRPr="00D62A4A">
      <w:rPr>
        <w:rFonts w:ascii="Times New Roman" w:hAnsi="Times New Roman"/>
        <w:b w:val="0"/>
        <w:bCs/>
        <w:spacing w:val="-4"/>
        <w:sz w:val="20"/>
      </w:rPr>
      <w:t xml:space="preserve">Riza Fanny </w:t>
    </w:r>
    <w:proofErr w:type="spellStart"/>
    <w:r w:rsidR="00DE2B57" w:rsidRPr="00D62A4A">
      <w:rPr>
        <w:rFonts w:ascii="Times New Roman" w:hAnsi="Times New Roman"/>
        <w:b w:val="0"/>
        <w:bCs/>
        <w:spacing w:val="-4"/>
        <w:sz w:val="20"/>
      </w:rPr>
      <w:t>Meutia</w:t>
    </w:r>
    <w:proofErr w:type="spellEnd"/>
  </w:p>
  <w:p w14:paraId="0BCF185F" w14:textId="65C918B3" w:rsidR="00DF0BEE" w:rsidRPr="00D62A4A" w:rsidRDefault="00D031E8" w:rsidP="00D62A4A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bookmarkStart w:id="21" w:name="_Hlk70543852"/>
    <w:r w:rsidRPr="00D031E8">
      <w:t>Journal of Artificial Intelligence and Digital Business (RIGGS)</w:t>
    </w:r>
    <w:r>
      <w:t xml:space="preserve"> </w:t>
    </w:r>
    <w:bookmarkEnd w:id="21"/>
    <w:r w:rsidRPr="00D031E8">
      <w:t xml:space="preserve">Volume </w:t>
    </w:r>
    <w:r w:rsidR="00DE2B57">
      <w:t>4</w:t>
    </w:r>
    <w:r w:rsidRPr="00D031E8">
      <w:t xml:space="preserve"> Nomor</w:t>
    </w:r>
    <w:r w:rsidR="00DE2B57">
      <w:t>4</w:t>
    </w:r>
    <w:r w:rsidRPr="00D031E8">
      <w:t>, 202</w:t>
    </w:r>
    <w:r w:rsidR="00DE2B57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0C96" w14:textId="77777777" w:rsidR="00097DA6" w:rsidRDefault="0009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20A"/>
    <w:multiLevelType w:val="hybridMultilevel"/>
    <w:tmpl w:val="49C4778A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23831155"/>
    <w:multiLevelType w:val="hybridMultilevel"/>
    <w:tmpl w:val="DFA683A2"/>
    <w:lvl w:ilvl="0" w:tplc="FFFFFFFF">
      <w:start w:val="1"/>
      <w:numFmt w:val="lowerLetter"/>
      <w:lvlText w:val="%1."/>
      <w:lvlJc w:val="left"/>
      <w:pPr>
        <w:ind w:left="1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051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85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662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67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078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88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4B831A1"/>
    <w:multiLevelType w:val="hybridMultilevel"/>
    <w:tmpl w:val="46185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827EE"/>
    <w:multiLevelType w:val="multilevel"/>
    <w:tmpl w:val="14F4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B1A9D"/>
    <w:multiLevelType w:val="hybridMultilevel"/>
    <w:tmpl w:val="00A0526E"/>
    <w:lvl w:ilvl="0" w:tplc="B68A59AE">
      <w:start w:val="1"/>
      <w:numFmt w:val="decimal"/>
      <w:lvlText w:val="%1."/>
      <w:lvlJc w:val="left"/>
      <w:pPr>
        <w:ind w:left="11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4CAA6F0">
      <w:numFmt w:val="bullet"/>
      <w:lvlText w:val="•"/>
      <w:lvlJc w:val="left"/>
      <w:pPr>
        <w:ind w:left="1975" w:hanging="426"/>
      </w:pPr>
      <w:rPr>
        <w:rFonts w:hint="default"/>
        <w:lang w:val="id" w:eastAsia="en-US" w:bidi="ar-SA"/>
      </w:rPr>
    </w:lvl>
    <w:lvl w:ilvl="2" w:tplc="EAA2C58A">
      <w:numFmt w:val="bullet"/>
      <w:lvlText w:val="•"/>
      <w:lvlJc w:val="left"/>
      <w:pPr>
        <w:ind w:left="2811" w:hanging="426"/>
      </w:pPr>
      <w:rPr>
        <w:rFonts w:hint="default"/>
        <w:lang w:val="id" w:eastAsia="en-US" w:bidi="ar-SA"/>
      </w:rPr>
    </w:lvl>
    <w:lvl w:ilvl="3" w:tplc="C312324A">
      <w:numFmt w:val="bullet"/>
      <w:lvlText w:val="•"/>
      <w:lvlJc w:val="left"/>
      <w:pPr>
        <w:ind w:left="3646" w:hanging="426"/>
      </w:pPr>
      <w:rPr>
        <w:rFonts w:hint="default"/>
        <w:lang w:val="id" w:eastAsia="en-US" w:bidi="ar-SA"/>
      </w:rPr>
    </w:lvl>
    <w:lvl w:ilvl="4" w:tplc="98EC1806">
      <w:numFmt w:val="bullet"/>
      <w:lvlText w:val="•"/>
      <w:lvlJc w:val="left"/>
      <w:pPr>
        <w:ind w:left="4482" w:hanging="426"/>
      </w:pPr>
      <w:rPr>
        <w:rFonts w:hint="default"/>
        <w:lang w:val="id" w:eastAsia="en-US" w:bidi="ar-SA"/>
      </w:rPr>
    </w:lvl>
    <w:lvl w:ilvl="5" w:tplc="F4E6DF66">
      <w:numFmt w:val="bullet"/>
      <w:lvlText w:val="•"/>
      <w:lvlJc w:val="left"/>
      <w:pPr>
        <w:ind w:left="5317" w:hanging="426"/>
      </w:pPr>
      <w:rPr>
        <w:rFonts w:hint="default"/>
        <w:lang w:val="id" w:eastAsia="en-US" w:bidi="ar-SA"/>
      </w:rPr>
    </w:lvl>
    <w:lvl w:ilvl="6" w:tplc="ED14A2C2">
      <w:numFmt w:val="bullet"/>
      <w:lvlText w:val="•"/>
      <w:lvlJc w:val="left"/>
      <w:pPr>
        <w:ind w:left="6153" w:hanging="426"/>
      </w:pPr>
      <w:rPr>
        <w:rFonts w:hint="default"/>
        <w:lang w:val="id" w:eastAsia="en-US" w:bidi="ar-SA"/>
      </w:rPr>
    </w:lvl>
    <w:lvl w:ilvl="7" w:tplc="81EA8550">
      <w:numFmt w:val="bullet"/>
      <w:lvlText w:val="•"/>
      <w:lvlJc w:val="left"/>
      <w:pPr>
        <w:ind w:left="6988" w:hanging="426"/>
      </w:pPr>
      <w:rPr>
        <w:rFonts w:hint="default"/>
        <w:lang w:val="id" w:eastAsia="en-US" w:bidi="ar-SA"/>
      </w:rPr>
    </w:lvl>
    <w:lvl w:ilvl="8" w:tplc="B29A35FA">
      <w:numFmt w:val="bullet"/>
      <w:lvlText w:val="•"/>
      <w:lvlJc w:val="left"/>
      <w:pPr>
        <w:ind w:left="7824" w:hanging="426"/>
      </w:pPr>
      <w:rPr>
        <w:rFonts w:hint="default"/>
        <w:lang w:val="id" w:eastAsia="en-US" w:bidi="ar-SA"/>
      </w:rPr>
    </w:lvl>
  </w:abstractNum>
  <w:abstractNum w:abstractNumId="5" w15:restartNumberingAfterBreak="0">
    <w:nsid w:val="4D4C2707"/>
    <w:multiLevelType w:val="hybridMultilevel"/>
    <w:tmpl w:val="9BB041DA"/>
    <w:lvl w:ilvl="0" w:tplc="D5C47864">
      <w:start w:val="1"/>
      <w:numFmt w:val="decimal"/>
      <w:lvlText w:val="%1."/>
      <w:lvlJc w:val="left"/>
      <w:pPr>
        <w:ind w:left="11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id" w:eastAsia="en-US" w:bidi="ar-SA"/>
      </w:rPr>
    </w:lvl>
    <w:lvl w:ilvl="1" w:tplc="1068A58C">
      <w:numFmt w:val="bullet"/>
      <w:lvlText w:val="•"/>
      <w:lvlJc w:val="left"/>
      <w:pPr>
        <w:ind w:left="1975" w:hanging="426"/>
      </w:pPr>
      <w:rPr>
        <w:rFonts w:hint="default"/>
        <w:lang w:val="id" w:eastAsia="en-US" w:bidi="ar-SA"/>
      </w:rPr>
    </w:lvl>
    <w:lvl w:ilvl="2" w:tplc="7796125E">
      <w:numFmt w:val="bullet"/>
      <w:lvlText w:val="•"/>
      <w:lvlJc w:val="left"/>
      <w:pPr>
        <w:ind w:left="2811" w:hanging="426"/>
      </w:pPr>
      <w:rPr>
        <w:rFonts w:hint="default"/>
        <w:lang w:val="id" w:eastAsia="en-US" w:bidi="ar-SA"/>
      </w:rPr>
    </w:lvl>
    <w:lvl w:ilvl="3" w:tplc="16121B60">
      <w:numFmt w:val="bullet"/>
      <w:lvlText w:val="•"/>
      <w:lvlJc w:val="left"/>
      <w:pPr>
        <w:ind w:left="3646" w:hanging="426"/>
      </w:pPr>
      <w:rPr>
        <w:rFonts w:hint="default"/>
        <w:lang w:val="id" w:eastAsia="en-US" w:bidi="ar-SA"/>
      </w:rPr>
    </w:lvl>
    <w:lvl w:ilvl="4" w:tplc="8FEE032E">
      <w:numFmt w:val="bullet"/>
      <w:lvlText w:val="•"/>
      <w:lvlJc w:val="left"/>
      <w:pPr>
        <w:ind w:left="4482" w:hanging="426"/>
      </w:pPr>
      <w:rPr>
        <w:rFonts w:hint="default"/>
        <w:lang w:val="id" w:eastAsia="en-US" w:bidi="ar-SA"/>
      </w:rPr>
    </w:lvl>
    <w:lvl w:ilvl="5" w:tplc="48F203E6">
      <w:numFmt w:val="bullet"/>
      <w:lvlText w:val="•"/>
      <w:lvlJc w:val="left"/>
      <w:pPr>
        <w:ind w:left="5317" w:hanging="426"/>
      </w:pPr>
      <w:rPr>
        <w:rFonts w:hint="default"/>
        <w:lang w:val="id" w:eastAsia="en-US" w:bidi="ar-SA"/>
      </w:rPr>
    </w:lvl>
    <w:lvl w:ilvl="6" w:tplc="1082C116">
      <w:numFmt w:val="bullet"/>
      <w:lvlText w:val="•"/>
      <w:lvlJc w:val="left"/>
      <w:pPr>
        <w:ind w:left="6153" w:hanging="426"/>
      </w:pPr>
      <w:rPr>
        <w:rFonts w:hint="default"/>
        <w:lang w:val="id" w:eastAsia="en-US" w:bidi="ar-SA"/>
      </w:rPr>
    </w:lvl>
    <w:lvl w:ilvl="7" w:tplc="DCA8A7EC">
      <w:numFmt w:val="bullet"/>
      <w:lvlText w:val="•"/>
      <w:lvlJc w:val="left"/>
      <w:pPr>
        <w:ind w:left="6988" w:hanging="426"/>
      </w:pPr>
      <w:rPr>
        <w:rFonts w:hint="default"/>
        <w:lang w:val="id" w:eastAsia="en-US" w:bidi="ar-SA"/>
      </w:rPr>
    </w:lvl>
    <w:lvl w:ilvl="8" w:tplc="B99E5EA4">
      <w:numFmt w:val="bullet"/>
      <w:lvlText w:val="•"/>
      <w:lvlJc w:val="left"/>
      <w:pPr>
        <w:ind w:left="7824" w:hanging="426"/>
      </w:pPr>
      <w:rPr>
        <w:rFonts w:hint="default"/>
        <w:lang w:val="id" w:eastAsia="en-US" w:bidi="ar-SA"/>
      </w:rPr>
    </w:lvl>
  </w:abstractNum>
  <w:abstractNum w:abstractNumId="6" w15:restartNumberingAfterBreak="0">
    <w:nsid w:val="4F3D216C"/>
    <w:multiLevelType w:val="multilevel"/>
    <w:tmpl w:val="CB1A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F6940"/>
    <w:multiLevelType w:val="hybridMultilevel"/>
    <w:tmpl w:val="A984ACF8"/>
    <w:lvl w:ilvl="0" w:tplc="58E85566">
      <w:start w:val="1"/>
      <w:numFmt w:val="lowerLetter"/>
      <w:lvlText w:val="%1."/>
      <w:lvlJc w:val="left"/>
      <w:pPr>
        <w:ind w:left="1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D2E68188">
      <w:start w:val="1"/>
      <w:numFmt w:val="decimal"/>
      <w:lvlText w:val="%2."/>
      <w:lvlJc w:val="left"/>
      <w:pPr>
        <w:ind w:left="21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2" w:tplc="242CF28C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3" w:tplc="A6DA928C">
      <w:numFmt w:val="bullet"/>
      <w:lvlText w:val="•"/>
      <w:lvlJc w:val="left"/>
      <w:pPr>
        <w:ind w:left="3790" w:hanging="360"/>
      </w:pPr>
      <w:rPr>
        <w:rFonts w:hint="default"/>
        <w:lang w:val="id" w:eastAsia="en-US" w:bidi="ar-SA"/>
      </w:rPr>
    </w:lvl>
    <w:lvl w:ilvl="4" w:tplc="7AE8A30E">
      <w:numFmt w:val="bullet"/>
      <w:lvlText w:val="•"/>
      <w:lvlJc w:val="left"/>
      <w:pPr>
        <w:ind w:left="4605" w:hanging="360"/>
      </w:pPr>
      <w:rPr>
        <w:rFonts w:hint="default"/>
        <w:lang w:val="id" w:eastAsia="en-US" w:bidi="ar-SA"/>
      </w:rPr>
    </w:lvl>
    <w:lvl w:ilvl="5" w:tplc="D428A552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plc="C602C924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7" w:tplc="EF5C4044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F7DA214C">
      <w:numFmt w:val="bullet"/>
      <w:lvlText w:val="•"/>
      <w:lvlJc w:val="left"/>
      <w:pPr>
        <w:ind w:left="786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5F6E599D"/>
    <w:multiLevelType w:val="hybridMultilevel"/>
    <w:tmpl w:val="4CCC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6B6C"/>
    <w:multiLevelType w:val="hybridMultilevel"/>
    <w:tmpl w:val="DFA683A2"/>
    <w:lvl w:ilvl="0" w:tplc="6666F890">
      <w:start w:val="1"/>
      <w:numFmt w:val="lowerLetter"/>
      <w:lvlText w:val="%1."/>
      <w:lvlJc w:val="left"/>
      <w:pPr>
        <w:ind w:left="1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3B2652C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2" w:tplc="BBEA9EC8">
      <w:numFmt w:val="bullet"/>
      <w:lvlText w:val="•"/>
      <w:lvlJc w:val="left"/>
      <w:pPr>
        <w:ind w:left="3051" w:hanging="360"/>
      </w:pPr>
      <w:rPr>
        <w:rFonts w:hint="default"/>
        <w:lang w:val="id" w:eastAsia="en-US" w:bidi="ar-SA"/>
      </w:rPr>
    </w:lvl>
    <w:lvl w:ilvl="3" w:tplc="E40C453A">
      <w:numFmt w:val="bullet"/>
      <w:lvlText w:val="•"/>
      <w:lvlJc w:val="left"/>
      <w:pPr>
        <w:ind w:left="3856" w:hanging="360"/>
      </w:pPr>
      <w:rPr>
        <w:rFonts w:hint="default"/>
        <w:lang w:val="id" w:eastAsia="en-US" w:bidi="ar-SA"/>
      </w:rPr>
    </w:lvl>
    <w:lvl w:ilvl="4" w:tplc="4E102CF0">
      <w:numFmt w:val="bullet"/>
      <w:lvlText w:val="•"/>
      <w:lvlJc w:val="left"/>
      <w:pPr>
        <w:ind w:left="4662" w:hanging="360"/>
      </w:pPr>
      <w:rPr>
        <w:rFonts w:hint="default"/>
        <w:lang w:val="id" w:eastAsia="en-US" w:bidi="ar-SA"/>
      </w:rPr>
    </w:lvl>
    <w:lvl w:ilvl="5" w:tplc="4B3ED8E4">
      <w:numFmt w:val="bullet"/>
      <w:lvlText w:val="•"/>
      <w:lvlJc w:val="left"/>
      <w:pPr>
        <w:ind w:left="5467" w:hanging="360"/>
      </w:pPr>
      <w:rPr>
        <w:rFonts w:hint="default"/>
        <w:lang w:val="id" w:eastAsia="en-US" w:bidi="ar-SA"/>
      </w:rPr>
    </w:lvl>
    <w:lvl w:ilvl="6" w:tplc="41F0F128"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7" w:tplc="524A7954">
      <w:numFmt w:val="bullet"/>
      <w:lvlText w:val="•"/>
      <w:lvlJc w:val="left"/>
      <w:pPr>
        <w:ind w:left="7078" w:hanging="360"/>
      </w:pPr>
      <w:rPr>
        <w:rFonts w:hint="default"/>
        <w:lang w:val="id" w:eastAsia="en-US" w:bidi="ar-SA"/>
      </w:rPr>
    </w:lvl>
    <w:lvl w:ilvl="8" w:tplc="213AEE5E">
      <w:numFmt w:val="bullet"/>
      <w:lvlText w:val="•"/>
      <w:lvlJc w:val="left"/>
      <w:pPr>
        <w:ind w:left="788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69EB3A6D"/>
    <w:multiLevelType w:val="multilevel"/>
    <w:tmpl w:val="643C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4058C"/>
    <w:multiLevelType w:val="multilevel"/>
    <w:tmpl w:val="14F4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937FC"/>
    <w:multiLevelType w:val="multilevel"/>
    <w:tmpl w:val="1D10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C772D1"/>
    <w:multiLevelType w:val="multilevel"/>
    <w:tmpl w:val="F99A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75263D"/>
    <w:multiLevelType w:val="hybridMultilevel"/>
    <w:tmpl w:val="4484CB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5"/>
  </w:num>
  <w:num w:numId="14">
    <w:abstractNumId w:val="4"/>
  </w:num>
  <w:num w:numId="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25"/>
    <w:rsid w:val="00002211"/>
    <w:rsid w:val="00011D9D"/>
    <w:rsid w:val="00013DD1"/>
    <w:rsid w:val="0001447E"/>
    <w:rsid w:val="000203EF"/>
    <w:rsid w:val="000279C2"/>
    <w:rsid w:val="000528B7"/>
    <w:rsid w:val="00060CA3"/>
    <w:rsid w:val="00060D54"/>
    <w:rsid w:val="00064AFE"/>
    <w:rsid w:val="00065055"/>
    <w:rsid w:val="00070790"/>
    <w:rsid w:val="00070D04"/>
    <w:rsid w:val="00072D40"/>
    <w:rsid w:val="00081AEF"/>
    <w:rsid w:val="00082DF1"/>
    <w:rsid w:val="00084DD6"/>
    <w:rsid w:val="000946DC"/>
    <w:rsid w:val="00097DA6"/>
    <w:rsid w:val="000A369D"/>
    <w:rsid w:val="000A78E9"/>
    <w:rsid w:val="000A7E3D"/>
    <w:rsid w:val="000A7F0A"/>
    <w:rsid w:val="000B3B4C"/>
    <w:rsid w:val="000C58B8"/>
    <w:rsid w:val="000D10D5"/>
    <w:rsid w:val="000D23E6"/>
    <w:rsid w:val="000D286C"/>
    <w:rsid w:val="000D46D0"/>
    <w:rsid w:val="000E2373"/>
    <w:rsid w:val="000E46C1"/>
    <w:rsid w:val="0010035E"/>
    <w:rsid w:val="001054BA"/>
    <w:rsid w:val="0011456B"/>
    <w:rsid w:val="0011461B"/>
    <w:rsid w:val="001147D8"/>
    <w:rsid w:val="00120A52"/>
    <w:rsid w:val="00123E24"/>
    <w:rsid w:val="0012557A"/>
    <w:rsid w:val="00132325"/>
    <w:rsid w:val="00133441"/>
    <w:rsid w:val="001453C5"/>
    <w:rsid w:val="001517A3"/>
    <w:rsid w:val="0015490E"/>
    <w:rsid w:val="00173711"/>
    <w:rsid w:val="0017382D"/>
    <w:rsid w:val="00190B77"/>
    <w:rsid w:val="001A5F7A"/>
    <w:rsid w:val="001A6847"/>
    <w:rsid w:val="001B7505"/>
    <w:rsid w:val="001B7CD0"/>
    <w:rsid w:val="001C713A"/>
    <w:rsid w:val="001D0BDC"/>
    <w:rsid w:val="001D7D30"/>
    <w:rsid w:val="001E4099"/>
    <w:rsid w:val="001F1F9A"/>
    <w:rsid w:val="001F4ADB"/>
    <w:rsid w:val="00201B54"/>
    <w:rsid w:val="0020426B"/>
    <w:rsid w:val="00213722"/>
    <w:rsid w:val="0022233B"/>
    <w:rsid w:val="0024059D"/>
    <w:rsid w:val="002430C8"/>
    <w:rsid w:val="00247371"/>
    <w:rsid w:val="00253BED"/>
    <w:rsid w:val="002752DE"/>
    <w:rsid w:val="00276505"/>
    <w:rsid w:val="00276D0C"/>
    <w:rsid w:val="00280EF4"/>
    <w:rsid w:val="00287695"/>
    <w:rsid w:val="002916D3"/>
    <w:rsid w:val="002C0FD3"/>
    <w:rsid w:val="002C1AA0"/>
    <w:rsid w:val="002C279E"/>
    <w:rsid w:val="002D338D"/>
    <w:rsid w:val="002D57C4"/>
    <w:rsid w:val="002D60B6"/>
    <w:rsid w:val="002E1961"/>
    <w:rsid w:val="002E4E08"/>
    <w:rsid w:val="002E5364"/>
    <w:rsid w:val="002F2A68"/>
    <w:rsid w:val="002F5468"/>
    <w:rsid w:val="002F6CF0"/>
    <w:rsid w:val="003068A7"/>
    <w:rsid w:val="00311333"/>
    <w:rsid w:val="00314700"/>
    <w:rsid w:val="003214E1"/>
    <w:rsid w:val="00321A49"/>
    <w:rsid w:val="00323FAA"/>
    <w:rsid w:val="0033205A"/>
    <w:rsid w:val="0033260F"/>
    <w:rsid w:val="00337E25"/>
    <w:rsid w:val="00340DC3"/>
    <w:rsid w:val="00342233"/>
    <w:rsid w:val="003468AB"/>
    <w:rsid w:val="00346D77"/>
    <w:rsid w:val="00355D7E"/>
    <w:rsid w:val="003577F2"/>
    <w:rsid w:val="00361AC6"/>
    <w:rsid w:val="00374274"/>
    <w:rsid w:val="00387895"/>
    <w:rsid w:val="00392006"/>
    <w:rsid w:val="00397ABF"/>
    <w:rsid w:val="003A6298"/>
    <w:rsid w:val="003B17BE"/>
    <w:rsid w:val="003B2FEC"/>
    <w:rsid w:val="003B496A"/>
    <w:rsid w:val="003B5E83"/>
    <w:rsid w:val="003C0EE1"/>
    <w:rsid w:val="003C1584"/>
    <w:rsid w:val="003E55A5"/>
    <w:rsid w:val="003E6BC9"/>
    <w:rsid w:val="003F2206"/>
    <w:rsid w:val="003F26B0"/>
    <w:rsid w:val="003F3166"/>
    <w:rsid w:val="003F4478"/>
    <w:rsid w:val="003F51D8"/>
    <w:rsid w:val="003F6908"/>
    <w:rsid w:val="004055A4"/>
    <w:rsid w:val="0040593E"/>
    <w:rsid w:val="00413896"/>
    <w:rsid w:val="00433408"/>
    <w:rsid w:val="0043444F"/>
    <w:rsid w:val="00437181"/>
    <w:rsid w:val="00451607"/>
    <w:rsid w:val="00455F6E"/>
    <w:rsid w:val="00456E6D"/>
    <w:rsid w:val="00463300"/>
    <w:rsid w:val="00467901"/>
    <w:rsid w:val="00467FDF"/>
    <w:rsid w:val="004749AF"/>
    <w:rsid w:val="004936A3"/>
    <w:rsid w:val="004A0DDF"/>
    <w:rsid w:val="004A6011"/>
    <w:rsid w:val="004A7B94"/>
    <w:rsid w:val="004B4C23"/>
    <w:rsid w:val="004B505B"/>
    <w:rsid w:val="004C3A3D"/>
    <w:rsid w:val="004C410B"/>
    <w:rsid w:val="004C5C59"/>
    <w:rsid w:val="004D1DA5"/>
    <w:rsid w:val="004E0DC5"/>
    <w:rsid w:val="004E11C1"/>
    <w:rsid w:val="004E6245"/>
    <w:rsid w:val="004F2F6A"/>
    <w:rsid w:val="004F372D"/>
    <w:rsid w:val="004F6849"/>
    <w:rsid w:val="004F7CFF"/>
    <w:rsid w:val="0052576B"/>
    <w:rsid w:val="00531721"/>
    <w:rsid w:val="0054643A"/>
    <w:rsid w:val="00546A6D"/>
    <w:rsid w:val="005556CB"/>
    <w:rsid w:val="005563B3"/>
    <w:rsid w:val="00557422"/>
    <w:rsid w:val="005604ED"/>
    <w:rsid w:val="0057105F"/>
    <w:rsid w:val="00591C2F"/>
    <w:rsid w:val="00593F36"/>
    <w:rsid w:val="005968AF"/>
    <w:rsid w:val="00596EAF"/>
    <w:rsid w:val="005B4516"/>
    <w:rsid w:val="005C41FA"/>
    <w:rsid w:val="005D16BC"/>
    <w:rsid w:val="005D18FE"/>
    <w:rsid w:val="005D1BA1"/>
    <w:rsid w:val="005D4B5A"/>
    <w:rsid w:val="005E0524"/>
    <w:rsid w:val="005F2A02"/>
    <w:rsid w:val="005F6DA9"/>
    <w:rsid w:val="00600957"/>
    <w:rsid w:val="006032AC"/>
    <w:rsid w:val="006054EF"/>
    <w:rsid w:val="00610015"/>
    <w:rsid w:val="006126CE"/>
    <w:rsid w:val="00616826"/>
    <w:rsid w:val="00622203"/>
    <w:rsid w:val="00633932"/>
    <w:rsid w:val="006367DF"/>
    <w:rsid w:val="0065051F"/>
    <w:rsid w:val="00650BB0"/>
    <w:rsid w:val="006518BB"/>
    <w:rsid w:val="006520F2"/>
    <w:rsid w:val="006603EB"/>
    <w:rsid w:val="006629DB"/>
    <w:rsid w:val="00665ED4"/>
    <w:rsid w:val="00670B39"/>
    <w:rsid w:val="00671B10"/>
    <w:rsid w:val="00671DC2"/>
    <w:rsid w:val="00673739"/>
    <w:rsid w:val="00675479"/>
    <w:rsid w:val="00675D76"/>
    <w:rsid w:val="00676C37"/>
    <w:rsid w:val="006802FA"/>
    <w:rsid w:val="00683633"/>
    <w:rsid w:val="006904EA"/>
    <w:rsid w:val="00693C5F"/>
    <w:rsid w:val="00696A5F"/>
    <w:rsid w:val="00696ADB"/>
    <w:rsid w:val="006B3792"/>
    <w:rsid w:val="006C0EF8"/>
    <w:rsid w:val="006C1B37"/>
    <w:rsid w:val="006C6EDD"/>
    <w:rsid w:val="006D1672"/>
    <w:rsid w:val="006D699A"/>
    <w:rsid w:val="006F3572"/>
    <w:rsid w:val="006F3FF8"/>
    <w:rsid w:val="006F50DD"/>
    <w:rsid w:val="006F563B"/>
    <w:rsid w:val="006F5BA8"/>
    <w:rsid w:val="007036CE"/>
    <w:rsid w:val="00705293"/>
    <w:rsid w:val="00707D64"/>
    <w:rsid w:val="00710597"/>
    <w:rsid w:val="00710C3A"/>
    <w:rsid w:val="00711FD4"/>
    <w:rsid w:val="00717F4F"/>
    <w:rsid w:val="0072036E"/>
    <w:rsid w:val="00722632"/>
    <w:rsid w:val="00736D0D"/>
    <w:rsid w:val="00740D6F"/>
    <w:rsid w:val="007434EF"/>
    <w:rsid w:val="0074541A"/>
    <w:rsid w:val="00747FFD"/>
    <w:rsid w:val="007616B8"/>
    <w:rsid w:val="007617F1"/>
    <w:rsid w:val="00761E95"/>
    <w:rsid w:val="00762D50"/>
    <w:rsid w:val="00776D07"/>
    <w:rsid w:val="00776D28"/>
    <w:rsid w:val="00785D18"/>
    <w:rsid w:val="007860ED"/>
    <w:rsid w:val="00795F9A"/>
    <w:rsid w:val="007A3A9B"/>
    <w:rsid w:val="007B4400"/>
    <w:rsid w:val="007C6C36"/>
    <w:rsid w:val="007D042C"/>
    <w:rsid w:val="007D14D6"/>
    <w:rsid w:val="007D1FD2"/>
    <w:rsid w:val="007D4361"/>
    <w:rsid w:val="007E7A4A"/>
    <w:rsid w:val="00801CB5"/>
    <w:rsid w:val="008021CD"/>
    <w:rsid w:val="008041B4"/>
    <w:rsid w:val="00805BE9"/>
    <w:rsid w:val="00807C9E"/>
    <w:rsid w:val="0081097F"/>
    <w:rsid w:val="008200A3"/>
    <w:rsid w:val="00827C49"/>
    <w:rsid w:val="008307E7"/>
    <w:rsid w:val="00832A10"/>
    <w:rsid w:val="008430EB"/>
    <w:rsid w:val="008455AB"/>
    <w:rsid w:val="0084718B"/>
    <w:rsid w:val="00847F3A"/>
    <w:rsid w:val="00854C35"/>
    <w:rsid w:val="00860531"/>
    <w:rsid w:val="008642E7"/>
    <w:rsid w:val="0086443B"/>
    <w:rsid w:val="00864FB1"/>
    <w:rsid w:val="00870468"/>
    <w:rsid w:val="008717E0"/>
    <w:rsid w:val="00871F81"/>
    <w:rsid w:val="00887648"/>
    <w:rsid w:val="00896E08"/>
    <w:rsid w:val="008A1EED"/>
    <w:rsid w:val="008B0955"/>
    <w:rsid w:val="008B0C6F"/>
    <w:rsid w:val="008B7BFE"/>
    <w:rsid w:val="008C0898"/>
    <w:rsid w:val="008D342A"/>
    <w:rsid w:val="008D6BCE"/>
    <w:rsid w:val="008F15CD"/>
    <w:rsid w:val="008F1FB3"/>
    <w:rsid w:val="008F6707"/>
    <w:rsid w:val="009015F8"/>
    <w:rsid w:val="009045CB"/>
    <w:rsid w:val="0092462B"/>
    <w:rsid w:val="00931380"/>
    <w:rsid w:val="0093231C"/>
    <w:rsid w:val="009357E7"/>
    <w:rsid w:val="00944133"/>
    <w:rsid w:val="0094497F"/>
    <w:rsid w:val="00955106"/>
    <w:rsid w:val="00964F31"/>
    <w:rsid w:val="00971375"/>
    <w:rsid w:val="009720B9"/>
    <w:rsid w:val="00974942"/>
    <w:rsid w:val="0097759B"/>
    <w:rsid w:val="00992691"/>
    <w:rsid w:val="009937A7"/>
    <w:rsid w:val="009956A7"/>
    <w:rsid w:val="00995917"/>
    <w:rsid w:val="009A2F9D"/>
    <w:rsid w:val="009A32C1"/>
    <w:rsid w:val="009A3B7A"/>
    <w:rsid w:val="009A4BA7"/>
    <w:rsid w:val="009A624F"/>
    <w:rsid w:val="009B7FC8"/>
    <w:rsid w:val="009C1AD3"/>
    <w:rsid w:val="009C555A"/>
    <w:rsid w:val="009D2EBE"/>
    <w:rsid w:val="009E0DE1"/>
    <w:rsid w:val="009E2AA8"/>
    <w:rsid w:val="009E37F2"/>
    <w:rsid w:val="009E4CC9"/>
    <w:rsid w:val="00A10EFB"/>
    <w:rsid w:val="00A11036"/>
    <w:rsid w:val="00A30178"/>
    <w:rsid w:val="00A416FA"/>
    <w:rsid w:val="00A442CD"/>
    <w:rsid w:val="00A478DE"/>
    <w:rsid w:val="00A6029E"/>
    <w:rsid w:val="00A62F18"/>
    <w:rsid w:val="00A653FD"/>
    <w:rsid w:val="00A668E7"/>
    <w:rsid w:val="00A677E3"/>
    <w:rsid w:val="00A707D9"/>
    <w:rsid w:val="00A72093"/>
    <w:rsid w:val="00A72298"/>
    <w:rsid w:val="00A81B19"/>
    <w:rsid w:val="00A84A35"/>
    <w:rsid w:val="00A94B13"/>
    <w:rsid w:val="00A952D6"/>
    <w:rsid w:val="00AA2BE5"/>
    <w:rsid w:val="00AA39EA"/>
    <w:rsid w:val="00AB0E53"/>
    <w:rsid w:val="00AB2EFE"/>
    <w:rsid w:val="00AB3E00"/>
    <w:rsid w:val="00AB500F"/>
    <w:rsid w:val="00AC5996"/>
    <w:rsid w:val="00AE3EA2"/>
    <w:rsid w:val="00AE62FB"/>
    <w:rsid w:val="00AF2375"/>
    <w:rsid w:val="00AF75D3"/>
    <w:rsid w:val="00B12777"/>
    <w:rsid w:val="00B139A0"/>
    <w:rsid w:val="00B241DD"/>
    <w:rsid w:val="00B33B25"/>
    <w:rsid w:val="00B33E95"/>
    <w:rsid w:val="00B428C4"/>
    <w:rsid w:val="00B43AFF"/>
    <w:rsid w:val="00B4571F"/>
    <w:rsid w:val="00B66C95"/>
    <w:rsid w:val="00B82A0F"/>
    <w:rsid w:val="00B83D7B"/>
    <w:rsid w:val="00B84C63"/>
    <w:rsid w:val="00B8786D"/>
    <w:rsid w:val="00B925A7"/>
    <w:rsid w:val="00B95B45"/>
    <w:rsid w:val="00BB2B87"/>
    <w:rsid w:val="00BB53FF"/>
    <w:rsid w:val="00BC1510"/>
    <w:rsid w:val="00BC70A9"/>
    <w:rsid w:val="00BD5748"/>
    <w:rsid w:val="00BD6072"/>
    <w:rsid w:val="00BD6C99"/>
    <w:rsid w:val="00BE3582"/>
    <w:rsid w:val="00BE3A85"/>
    <w:rsid w:val="00BF4553"/>
    <w:rsid w:val="00C02C35"/>
    <w:rsid w:val="00C035BA"/>
    <w:rsid w:val="00C0390B"/>
    <w:rsid w:val="00C07EC5"/>
    <w:rsid w:val="00C13857"/>
    <w:rsid w:val="00C3168D"/>
    <w:rsid w:val="00C31705"/>
    <w:rsid w:val="00C31806"/>
    <w:rsid w:val="00C36191"/>
    <w:rsid w:val="00C4432B"/>
    <w:rsid w:val="00C54738"/>
    <w:rsid w:val="00C64BA2"/>
    <w:rsid w:val="00C67BE4"/>
    <w:rsid w:val="00C72934"/>
    <w:rsid w:val="00C74537"/>
    <w:rsid w:val="00C74C90"/>
    <w:rsid w:val="00C75CEE"/>
    <w:rsid w:val="00C76BC6"/>
    <w:rsid w:val="00C831F6"/>
    <w:rsid w:val="00C845F2"/>
    <w:rsid w:val="00C85D4C"/>
    <w:rsid w:val="00C90E19"/>
    <w:rsid w:val="00C92D39"/>
    <w:rsid w:val="00CA0E83"/>
    <w:rsid w:val="00CA2309"/>
    <w:rsid w:val="00CA6F62"/>
    <w:rsid w:val="00CB0AEC"/>
    <w:rsid w:val="00CB1E81"/>
    <w:rsid w:val="00CC20A2"/>
    <w:rsid w:val="00CC420E"/>
    <w:rsid w:val="00CC6B6D"/>
    <w:rsid w:val="00CD1425"/>
    <w:rsid w:val="00CD16D6"/>
    <w:rsid w:val="00CD1F6C"/>
    <w:rsid w:val="00CD2335"/>
    <w:rsid w:val="00CD263B"/>
    <w:rsid w:val="00CD615C"/>
    <w:rsid w:val="00CE3B35"/>
    <w:rsid w:val="00CF0115"/>
    <w:rsid w:val="00D031E8"/>
    <w:rsid w:val="00D056F6"/>
    <w:rsid w:val="00D07620"/>
    <w:rsid w:val="00D279DC"/>
    <w:rsid w:val="00D31ADC"/>
    <w:rsid w:val="00D356AD"/>
    <w:rsid w:val="00D3642E"/>
    <w:rsid w:val="00D41C26"/>
    <w:rsid w:val="00D50E28"/>
    <w:rsid w:val="00D5771A"/>
    <w:rsid w:val="00D610B2"/>
    <w:rsid w:val="00D62A4A"/>
    <w:rsid w:val="00D63AFC"/>
    <w:rsid w:val="00D671FB"/>
    <w:rsid w:val="00D70AEF"/>
    <w:rsid w:val="00D72779"/>
    <w:rsid w:val="00D7609F"/>
    <w:rsid w:val="00D86BF0"/>
    <w:rsid w:val="00D87651"/>
    <w:rsid w:val="00D95E98"/>
    <w:rsid w:val="00D972B9"/>
    <w:rsid w:val="00D97475"/>
    <w:rsid w:val="00DA5CC2"/>
    <w:rsid w:val="00DA5F36"/>
    <w:rsid w:val="00DB164C"/>
    <w:rsid w:val="00DC0BDE"/>
    <w:rsid w:val="00DC2738"/>
    <w:rsid w:val="00DD61AF"/>
    <w:rsid w:val="00DE0FB0"/>
    <w:rsid w:val="00DE2B57"/>
    <w:rsid w:val="00DE54AB"/>
    <w:rsid w:val="00DE7388"/>
    <w:rsid w:val="00DF0332"/>
    <w:rsid w:val="00DF0BEE"/>
    <w:rsid w:val="00DF1FA9"/>
    <w:rsid w:val="00DF2470"/>
    <w:rsid w:val="00E016FA"/>
    <w:rsid w:val="00E04D08"/>
    <w:rsid w:val="00E10DA3"/>
    <w:rsid w:val="00E10F39"/>
    <w:rsid w:val="00E12C6E"/>
    <w:rsid w:val="00E13A96"/>
    <w:rsid w:val="00E23D61"/>
    <w:rsid w:val="00E318EE"/>
    <w:rsid w:val="00E40206"/>
    <w:rsid w:val="00E40D1C"/>
    <w:rsid w:val="00E45480"/>
    <w:rsid w:val="00E56B54"/>
    <w:rsid w:val="00E57996"/>
    <w:rsid w:val="00E6099F"/>
    <w:rsid w:val="00E61729"/>
    <w:rsid w:val="00E62620"/>
    <w:rsid w:val="00E63DB0"/>
    <w:rsid w:val="00E71DF8"/>
    <w:rsid w:val="00E75D8D"/>
    <w:rsid w:val="00E772B4"/>
    <w:rsid w:val="00E84033"/>
    <w:rsid w:val="00EA24A0"/>
    <w:rsid w:val="00EB56CD"/>
    <w:rsid w:val="00EC587A"/>
    <w:rsid w:val="00EC7EAD"/>
    <w:rsid w:val="00ED146A"/>
    <w:rsid w:val="00ED3704"/>
    <w:rsid w:val="00ED77D8"/>
    <w:rsid w:val="00EE382D"/>
    <w:rsid w:val="00EF1DD5"/>
    <w:rsid w:val="00EF32D2"/>
    <w:rsid w:val="00EF485F"/>
    <w:rsid w:val="00F10800"/>
    <w:rsid w:val="00F12182"/>
    <w:rsid w:val="00F12B74"/>
    <w:rsid w:val="00F13EC6"/>
    <w:rsid w:val="00F2027F"/>
    <w:rsid w:val="00F220EA"/>
    <w:rsid w:val="00F26EED"/>
    <w:rsid w:val="00F3009E"/>
    <w:rsid w:val="00F34615"/>
    <w:rsid w:val="00F44DF6"/>
    <w:rsid w:val="00F45D3A"/>
    <w:rsid w:val="00F56B22"/>
    <w:rsid w:val="00F61ADC"/>
    <w:rsid w:val="00F65811"/>
    <w:rsid w:val="00F66058"/>
    <w:rsid w:val="00F72D98"/>
    <w:rsid w:val="00F746EB"/>
    <w:rsid w:val="00F750D2"/>
    <w:rsid w:val="00F93300"/>
    <w:rsid w:val="00F93D8A"/>
    <w:rsid w:val="00FA50AA"/>
    <w:rsid w:val="00FB136E"/>
    <w:rsid w:val="00FB6C06"/>
    <w:rsid w:val="00FB765E"/>
    <w:rsid w:val="00FD46FC"/>
    <w:rsid w:val="00FD5205"/>
    <w:rsid w:val="00FD6474"/>
    <w:rsid w:val="00FD652B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0A590B87-E9B1-42D7-B55B-B363D923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06"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aliases w:val="2 ABSTRAK ENGLISH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aliases w:val="4 alamat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paragraph" w:styleId="Heading3">
    <w:name w:val="heading 3"/>
    <w:aliases w:val="4 SUB BAB"/>
    <w:basedOn w:val="Normal"/>
    <w:next w:val="Normal"/>
    <w:link w:val="Heading3Char"/>
    <w:uiPriority w:val="9"/>
    <w:unhideWhenUsed/>
    <w:qFormat/>
    <w:rsid w:val="00BE3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5 ISI"/>
    <w:basedOn w:val="Normal"/>
    <w:next w:val="Normal"/>
    <w:link w:val="Heading4Char"/>
    <w:uiPriority w:val="9"/>
    <w:unhideWhenUsed/>
    <w:qFormat/>
    <w:rsid w:val="009E2A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aliases w:val="6 TABEL GAMBAR"/>
    <w:basedOn w:val="Normal"/>
    <w:next w:val="Normal"/>
    <w:link w:val="Heading5Char"/>
    <w:uiPriority w:val="99"/>
    <w:unhideWhenUsed/>
    <w:qFormat/>
    <w:rsid w:val="00591C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7 DAFTAR PUSTAKA"/>
    <w:basedOn w:val="Normal"/>
    <w:next w:val="Normal"/>
    <w:link w:val="Heading6Char"/>
    <w:uiPriority w:val="99"/>
    <w:unhideWhenUsed/>
    <w:qFormat/>
    <w:rsid w:val="00591C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8 Kutipan"/>
    <w:basedOn w:val="Normal"/>
    <w:next w:val="Normal"/>
    <w:link w:val="Heading7Char"/>
    <w:uiPriority w:val="99"/>
    <w:unhideWhenUsed/>
    <w:qFormat/>
    <w:rsid w:val="00BE3A85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BE3A85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BE3A85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aliases w:val="1 ABSTRAK INDO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aliases w:val="2 ABSTRAK ENGLISH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qFormat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aliases w:val="4 alamat Char"/>
    <w:link w:val="Heading2"/>
    <w:uiPriority w:val="99"/>
    <w:qFormat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aliases w:val="skripsi,Body Text Char1,Char Char2,List Paragraph2,List Paragraph1,Body of text,tabel,First Level Outline,kepala,kepala 1,Body of text+1,Body of text+2,Body of text+3,List Paragraph11,Colorful List - Accent 11,soal jawab,Daftar Paragraf1"/>
    <w:basedOn w:val="Normal"/>
    <w:link w:val="ListParagraphChar"/>
    <w:uiPriority w:val="1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aliases w:val="1 ABSTRAK INDO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qFormat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judul">
    <w:name w:val="1 judul"/>
    <w:basedOn w:val="Normal"/>
    <w:link w:val="1judulChar"/>
    <w:qFormat/>
    <w:rsid w:val="009E4CC9"/>
    <w:pPr>
      <w:suppressAutoHyphens/>
      <w:autoSpaceDE w:val="0"/>
      <w:autoSpaceDN w:val="0"/>
      <w:adjustRightInd w:val="0"/>
      <w:spacing w:after="0"/>
      <w:jc w:val="center"/>
      <w:textAlignment w:val="center"/>
    </w:pPr>
    <w:rPr>
      <w:rFonts w:ascii="Cambria" w:hAnsi="Cambria"/>
      <w:b/>
      <w:bCs/>
      <w:color w:val="000000"/>
      <w:sz w:val="32"/>
      <w:szCs w:val="24"/>
      <w:lang w:val="en-GB"/>
    </w:rPr>
  </w:style>
  <w:style w:type="character" w:customStyle="1" w:styleId="1judulChar">
    <w:name w:val="1 judul Char"/>
    <w:link w:val="1judul"/>
    <w:rsid w:val="009E4CC9"/>
    <w:rPr>
      <w:rFonts w:ascii="Cambria" w:hAnsi="Cambria"/>
      <w:b/>
      <w:bCs/>
      <w:color w:val="000000"/>
      <w:sz w:val="32"/>
      <w:szCs w:val="24"/>
      <w:lang w:val="en-GB"/>
    </w:rPr>
  </w:style>
  <w:style w:type="paragraph" w:customStyle="1" w:styleId="KataKunciIndonesia">
    <w:name w:val="Kata Kunci Indonesia"/>
    <w:basedOn w:val="NoSpacing"/>
    <w:link w:val="KataKunciIndonesiaChar"/>
    <w:qFormat/>
    <w:rsid w:val="00CD615C"/>
    <w:pPr>
      <w:autoSpaceDE w:val="0"/>
      <w:autoSpaceDN w:val="0"/>
      <w:adjustRightInd w:val="0"/>
      <w:jc w:val="both"/>
      <w:textAlignment w:val="center"/>
    </w:pPr>
    <w:rPr>
      <w:rFonts w:ascii="Cambria" w:hAnsi="Cambria" w:cs="Calisto MT"/>
      <w:b/>
      <w:bCs/>
      <w:iCs/>
      <w:color w:val="000000"/>
      <w:lang w:val="en-GB"/>
    </w:rPr>
  </w:style>
  <w:style w:type="character" w:customStyle="1" w:styleId="KataKunciIndonesiaChar">
    <w:name w:val="Kata Kunci Indonesia Char"/>
    <w:link w:val="KataKunciIndonesia"/>
    <w:rsid w:val="00CD615C"/>
    <w:rPr>
      <w:rFonts w:ascii="Cambria" w:hAnsi="Cambria" w:cs="Calisto MT"/>
      <w:b/>
      <w:bCs/>
      <w:iCs/>
      <w:color w:val="000000"/>
      <w:lang w:val="en-GB"/>
    </w:rPr>
  </w:style>
  <w:style w:type="character" w:customStyle="1" w:styleId="ListParagraphChar">
    <w:name w:val="List Paragraph Char"/>
    <w:aliases w:val="skripsi Char,Body Text Char1 Char,Char Char2 Char,List Paragraph2 Char,List Paragraph1 Char,Body of text Char,tabel Char,First Level Outline Char,kepala Char,kepala 1 Char,Body of text+1 Char,Body of text+2 Char,Body of text+3 Char"/>
    <w:link w:val="ListParagraph"/>
    <w:uiPriority w:val="34"/>
    <w:qFormat/>
    <w:locked/>
    <w:rsid w:val="00CD615C"/>
    <w:rPr>
      <w:rFonts w:ascii="Times New Roman" w:hAnsi="Times New Roman"/>
      <w:szCs w:val="22"/>
    </w:rPr>
  </w:style>
  <w:style w:type="paragraph" w:customStyle="1" w:styleId="Default">
    <w:name w:val="Default"/>
    <w:qFormat/>
    <w:rsid w:val="000D46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4Char">
    <w:name w:val="Heading 4 Char"/>
    <w:aliases w:val="5 ISI Char"/>
    <w:basedOn w:val="DefaultParagraphFont"/>
    <w:link w:val="Heading4"/>
    <w:uiPriority w:val="9"/>
    <w:rsid w:val="009E2AA8"/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TOC1">
    <w:name w:val="toc 1"/>
    <w:basedOn w:val="Normal"/>
    <w:uiPriority w:val="1"/>
    <w:qFormat/>
    <w:rsid w:val="00CD1F6C"/>
    <w:pPr>
      <w:widowControl w:val="0"/>
      <w:autoSpaceDE w:val="0"/>
      <w:autoSpaceDN w:val="0"/>
      <w:spacing w:before="523" w:after="0"/>
      <w:ind w:left="748"/>
      <w:jc w:val="left"/>
    </w:pPr>
    <w:rPr>
      <w:rFonts w:eastAsia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CD1F6C"/>
    <w:pPr>
      <w:widowControl w:val="0"/>
      <w:autoSpaceDE w:val="0"/>
      <w:autoSpaceDN w:val="0"/>
      <w:spacing w:before="200" w:after="0"/>
      <w:ind w:left="748"/>
      <w:jc w:val="left"/>
    </w:pPr>
    <w:rPr>
      <w:rFonts w:ascii="Calibri" w:hAnsi="Calibri" w:cs="Calibri"/>
      <w:b/>
      <w:bCs/>
      <w:sz w:val="22"/>
    </w:rPr>
  </w:style>
  <w:style w:type="paragraph" w:styleId="TOC3">
    <w:name w:val="toc 3"/>
    <w:basedOn w:val="Normal"/>
    <w:uiPriority w:val="1"/>
    <w:qFormat/>
    <w:rsid w:val="00CD1F6C"/>
    <w:pPr>
      <w:widowControl w:val="0"/>
      <w:autoSpaceDE w:val="0"/>
      <w:autoSpaceDN w:val="0"/>
      <w:spacing w:before="199" w:after="0"/>
      <w:ind w:left="1742" w:hanging="428"/>
      <w:jc w:val="left"/>
    </w:pPr>
    <w:rPr>
      <w:rFonts w:eastAsia="Times New Roman"/>
      <w:sz w:val="24"/>
      <w:szCs w:val="24"/>
    </w:rPr>
  </w:style>
  <w:style w:type="paragraph" w:styleId="TOC4">
    <w:name w:val="toc 4"/>
    <w:basedOn w:val="Normal"/>
    <w:uiPriority w:val="1"/>
    <w:qFormat/>
    <w:rsid w:val="00CD1F6C"/>
    <w:pPr>
      <w:widowControl w:val="0"/>
      <w:autoSpaceDE w:val="0"/>
      <w:autoSpaceDN w:val="0"/>
      <w:spacing w:before="197" w:after="0"/>
      <w:ind w:left="1742" w:hanging="428"/>
      <w:jc w:val="left"/>
    </w:pPr>
    <w:rPr>
      <w:rFonts w:ascii="Calibri" w:hAnsi="Calibri" w:cs="Calibri"/>
      <w:sz w:val="22"/>
    </w:rPr>
  </w:style>
  <w:style w:type="paragraph" w:styleId="TOC5">
    <w:name w:val="toc 5"/>
    <w:basedOn w:val="Normal"/>
    <w:uiPriority w:val="1"/>
    <w:qFormat/>
    <w:rsid w:val="00CD1F6C"/>
    <w:pPr>
      <w:widowControl w:val="0"/>
      <w:autoSpaceDE w:val="0"/>
      <w:autoSpaceDN w:val="0"/>
      <w:spacing w:before="199" w:after="0"/>
      <w:ind w:left="2282" w:hanging="540"/>
      <w:jc w:val="left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1F6C"/>
    <w:pPr>
      <w:widowControl w:val="0"/>
      <w:autoSpaceDE w:val="0"/>
      <w:autoSpaceDN w:val="0"/>
      <w:spacing w:after="0"/>
      <w:jc w:val="left"/>
    </w:pPr>
    <w:rPr>
      <w:rFonts w:eastAsia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1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F6C"/>
    <w:rPr>
      <w:rFonts w:ascii="Courier New" w:eastAsia="Times New Roman" w:hAnsi="Courier New" w:cs="Courier New"/>
      <w:lang w:val="id-ID" w:eastAsia="id-ID"/>
    </w:rPr>
  </w:style>
  <w:style w:type="character" w:customStyle="1" w:styleId="y2iqfc">
    <w:name w:val="y2iqfc"/>
    <w:basedOn w:val="DefaultParagraphFont"/>
    <w:rsid w:val="00CD1F6C"/>
  </w:style>
  <w:style w:type="character" w:customStyle="1" w:styleId="SubtitleChar1">
    <w:name w:val="Subtitle Char1"/>
    <w:basedOn w:val="DefaultParagraphFont"/>
    <w:uiPriority w:val="11"/>
    <w:rsid w:val="00CD1F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aliases w:val="6 TABEL GAMBAR Char"/>
    <w:basedOn w:val="DefaultParagraphFont"/>
    <w:link w:val="Heading5"/>
    <w:uiPriority w:val="99"/>
    <w:rsid w:val="00591C2F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Heading6Char">
    <w:name w:val="Heading 6 Char"/>
    <w:aliases w:val="7 DAFTAR PUSTAKA Char"/>
    <w:basedOn w:val="DefaultParagraphFont"/>
    <w:link w:val="Heading6"/>
    <w:uiPriority w:val="99"/>
    <w:rsid w:val="00591C2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customStyle="1" w:styleId="JudulSubBab">
    <w:name w:val="Judul Sub Bab"/>
    <w:basedOn w:val="NoSpacing"/>
    <w:link w:val="JudulSubBabChar"/>
    <w:qFormat/>
    <w:rsid w:val="00591C2F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Cambria" w:hAnsi="Cambria"/>
      <w:b/>
      <w:bCs/>
      <w:iCs/>
      <w:color w:val="000000"/>
      <w:sz w:val="24"/>
      <w:lang w:val="en-GB"/>
    </w:rPr>
  </w:style>
  <w:style w:type="character" w:customStyle="1" w:styleId="JudulSubBabChar">
    <w:name w:val="Judul Sub Bab Char"/>
    <w:link w:val="JudulSubBab"/>
    <w:rsid w:val="00591C2F"/>
    <w:rPr>
      <w:rFonts w:ascii="Cambria" w:hAnsi="Cambria"/>
      <w:b/>
      <w:bCs/>
      <w:iCs/>
      <w:color w:val="000000"/>
      <w:sz w:val="24"/>
      <w:lang w:val="en-GB"/>
    </w:rPr>
  </w:style>
  <w:style w:type="paragraph" w:styleId="TOC6">
    <w:name w:val="toc 6"/>
    <w:basedOn w:val="Normal"/>
    <w:uiPriority w:val="1"/>
    <w:qFormat/>
    <w:rsid w:val="007D1FD2"/>
    <w:pPr>
      <w:widowControl w:val="0"/>
      <w:autoSpaceDE w:val="0"/>
      <w:autoSpaceDN w:val="0"/>
      <w:spacing w:before="276" w:after="0"/>
      <w:ind w:left="977" w:hanging="541"/>
      <w:jc w:val="left"/>
    </w:pPr>
    <w:rPr>
      <w:rFonts w:eastAsia="Times New Roman"/>
      <w:sz w:val="24"/>
      <w:szCs w:val="24"/>
    </w:rPr>
  </w:style>
  <w:style w:type="paragraph" w:styleId="TOC7">
    <w:name w:val="toc 7"/>
    <w:basedOn w:val="Normal"/>
    <w:uiPriority w:val="1"/>
    <w:qFormat/>
    <w:rsid w:val="007D1FD2"/>
    <w:pPr>
      <w:widowControl w:val="0"/>
      <w:autoSpaceDE w:val="0"/>
      <w:autoSpaceDN w:val="0"/>
      <w:spacing w:before="276" w:after="0"/>
      <w:ind w:left="1157" w:hanging="661"/>
      <w:jc w:val="left"/>
    </w:pPr>
    <w:rPr>
      <w:rFonts w:eastAsia="Times New Roman"/>
      <w:sz w:val="24"/>
      <w:szCs w:val="24"/>
    </w:rPr>
  </w:style>
  <w:style w:type="paragraph" w:styleId="TOC8">
    <w:name w:val="toc 8"/>
    <w:basedOn w:val="Normal"/>
    <w:uiPriority w:val="1"/>
    <w:qFormat/>
    <w:rsid w:val="007D1FD2"/>
    <w:pPr>
      <w:widowControl w:val="0"/>
      <w:autoSpaceDE w:val="0"/>
      <w:autoSpaceDN w:val="0"/>
      <w:spacing w:before="276" w:after="0"/>
      <w:ind w:left="1097" w:hanging="541"/>
      <w:jc w:val="left"/>
    </w:pPr>
    <w:rPr>
      <w:rFonts w:eastAsia="Times New Roman"/>
      <w:sz w:val="24"/>
      <w:szCs w:val="24"/>
    </w:rPr>
  </w:style>
  <w:style w:type="paragraph" w:styleId="TOC9">
    <w:name w:val="toc 9"/>
    <w:basedOn w:val="Normal"/>
    <w:uiPriority w:val="1"/>
    <w:qFormat/>
    <w:rsid w:val="007D1FD2"/>
    <w:pPr>
      <w:widowControl w:val="0"/>
      <w:autoSpaceDE w:val="0"/>
      <w:autoSpaceDN w:val="0"/>
      <w:spacing w:before="276" w:after="0"/>
      <w:ind w:left="1457" w:hanging="721"/>
      <w:jc w:val="left"/>
    </w:pPr>
    <w:rPr>
      <w:rFonts w:eastAsia="Times New Roman"/>
      <w:sz w:val="24"/>
      <w:szCs w:val="24"/>
    </w:rPr>
  </w:style>
  <w:style w:type="character" w:customStyle="1" w:styleId="Heading3Char">
    <w:name w:val="Heading 3 Char"/>
    <w:aliases w:val="4 SUB BAB Char"/>
    <w:basedOn w:val="DefaultParagraphFont"/>
    <w:link w:val="Heading3"/>
    <w:uiPriority w:val="99"/>
    <w:rsid w:val="00BE3582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BodyTextIndent3">
    <w:name w:val="Body Text Indent 3"/>
    <w:basedOn w:val="Normal"/>
    <w:link w:val="BodyTextIndent3Char"/>
    <w:unhideWhenUsed/>
    <w:qFormat/>
    <w:rsid w:val="00DC0B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DC0BDE"/>
    <w:rPr>
      <w:rFonts w:ascii="Times New Roman" w:hAnsi="Times New Roman"/>
      <w:sz w:val="16"/>
      <w:szCs w:val="16"/>
    </w:rPr>
  </w:style>
  <w:style w:type="paragraph" w:styleId="PlainText">
    <w:name w:val="Plain Text"/>
    <w:basedOn w:val="Normal"/>
    <w:link w:val="PlainTextChar"/>
    <w:uiPriority w:val="99"/>
    <w:qFormat/>
    <w:rsid w:val="00DC0BDE"/>
    <w:pPr>
      <w:spacing w:after="0"/>
      <w:jc w:val="left"/>
    </w:pPr>
    <w:rPr>
      <w:rFonts w:ascii="Courier New" w:eastAsia="Times New Roman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DC0BDE"/>
    <w:rPr>
      <w:rFonts w:ascii="Courier New" w:eastAsia="Times New Roman" w:hAnsi="Courier New" w:cs="Courier New"/>
    </w:rPr>
  </w:style>
  <w:style w:type="paragraph" w:styleId="BodyTextIndent2">
    <w:name w:val="Body Text Indent 2"/>
    <w:basedOn w:val="Normal"/>
    <w:link w:val="BodyTextIndent2Char"/>
    <w:unhideWhenUsed/>
    <w:qFormat/>
    <w:rsid w:val="00DC0BDE"/>
    <w:pPr>
      <w:spacing w:after="120" w:line="480" w:lineRule="auto"/>
      <w:ind w:left="283"/>
      <w:jc w:val="left"/>
    </w:pPr>
    <w:rPr>
      <w:rFonts w:eastAsiaTheme="minorEastAsia" w:cstheme="minorBidi"/>
      <w:sz w:val="24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C0BDE"/>
    <w:rPr>
      <w:rFonts w:ascii="Times New Roman" w:eastAsiaTheme="minorEastAsia" w:hAnsi="Times New Roman" w:cstheme="minorBidi"/>
      <w:sz w:val="24"/>
      <w:szCs w:val="22"/>
    </w:rPr>
  </w:style>
  <w:style w:type="paragraph" w:styleId="BodyText2">
    <w:name w:val="Body Text 2"/>
    <w:basedOn w:val="Normal"/>
    <w:link w:val="BodyText2Char"/>
    <w:qFormat/>
    <w:rsid w:val="00DC0BDE"/>
    <w:pPr>
      <w:spacing w:after="120" w:line="480" w:lineRule="auto"/>
      <w:jc w:val="left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DC0BDE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DC0BDE"/>
  </w:style>
  <w:style w:type="paragraph" w:styleId="DocumentMap">
    <w:name w:val="Document Map"/>
    <w:basedOn w:val="Normal"/>
    <w:link w:val="DocumentMapChar"/>
    <w:qFormat/>
    <w:rsid w:val="00DC0BDE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DC0BDE"/>
    <w:rPr>
      <w:rFonts w:ascii="Tahoma" w:eastAsia="Times New Roman" w:hAnsi="Tahoma" w:cs="Tahoma"/>
      <w:sz w:val="16"/>
      <w:szCs w:val="16"/>
    </w:rPr>
  </w:style>
  <w:style w:type="character" w:customStyle="1" w:styleId="fontstyle93">
    <w:name w:val="fontstyle93"/>
    <w:basedOn w:val="DefaultParagraphFont"/>
    <w:qFormat/>
    <w:rsid w:val="00DC0BDE"/>
  </w:style>
  <w:style w:type="paragraph" w:customStyle="1" w:styleId="kal">
    <w:name w:val="kal"/>
    <w:basedOn w:val="Normal"/>
    <w:qFormat/>
    <w:rsid w:val="00DC0BDE"/>
    <w:pPr>
      <w:tabs>
        <w:tab w:val="num" w:pos="284"/>
      </w:tabs>
      <w:spacing w:after="0" w:line="480" w:lineRule="auto"/>
      <w:ind w:left="720" w:hanging="720"/>
    </w:pPr>
    <w:rPr>
      <w:rFonts w:eastAsia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DC0BDE"/>
    <w:pPr>
      <w:spacing w:after="120"/>
      <w:ind w:left="360"/>
      <w:jc w:val="left"/>
    </w:pPr>
    <w:rPr>
      <w:rFonts w:eastAsiaTheme="minorEastAsia" w:cstheme="minorBidi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DC0BDE"/>
    <w:rPr>
      <w:rFonts w:ascii="Times New Roman" w:eastAsiaTheme="minorEastAsia" w:hAnsi="Times New Roman" w:cstheme="minorBidi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C0BDE"/>
    <w:rPr>
      <w:rFonts w:eastAsia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C0BDE"/>
    <w:pPr>
      <w:spacing w:after="200"/>
      <w:jc w:val="left"/>
    </w:pPr>
    <w:rPr>
      <w:rFonts w:ascii="Calibri" w:eastAsiaTheme="minorHAnsi" w:hAnsi="Calibri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C0BDE"/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C0BDE"/>
    <w:rPr>
      <w:rFonts w:eastAsiaTheme="minorHAns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C0BD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C0BDE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BF4553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ID"/>
    </w:rPr>
  </w:style>
  <w:style w:type="character" w:styleId="Emphasis">
    <w:name w:val="Emphasis"/>
    <w:basedOn w:val="DefaultParagraphFont"/>
    <w:uiPriority w:val="20"/>
    <w:qFormat/>
    <w:rsid w:val="00BF455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5E98"/>
    <w:rPr>
      <w:color w:val="605E5C"/>
      <w:shd w:val="clear" w:color="auto" w:fill="E1DFDD"/>
    </w:rPr>
  </w:style>
  <w:style w:type="character" w:customStyle="1" w:styleId="Heading7Char">
    <w:name w:val="Heading 7 Char"/>
    <w:aliases w:val="8 Kutipan Char"/>
    <w:basedOn w:val="DefaultParagraphFont"/>
    <w:link w:val="Heading7"/>
    <w:uiPriority w:val="99"/>
    <w:rsid w:val="00BE3A85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rsid w:val="00BE3A8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rsid w:val="00BE3A85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E3A8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3A85"/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3A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A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sz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A85"/>
    <w:rPr>
      <w:rFonts w:ascii="Times New Roman" w:eastAsiaTheme="minorHAnsi" w:hAnsi="Times New Roman"/>
      <w:i/>
      <w:iCs/>
      <w:color w:val="365F91" w:themeColor="accent1" w:themeShade="BF"/>
      <w:kern w:val="2"/>
      <w:sz w:val="24"/>
      <w:szCs w:val="2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E3A85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E3A85"/>
  </w:style>
  <w:style w:type="paragraph" w:customStyle="1" w:styleId="2penulis">
    <w:name w:val="2 penulis"/>
    <w:basedOn w:val="Normal"/>
    <w:link w:val="2penulisChar"/>
    <w:qFormat/>
    <w:rsid w:val="00247371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Cambria" w:hAnsi="Cambria"/>
      <w:b/>
      <w:sz w:val="24"/>
      <w:szCs w:val="20"/>
    </w:rPr>
  </w:style>
  <w:style w:type="character" w:customStyle="1" w:styleId="2penulisChar">
    <w:name w:val="2 penulis Char"/>
    <w:link w:val="2penulis"/>
    <w:rsid w:val="00247371"/>
    <w:rPr>
      <w:rFonts w:ascii="Cambria" w:hAnsi="Cambria"/>
      <w:b/>
      <w:sz w:val="24"/>
    </w:rPr>
  </w:style>
  <w:style w:type="paragraph" w:customStyle="1" w:styleId="alamat">
    <w:name w:val="alamat"/>
    <w:basedOn w:val="Normal"/>
    <w:link w:val="alamatChar"/>
    <w:qFormat/>
    <w:rsid w:val="00776D07"/>
    <w:pPr>
      <w:tabs>
        <w:tab w:val="left" w:pos="3882"/>
      </w:tabs>
      <w:autoSpaceDE w:val="0"/>
      <w:autoSpaceDN w:val="0"/>
      <w:adjustRightInd w:val="0"/>
      <w:spacing w:after="0"/>
      <w:jc w:val="center"/>
      <w:textAlignment w:val="center"/>
    </w:pPr>
    <w:rPr>
      <w:rFonts w:ascii="Cambria" w:hAnsi="Cambria" w:cs="Calisto MT"/>
      <w:color w:val="000000"/>
      <w:sz w:val="22"/>
      <w:szCs w:val="20"/>
      <w:lang w:bidi="en-US"/>
    </w:rPr>
  </w:style>
  <w:style w:type="character" w:customStyle="1" w:styleId="alamatChar">
    <w:name w:val="alamat Char"/>
    <w:link w:val="alamat"/>
    <w:rsid w:val="00776D07"/>
    <w:rPr>
      <w:rFonts w:ascii="Cambria" w:hAnsi="Cambria" w:cs="Calisto MT"/>
      <w:color w:val="000000"/>
      <w:sz w:val="22"/>
      <w:lang w:bidi="en-US"/>
    </w:rPr>
  </w:style>
  <w:style w:type="paragraph" w:customStyle="1" w:styleId="HeaderPenulis">
    <w:name w:val="Header Penulis"/>
    <w:basedOn w:val="2penulis"/>
    <w:link w:val="HeaderPenulisChar"/>
    <w:qFormat/>
    <w:rsid w:val="00776D07"/>
    <w:rPr>
      <w:sz w:val="18"/>
      <w:lang w:val="en-GB"/>
    </w:rPr>
  </w:style>
  <w:style w:type="character" w:customStyle="1" w:styleId="HeaderPenulisChar">
    <w:name w:val="Header Penulis Char"/>
    <w:link w:val="HeaderPenulis"/>
    <w:rsid w:val="00776D07"/>
    <w:rPr>
      <w:rFonts w:ascii="Cambria" w:hAnsi="Cambria"/>
      <w:b/>
      <w:sz w:val="18"/>
      <w:lang w:val="en-GB"/>
    </w:rPr>
  </w:style>
  <w:style w:type="paragraph" w:customStyle="1" w:styleId="Howtocite">
    <w:name w:val="How to cite"/>
    <w:basedOn w:val="Normal"/>
    <w:link w:val="HowtociteChar"/>
    <w:qFormat/>
    <w:rsid w:val="00776D07"/>
    <w:pPr>
      <w:suppressAutoHyphens/>
      <w:autoSpaceDE w:val="0"/>
      <w:autoSpaceDN w:val="0"/>
      <w:adjustRightInd w:val="0"/>
      <w:spacing w:after="0"/>
      <w:textAlignment w:val="center"/>
    </w:pPr>
    <w:rPr>
      <w:rFonts w:ascii="Cambria" w:hAnsi="Cambria"/>
      <w:bCs/>
      <w:i/>
      <w:iCs/>
      <w:color w:val="000000"/>
      <w:szCs w:val="20"/>
    </w:rPr>
  </w:style>
  <w:style w:type="character" w:customStyle="1" w:styleId="HowtociteChar">
    <w:name w:val="How to cite Char"/>
    <w:link w:val="Howtocite"/>
    <w:rsid w:val="00776D07"/>
    <w:rPr>
      <w:rFonts w:ascii="Cambria" w:hAnsi="Cambria"/>
      <w:bCs/>
      <w:i/>
      <w:iCs/>
      <w:color w:val="000000"/>
    </w:rPr>
  </w:style>
  <w:style w:type="paragraph" w:customStyle="1" w:styleId="BasicParagraph">
    <w:name w:val="[Basic Paragraph]"/>
    <w:basedOn w:val="Normal"/>
    <w:link w:val="BasicParagraphChar"/>
    <w:uiPriority w:val="99"/>
    <w:rsid w:val="00276D0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Calisto MT" w:hAnsi="Calisto MT"/>
      <w:color w:val="000000"/>
      <w:szCs w:val="20"/>
      <w:lang w:val="en-GB" w:eastAsia="x-none"/>
    </w:rPr>
  </w:style>
  <w:style w:type="paragraph" w:customStyle="1" w:styleId="Judul1">
    <w:name w:val="Judul1"/>
    <w:basedOn w:val="Normal"/>
    <w:link w:val="JudulChar"/>
    <w:uiPriority w:val="99"/>
    <w:rsid w:val="00276D0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/>
      <w:b/>
      <w:bCs/>
      <w:color w:val="000000"/>
      <w:sz w:val="24"/>
      <w:szCs w:val="24"/>
      <w:lang w:val="en-GB"/>
    </w:rPr>
  </w:style>
  <w:style w:type="paragraph" w:customStyle="1" w:styleId="NamaPenulis">
    <w:name w:val="Nama Penulis"/>
    <w:basedOn w:val="Normal"/>
    <w:uiPriority w:val="99"/>
    <w:rsid w:val="00276D0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2"/>
      <w:lang w:val="en-GB"/>
    </w:rPr>
  </w:style>
  <w:style w:type="paragraph" w:customStyle="1" w:styleId="SekolahDiterima">
    <w:name w:val="Sekolah &amp; Diterima"/>
    <w:basedOn w:val="Normal"/>
    <w:uiPriority w:val="99"/>
    <w:rsid w:val="00276D0C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paragraph" w:customStyle="1" w:styleId="Disetujui">
    <w:name w:val="Disetujui"/>
    <w:aliases w:val="diterima,dipublikasikan"/>
    <w:basedOn w:val="Normal"/>
    <w:uiPriority w:val="99"/>
    <w:rsid w:val="00276D0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16"/>
      <w:szCs w:val="16"/>
      <w:lang w:val="en-GB"/>
    </w:rPr>
  </w:style>
  <w:style w:type="paragraph" w:customStyle="1" w:styleId="AbstakIndo">
    <w:name w:val="Abstak Indo"/>
    <w:basedOn w:val="Normal"/>
    <w:uiPriority w:val="99"/>
    <w:rsid w:val="00276D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276D0C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AbstrakEnglish">
    <w:name w:val="Abstrak English"/>
    <w:basedOn w:val="Normal"/>
    <w:uiPriority w:val="99"/>
    <w:rsid w:val="00276D0C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i/>
      <w:iCs/>
      <w:color w:val="000000"/>
      <w:sz w:val="22"/>
      <w:lang w:val="fi-FI"/>
    </w:rPr>
  </w:style>
  <w:style w:type="paragraph" w:customStyle="1" w:styleId="NoParagraphStyle">
    <w:name w:val="[No Paragraph Style]"/>
    <w:rsid w:val="00276D0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ISI">
    <w:name w:val="ISI"/>
    <w:basedOn w:val="NoParagraphStyle"/>
    <w:uiPriority w:val="99"/>
    <w:rsid w:val="00276D0C"/>
    <w:pPr>
      <w:ind w:firstLine="547"/>
      <w:jc w:val="both"/>
    </w:pPr>
    <w:rPr>
      <w:rFonts w:ascii="Calisto MT" w:hAnsi="Calisto MT" w:cs="Calisto MT"/>
      <w:sz w:val="22"/>
      <w:szCs w:val="22"/>
      <w:lang w:val="fi-FI"/>
    </w:rPr>
  </w:style>
  <w:style w:type="paragraph" w:customStyle="1" w:styleId="BAB">
    <w:name w:val="BAB"/>
    <w:basedOn w:val="ISI"/>
    <w:uiPriority w:val="99"/>
    <w:rsid w:val="00276D0C"/>
    <w:pPr>
      <w:ind w:firstLine="0"/>
      <w:jc w:val="left"/>
    </w:pPr>
    <w:rPr>
      <w:b/>
      <w:bCs/>
      <w:caps/>
      <w:lang w:val="en-US"/>
    </w:rPr>
  </w:style>
  <w:style w:type="paragraph" w:customStyle="1" w:styleId="Kutipan1">
    <w:name w:val="Kutipan1"/>
    <w:basedOn w:val="ISI"/>
    <w:uiPriority w:val="99"/>
    <w:rsid w:val="00276D0C"/>
    <w:pPr>
      <w:ind w:left="567" w:firstLine="0"/>
    </w:pPr>
    <w:rPr>
      <w:lang w:val="en-US"/>
    </w:rPr>
  </w:style>
  <w:style w:type="paragraph" w:customStyle="1" w:styleId="DAFTARPUSTAKA">
    <w:name w:val="DAFTAR PUSTAKA"/>
    <w:basedOn w:val="ISI"/>
    <w:uiPriority w:val="99"/>
    <w:rsid w:val="00276D0C"/>
    <w:pPr>
      <w:ind w:left="567" w:hanging="567"/>
    </w:pPr>
    <w:rPr>
      <w:sz w:val="18"/>
      <w:szCs w:val="18"/>
      <w:lang w:val="en-US"/>
    </w:rPr>
  </w:style>
  <w:style w:type="table" w:styleId="LightGrid-Accent2">
    <w:name w:val="Light Grid Accent 2"/>
    <w:basedOn w:val="TableNormal"/>
    <w:uiPriority w:val="62"/>
    <w:rsid w:val="00276D0C"/>
    <w:rPr>
      <w:lang w:val="en-ID" w:eastAsia="en-ID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KETERANGANTABELGAMBAR">
    <w:name w:val="KETERANGAN TABEL GAMBAR"/>
    <w:basedOn w:val="ISI"/>
    <w:uiPriority w:val="99"/>
    <w:rsid w:val="00276D0C"/>
    <w:pPr>
      <w:ind w:firstLine="0"/>
    </w:pPr>
    <w:rPr>
      <w:sz w:val="20"/>
      <w:szCs w:val="20"/>
      <w:lang w:val="en-US"/>
    </w:rPr>
  </w:style>
  <w:style w:type="paragraph" w:customStyle="1" w:styleId="JudulDaftarPustaka">
    <w:name w:val="Judul Daftar Pustaka"/>
    <w:basedOn w:val="NoParagraphStyle"/>
    <w:uiPriority w:val="99"/>
    <w:rsid w:val="00276D0C"/>
    <w:pPr>
      <w:suppressAutoHyphens/>
    </w:pPr>
    <w:rPr>
      <w:rFonts w:ascii="Calisto MT" w:hAnsi="Calisto MT" w:cs="Calisto MT"/>
      <w:b/>
      <w:bCs/>
      <w:sz w:val="18"/>
      <w:szCs w:val="18"/>
      <w:lang w:val="sv-SE"/>
    </w:rPr>
  </w:style>
  <w:style w:type="paragraph" w:customStyle="1" w:styleId="JUDUL">
    <w:name w:val="JUDUL"/>
    <w:basedOn w:val="NoParagraphStyle"/>
    <w:uiPriority w:val="99"/>
    <w:rsid w:val="00276D0C"/>
    <w:pPr>
      <w:suppressAutoHyphens/>
      <w:jc w:val="center"/>
    </w:pPr>
    <w:rPr>
      <w:rFonts w:ascii="Calisto MT" w:hAnsi="Calisto MT" w:cs="Calisto MT"/>
      <w:b/>
      <w:bCs/>
      <w:caps/>
    </w:rPr>
  </w:style>
  <w:style w:type="paragraph" w:styleId="FootnoteText">
    <w:name w:val="footnote text"/>
    <w:basedOn w:val="Normal"/>
    <w:link w:val="FootnoteTextChar"/>
    <w:unhideWhenUsed/>
    <w:rsid w:val="00276D0C"/>
    <w:pPr>
      <w:spacing w:beforeAutospacing="1" w:after="0" w:afterAutospacing="1"/>
      <w:ind w:left="-57" w:right="-57"/>
      <w:jc w:val="center"/>
    </w:pPr>
    <w:rPr>
      <w:rFonts w:ascii="Calibri" w:hAnsi="Calibri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76D0C"/>
    <w:rPr>
      <w:lang w:val="x-none" w:eastAsia="x-none"/>
    </w:rPr>
  </w:style>
  <w:style w:type="character" w:styleId="FootnoteReference">
    <w:name w:val="footnote reference"/>
    <w:uiPriority w:val="99"/>
    <w:semiHidden/>
    <w:unhideWhenUsed/>
    <w:rsid w:val="00276D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6D0C"/>
    <w:pPr>
      <w:spacing w:beforeAutospacing="1" w:after="0" w:afterAutospacing="1"/>
      <w:ind w:left="-57" w:right="-57"/>
      <w:jc w:val="center"/>
    </w:pPr>
    <w:rPr>
      <w:rFonts w:ascii="Calibri" w:hAnsi="Calibri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6D0C"/>
    <w:rPr>
      <w:lang w:val="x-none" w:eastAsia="x-none"/>
    </w:rPr>
  </w:style>
  <w:style w:type="character" w:styleId="EndnoteReference">
    <w:name w:val="endnote reference"/>
    <w:uiPriority w:val="99"/>
    <w:semiHidden/>
    <w:unhideWhenUsed/>
    <w:rsid w:val="00276D0C"/>
    <w:rPr>
      <w:vertAlign w:val="superscript"/>
    </w:rPr>
  </w:style>
  <w:style w:type="character" w:customStyle="1" w:styleId="hps">
    <w:name w:val="hps"/>
    <w:basedOn w:val="DefaultParagraphFont"/>
    <w:rsid w:val="00276D0C"/>
  </w:style>
  <w:style w:type="character" w:customStyle="1" w:styleId="shorttext">
    <w:name w:val="short_text"/>
    <w:basedOn w:val="DefaultParagraphFont"/>
    <w:rsid w:val="00276D0C"/>
  </w:style>
  <w:style w:type="paragraph" w:customStyle="1" w:styleId="2author">
    <w:name w:val="2 author"/>
    <w:basedOn w:val="Normal"/>
    <w:link w:val="2authorChar"/>
    <w:rsid w:val="00276D0C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Constantia" w:hAnsi="Constantia"/>
      <w:b/>
      <w:sz w:val="24"/>
      <w:szCs w:val="20"/>
    </w:rPr>
  </w:style>
  <w:style w:type="character" w:customStyle="1" w:styleId="JudulChar">
    <w:name w:val="Judul Char"/>
    <w:link w:val="Judul1"/>
    <w:uiPriority w:val="99"/>
    <w:rsid w:val="00276D0C"/>
    <w:rPr>
      <w:rFonts w:ascii="Minion Pro" w:hAnsi="Minion Pro"/>
      <w:b/>
      <w:bCs/>
      <w:color w:val="000000"/>
      <w:sz w:val="24"/>
      <w:szCs w:val="24"/>
      <w:lang w:val="en-GB"/>
    </w:rPr>
  </w:style>
  <w:style w:type="character" w:customStyle="1" w:styleId="2authorChar">
    <w:name w:val="2 author Char"/>
    <w:link w:val="2author"/>
    <w:rsid w:val="00276D0C"/>
    <w:rPr>
      <w:rFonts w:ascii="Constantia" w:hAnsi="Constantia"/>
      <w:b/>
      <w:sz w:val="24"/>
    </w:rPr>
  </w:style>
  <w:style w:type="paragraph" w:customStyle="1" w:styleId="Style1">
    <w:name w:val="Style1"/>
    <w:basedOn w:val="Normal"/>
    <w:autoRedefine/>
    <w:rsid w:val="00276D0C"/>
    <w:pPr>
      <w:spacing w:after="0"/>
      <w:jc w:val="left"/>
    </w:pPr>
    <w:rPr>
      <w:rFonts w:eastAsia="Times New Roman" w:cs="Arial"/>
      <w:noProof/>
      <w:position w:val="8"/>
      <w:sz w:val="24"/>
      <w:szCs w:val="16"/>
      <w:lang w:val="id-ID"/>
    </w:rPr>
  </w:style>
  <w:style w:type="paragraph" w:customStyle="1" w:styleId="Style3">
    <w:name w:val="Style3"/>
    <w:basedOn w:val="Normal"/>
    <w:rsid w:val="00276D0C"/>
    <w:pPr>
      <w:spacing w:after="0"/>
      <w:jc w:val="left"/>
    </w:pPr>
    <w:rPr>
      <w:rFonts w:eastAsia="Times New Roman" w:cs="Arial"/>
      <w:noProof/>
      <w:position w:val="8"/>
      <w:sz w:val="24"/>
      <w:szCs w:val="16"/>
      <w:lang w:val="id-ID"/>
    </w:rPr>
  </w:style>
  <w:style w:type="character" w:customStyle="1" w:styleId="BasicParagraphChar">
    <w:name w:val="[Basic Paragraph] Char"/>
    <w:link w:val="BasicParagraph"/>
    <w:uiPriority w:val="99"/>
    <w:rsid w:val="00276D0C"/>
    <w:rPr>
      <w:rFonts w:ascii="Calisto MT" w:hAnsi="Calisto MT"/>
      <w:color w:val="000000"/>
      <w:lang w:val="en-GB" w:eastAsia="x-none"/>
    </w:rPr>
  </w:style>
  <w:style w:type="paragraph" w:customStyle="1" w:styleId="headerjurnal">
    <w:name w:val="header jurnal"/>
    <w:basedOn w:val="Heading6"/>
    <w:link w:val="headerjurnalChar"/>
    <w:qFormat/>
    <w:rsid w:val="00276D0C"/>
    <w:pPr>
      <w:keepNext w:val="0"/>
      <w:keepLines w:val="0"/>
      <w:suppressAutoHyphens/>
      <w:autoSpaceDE w:val="0"/>
      <w:autoSpaceDN w:val="0"/>
      <w:adjustRightInd w:val="0"/>
      <w:spacing w:before="0"/>
      <w:ind w:left="567" w:hanging="567"/>
      <w:jc w:val="center"/>
      <w:textAlignment w:val="center"/>
    </w:pPr>
    <w:rPr>
      <w:rFonts w:ascii="Cambria" w:eastAsia="Calibri" w:hAnsi="Cambria" w:cs="Times New Roman"/>
      <w:bCs/>
      <w:color w:val="000000"/>
      <w:szCs w:val="20"/>
      <w:lang w:val="x-none" w:eastAsia="x-none"/>
    </w:rPr>
  </w:style>
  <w:style w:type="paragraph" w:customStyle="1" w:styleId="headerpenulisjudul">
    <w:name w:val="header penulis judul"/>
    <w:basedOn w:val="Header"/>
    <w:link w:val="headerpenulisjudulChar"/>
    <w:qFormat/>
    <w:rsid w:val="00276D0C"/>
    <w:pPr>
      <w:tabs>
        <w:tab w:val="clear" w:pos="4513"/>
        <w:tab w:val="clear" w:pos="9026"/>
        <w:tab w:val="center" w:pos="4680"/>
        <w:tab w:val="right" w:pos="9360"/>
      </w:tabs>
      <w:spacing w:beforeAutospacing="1" w:afterAutospacing="1"/>
      <w:ind w:left="-57" w:right="-57"/>
      <w:jc w:val="center"/>
    </w:pPr>
    <w:rPr>
      <w:rFonts w:ascii="Cambria" w:hAnsi="Cambria"/>
      <w:szCs w:val="22"/>
      <w:lang w:val="en-GB" w:eastAsia="x-none"/>
    </w:rPr>
  </w:style>
  <w:style w:type="character" w:customStyle="1" w:styleId="headerjurnalChar">
    <w:name w:val="header jurnal Char"/>
    <w:link w:val="headerjurnal"/>
    <w:rsid w:val="00276D0C"/>
    <w:rPr>
      <w:rFonts w:ascii="Cambria" w:hAnsi="Cambria"/>
      <w:bCs/>
      <w:i/>
      <w:iCs/>
      <w:color w:val="000000"/>
      <w:lang w:val="x-none" w:eastAsia="x-none"/>
    </w:rPr>
  </w:style>
  <w:style w:type="character" w:customStyle="1" w:styleId="headerpenulisjudulChar">
    <w:name w:val="header penulis judul Char"/>
    <w:link w:val="headerpenulisjudul"/>
    <w:rsid w:val="00276D0C"/>
    <w:rPr>
      <w:rFonts w:ascii="Cambria" w:hAnsi="Cambria"/>
      <w:szCs w:val="22"/>
      <w:lang w:val="en-GB" w:eastAsia="x-none"/>
    </w:rPr>
  </w:style>
  <w:style w:type="paragraph" w:customStyle="1" w:styleId="Email">
    <w:name w:val="Email"/>
    <w:link w:val="EmailChar"/>
    <w:qFormat/>
    <w:rsid w:val="00276D0C"/>
    <w:pPr>
      <w:jc w:val="center"/>
    </w:pPr>
    <w:rPr>
      <w:rFonts w:ascii="Cambria" w:hAnsi="Cambria" w:cs="Calisto MT"/>
      <w:color w:val="000000"/>
      <w:sz w:val="18"/>
      <w:lang w:val="en-ID" w:eastAsia="en-ID" w:bidi="en-US"/>
    </w:rPr>
  </w:style>
  <w:style w:type="character" w:customStyle="1" w:styleId="EmailChar">
    <w:name w:val="Email Char"/>
    <w:link w:val="Email"/>
    <w:rsid w:val="00276D0C"/>
    <w:rPr>
      <w:rFonts w:ascii="Cambria" w:hAnsi="Cambria" w:cs="Calisto MT"/>
      <w:color w:val="000000"/>
      <w:sz w:val="18"/>
      <w:lang w:val="en-ID" w:eastAsia="en-ID" w:bidi="en-US"/>
    </w:rPr>
  </w:style>
  <w:style w:type="character" w:customStyle="1" w:styleId="UnresolvedMention2">
    <w:name w:val="Unresolved Mention2"/>
    <w:uiPriority w:val="99"/>
    <w:semiHidden/>
    <w:unhideWhenUsed/>
    <w:rsid w:val="00276D0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276D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6D0C"/>
    <w:rPr>
      <w:sz w:val="16"/>
      <w:szCs w:val="16"/>
    </w:rPr>
  </w:style>
  <w:style w:type="table" w:styleId="PlainTable2">
    <w:name w:val="Plain Table 2"/>
    <w:basedOn w:val="TableNormal"/>
    <w:uiPriority w:val="42"/>
    <w:rsid w:val="00276D0C"/>
    <w:rPr>
      <w:lang w:val="en-ID"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276D0C"/>
    <w:rPr>
      <w:lang w:val="en-ID" w:eastAsia="en-ID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76D0C"/>
    <w:rPr>
      <w:lang w:val="en-ID" w:eastAsia="en-ID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JudulAbstrakIndonesia">
    <w:name w:val="Judul Abstrak Indonesia"/>
    <w:basedOn w:val="NoSpacing"/>
    <w:link w:val="JudulAbstrakIndonesiaChar"/>
    <w:qFormat/>
    <w:rsid w:val="00776D28"/>
    <w:pPr>
      <w:autoSpaceDE w:val="0"/>
      <w:autoSpaceDN w:val="0"/>
      <w:adjustRightInd w:val="0"/>
      <w:spacing w:after="60"/>
      <w:jc w:val="center"/>
      <w:textAlignment w:val="center"/>
    </w:pPr>
    <w:rPr>
      <w:rFonts w:ascii="Cambria" w:hAnsi="Cambria" w:cs="Calisto MT"/>
      <w:b/>
      <w:bCs/>
      <w:iCs/>
      <w:color w:val="000000"/>
      <w:lang w:val="en-GB"/>
    </w:rPr>
  </w:style>
  <w:style w:type="character" w:customStyle="1" w:styleId="JudulAbstrakIndonesiaChar">
    <w:name w:val="Judul Abstrak Indonesia Char"/>
    <w:link w:val="JudulAbstrakIndonesia"/>
    <w:rsid w:val="00776D28"/>
    <w:rPr>
      <w:rFonts w:ascii="Cambria" w:hAnsi="Cambria" w:cs="Calisto MT"/>
      <w:b/>
      <w:bCs/>
      <w:iCs/>
      <w:color w:val="000000"/>
      <w:lang w:val="en-GB"/>
    </w:rPr>
  </w:style>
  <w:style w:type="paragraph" w:customStyle="1" w:styleId="ds-markdown-paragraph">
    <w:name w:val="ds-markdown-paragraph"/>
    <w:basedOn w:val="Normal"/>
    <w:rsid w:val="00280EF4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subbab4">
    <w:name w:val="sub bab 4"/>
    <w:basedOn w:val="Heading4"/>
    <w:next w:val="Heading4"/>
    <w:link w:val="subbab4Char"/>
    <w:qFormat/>
    <w:rsid w:val="00707D64"/>
    <w:pPr>
      <w:spacing w:before="0" w:line="480" w:lineRule="auto"/>
      <w:ind w:left="709"/>
    </w:pPr>
    <w:rPr>
      <w:rFonts w:ascii="Times New Roman" w:hAnsi="Times New Roman" w:cs="Calibri"/>
      <w:b/>
      <w:bCs/>
      <w:i w:val="0"/>
      <w:iCs w:val="0"/>
      <w:sz w:val="24"/>
      <w:szCs w:val="24"/>
      <w:lang w:val="id" w:eastAsia="en-ID"/>
    </w:rPr>
  </w:style>
  <w:style w:type="character" w:customStyle="1" w:styleId="subbab4Char">
    <w:name w:val="sub bab 4 Char"/>
    <w:basedOn w:val="Heading4Char"/>
    <w:link w:val="subbab4"/>
    <w:rsid w:val="00707D64"/>
    <w:rPr>
      <w:rFonts w:ascii="Times New Roman" w:eastAsiaTheme="majorEastAsia" w:hAnsi="Times New Roman" w:cs="Calibri"/>
      <w:b/>
      <w:bCs/>
      <w:i w:val="0"/>
      <w:iCs w:val="0"/>
      <w:color w:val="365F91" w:themeColor="accent1" w:themeShade="BF"/>
      <w:sz w:val="24"/>
      <w:szCs w:val="24"/>
      <w:lang w:val="id" w:eastAsia="en-ID"/>
    </w:rPr>
  </w:style>
  <w:style w:type="character" w:customStyle="1" w:styleId="aupe">
    <w:name w:val="_aupe"/>
    <w:basedOn w:val="DefaultParagraphFont"/>
    <w:rsid w:val="00D6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hristinloriabrtarigan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urnal.ilmudata.co.id/index.php/RIGG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1356-B18B-4B8B-8DA4-870118E4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11</Pages>
  <Words>4661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31172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7</cp:revision>
  <cp:lastPrinted>2026-01-31T15:42:00Z</cp:lastPrinted>
  <dcterms:created xsi:type="dcterms:W3CDTF">2025-04-18T09:54:00Z</dcterms:created>
  <dcterms:modified xsi:type="dcterms:W3CDTF">2026-01-31T15:45:00Z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