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535" w:type="dxa"/>
        <w:tblBorders>
          <w:top w:val="none" w:sz="0" w:space="0" w:color="auto"/>
          <w:left w:val="none" w:sz="0" w:space="0" w:color="auto"/>
          <w:bottom w:val="single" w:sz="18"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1560"/>
        <w:gridCol w:w="7975"/>
      </w:tblGrid>
      <w:tr w:rsidR="00711FD4" w14:paraId="4FF4403A" w14:textId="77777777" w:rsidTr="00711FD4">
        <w:trPr>
          <w:trHeight w:val="799"/>
        </w:trPr>
        <w:tc>
          <w:tcPr>
            <w:tcW w:w="1560" w:type="dxa"/>
          </w:tcPr>
          <w:p w14:paraId="69EFC917" w14:textId="77777777" w:rsidR="00201B54" w:rsidRPr="00E71DF8" w:rsidRDefault="00201B54" w:rsidP="008D5FC1">
            <w:pPr>
              <w:rPr>
                <w:lang w:val="id-ID"/>
              </w:rPr>
            </w:pPr>
            <w:r>
              <w:rPr>
                <w:noProof/>
              </w:rPr>
              <w:drawing>
                <wp:inline distT="0" distB="0" distL="0" distR="0" wp14:anchorId="6850C477" wp14:editId="79D0C3D3">
                  <wp:extent cx="872490" cy="933450"/>
                  <wp:effectExtent l="0" t="0" r="3810" b="0"/>
                  <wp:docPr id="1" name="Picture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0"/>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872490" cy="933450"/>
                          </a:xfrm>
                          <a:prstGeom prst="rect">
                            <a:avLst/>
                          </a:prstGeom>
                          <a:noFill/>
                          <a:ln>
                            <a:noFill/>
                          </a:ln>
                        </pic:spPr>
                      </pic:pic>
                    </a:graphicData>
                  </a:graphic>
                </wp:inline>
              </w:drawing>
            </w:r>
          </w:p>
        </w:tc>
        <w:tc>
          <w:tcPr>
            <w:tcW w:w="7975" w:type="dxa"/>
          </w:tcPr>
          <w:p w14:paraId="2F0267AD" w14:textId="77777777" w:rsidR="00201B54" w:rsidRPr="00E12C6E" w:rsidRDefault="00201B54" w:rsidP="008D5FC1">
            <w:pPr>
              <w:spacing w:after="20"/>
              <w:jc w:val="left"/>
              <w:rPr>
                <w:spacing w:val="20"/>
                <w:position w:val="6"/>
                <w:sz w:val="24"/>
                <w:szCs w:val="24"/>
              </w:rPr>
            </w:pPr>
            <w:r w:rsidRPr="00E12C6E">
              <w:rPr>
                <w:spacing w:val="20"/>
                <w:position w:val="6"/>
                <w:sz w:val="24"/>
                <w:szCs w:val="24"/>
              </w:rPr>
              <w:t>Department of Digital Business</w:t>
            </w:r>
          </w:p>
          <w:p w14:paraId="0A50160B" w14:textId="77777777" w:rsidR="00201B54" w:rsidRDefault="00201B54" w:rsidP="008D5FC1">
            <w:pPr>
              <w:spacing w:after="20"/>
              <w:jc w:val="left"/>
              <w:rPr>
                <w:b/>
                <w:bCs/>
                <w:spacing w:val="20"/>
                <w:position w:val="6"/>
                <w:sz w:val="24"/>
                <w:szCs w:val="24"/>
              </w:rPr>
            </w:pPr>
            <w:r w:rsidRPr="00E12C6E">
              <w:rPr>
                <w:b/>
                <w:bCs/>
                <w:spacing w:val="20"/>
                <w:position w:val="6"/>
                <w:sz w:val="24"/>
                <w:szCs w:val="24"/>
              </w:rPr>
              <w:t>Journal of Artificial Intelligence and Digital Business</w:t>
            </w:r>
            <w:r>
              <w:rPr>
                <w:b/>
                <w:bCs/>
                <w:spacing w:val="20"/>
                <w:position w:val="6"/>
                <w:sz w:val="24"/>
                <w:szCs w:val="24"/>
              </w:rPr>
              <w:t xml:space="preserve"> (RIGGS)</w:t>
            </w:r>
          </w:p>
          <w:p w14:paraId="3D6A4E55" w14:textId="77777777" w:rsidR="00201B54" w:rsidRDefault="00201B54" w:rsidP="008D5FC1">
            <w:pPr>
              <w:spacing w:after="20"/>
              <w:jc w:val="left"/>
              <w:rPr>
                <w:spacing w:val="20"/>
                <w:position w:val="6"/>
                <w:sz w:val="24"/>
                <w:szCs w:val="24"/>
              </w:rPr>
            </w:pPr>
            <w:r w:rsidRPr="00E12C6E">
              <w:rPr>
                <w:spacing w:val="20"/>
                <w:position w:val="6"/>
                <w:sz w:val="24"/>
                <w:szCs w:val="24"/>
              </w:rPr>
              <w:t xml:space="preserve">Homepage: </w:t>
            </w:r>
            <w:hyperlink r:id="rId8" w:history="1">
              <w:r w:rsidRPr="000B546A">
                <w:rPr>
                  <w:rStyle w:val="Hyperlink"/>
                  <w:spacing w:val="20"/>
                  <w:position w:val="6"/>
                  <w:sz w:val="24"/>
                  <w:szCs w:val="24"/>
                </w:rPr>
                <w:t>https://journal.ilmudata.co.id/index.php/RIGGS</w:t>
              </w:r>
            </w:hyperlink>
          </w:p>
          <w:p w14:paraId="32D1DE4C" w14:textId="1BE6A684" w:rsidR="005968AF" w:rsidRDefault="002C1AA0" w:rsidP="008D5FC1">
            <w:pPr>
              <w:spacing w:after="20"/>
              <w:jc w:val="left"/>
              <w:rPr>
                <w:spacing w:val="20"/>
                <w:position w:val="6"/>
                <w:sz w:val="24"/>
                <w:szCs w:val="24"/>
              </w:rPr>
            </w:pPr>
            <w:r w:rsidRPr="002C1AA0">
              <w:rPr>
                <w:spacing w:val="20"/>
                <w:position w:val="6"/>
                <w:sz w:val="24"/>
                <w:szCs w:val="24"/>
              </w:rPr>
              <w:t xml:space="preserve">Vol. </w:t>
            </w:r>
            <w:r w:rsidR="002A1DC9">
              <w:rPr>
                <w:spacing w:val="20"/>
                <w:position w:val="6"/>
                <w:sz w:val="24"/>
                <w:szCs w:val="24"/>
              </w:rPr>
              <w:t>4</w:t>
            </w:r>
            <w:r w:rsidRPr="002C1AA0">
              <w:rPr>
                <w:spacing w:val="20"/>
                <w:position w:val="6"/>
                <w:sz w:val="24"/>
                <w:szCs w:val="24"/>
              </w:rPr>
              <w:t xml:space="preserve"> No. </w:t>
            </w:r>
            <w:r w:rsidR="002A1DC9">
              <w:rPr>
                <w:spacing w:val="20"/>
                <w:position w:val="6"/>
                <w:sz w:val="24"/>
                <w:szCs w:val="24"/>
              </w:rPr>
              <w:t>4</w:t>
            </w:r>
            <w:r w:rsidRPr="002C1AA0">
              <w:rPr>
                <w:spacing w:val="20"/>
                <w:position w:val="6"/>
                <w:sz w:val="24"/>
                <w:szCs w:val="24"/>
              </w:rPr>
              <w:t xml:space="preserve"> (202</w:t>
            </w:r>
            <w:r w:rsidR="002A1DC9">
              <w:rPr>
                <w:spacing w:val="20"/>
                <w:position w:val="6"/>
                <w:sz w:val="24"/>
                <w:szCs w:val="24"/>
              </w:rPr>
              <w:t>5</w:t>
            </w:r>
            <w:r w:rsidRPr="002C1AA0">
              <w:rPr>
                <w:spacing w:val="20"/>
                <w:position w:val="6"/>
                <w:sz w:val="24"/>
                <w:szCs w:val="24"/>
              </w:rPr>
              <w:t>)</w:t>
            </w:r>
            <w:r>
              <w:rPr>
                <w:spacing w:val="20"/>
                <w:position w:val="6"/>
                <w:sz w:val="24"/>
                <w:szCs w:val="24"/>
              </w:rPr>
              <w:t xml:space="preserve"> </w:t>
            </w:r>
            <w:r w:rsidR="005968AF" w:rsidRPr="005968AF">
              <w:rPr>
                <w:spacing w:val="20"/>
                <w:position w:val="6"/>
                <w:sz w:val="24"/>
                <w:szCs w:val="24"/>
              </w:rPr>
              <w:t xml:space="preserve">pp: </w:t>
            </w:r>
            <w:r w:rsidR="002A1DC9">
              <w:rPr>
                <w:spacing w:val="20"/>
                <w:position w:val="6"/>
                <w:sz w:val="24"/>
                <w:szCs w:val="24"/>
              </w:rPr>
              <w:t>5634</w:t>
            </w:r>
            <w:r w:rsidR="005968AF" w:rsidRPr="005968AF">
              <w:rPr>
                <w:spacing w:val="20"/>
                <w:position w:val="6"/>
                <w:sz w:val="24"/>
                <w:szCs w:val="24"/>
              </w:rPr>
              <w:t>-</w:t>
            </w:r>
            <w:r w:rsidR="005968AF">
              <w:rPr>
                <w:spacing w:val="20"/>
                <w:position w:val="6"/>
                <w:sz w:val="24"/>
                <w:szCs w:val="24"/>
              </w:rPr>
              <w:t>5</w:t>
            </w:r>
            <w:r w:rsidR="002A1DC9">
              <w:rPr>
                <w:spacing w:val="20"/>
                <w:position w:val="6"/>
                <w:sz w:val="24"/>
                <w:szCs w:val="24"/>
              </w:rPr>
              <w:t>640</w:t>
            </w:r>
          </w:p>
          <w:p w14:paraId="23A01938" w14:textId="7E69904D" w:rsidR="00201B54" w:rsidRPr="00E12C6E" w:rsidRDefault="00201B54" w:rsidP="008D5FC1">
            <w:pPr>
              <w:spacing w:after="20"/>
              <w:jc w:val="left"/>
              <w:rPr>
                <w:spacing w:val="20"/>
                <w:position w:val="6"/>
                <w:sz w:val="24"/>
                <w:szCs w:val="24"/>
              </w:rPr>
            </w:pPr>
            <w:r w:rsidRPr="00F2027F">
              <w:rPr>
                <w:spacing w:val="20"/>
                <w:position w:val="6"/>
                <w:sz w:val="24"/>
                <w:szCs w:val="24"/>
              </w:rPr>
              <w:t>P-ISSN: 2963-9298</w:t>
            </w:r>
            <w:r>
              <w:rPr>
                <w:spacing w:val="20"/>
                <w:position w:val="6"/>
                <w:sz w:val="24"/>
                <w:szCs w:val="24"/>
              </w:rPr>
              <w:t xml:space="preserve">, </w:t>
            </w:r>
            <w:r w:rsidRPr="00F2027F">
              <w:rPr>
                <w:spacing w:val="20"/>
                <w:position w:val="6"/>
                <w:sz w:val="24"/>
                <w:szCs w:val="24"/>
              </w:rPr>
              <w:t>e-ISSN: 2963-914X</w:t>
            </w:r>
          </w:p>
        </w:tc>
      </w:tr>
    </w:tbl>
    <w:p w14:paraId="4BAC7D43" w14:textId="160B1433" w:rsidR="00BC1510" w:rsidRPr="00BC1510" w:rsidRDefault="0043092C" w:rsidP="008B3936">
      <w:pPr>
        <w:pStyle w:val="Subtitle"/>
        <w:spacing w:before="240" w:after="0"/>
        <w:rPr>
          <w:b w:val="0"/>
          <w:bCs/>
          <w:lang w:val="sv-SE"/>
        </w:rPr>
      </w:pPr>
      <w:r w:rsidRPr="0043092C">
        <w:rPr>
          <w:b w:val="0"/>
          <w:bCs/>
          <w:lang w:val="id-ID"/>
        </w:rPr>
        <w:t>Pengaruh Konten, Brand Image, Online Store Atmosphere dan Keputusan Pembelian Pada Skincare Somethinc</w:t>
      </w:r>
    </w:p>
    <w:p w14:paraId="334E4131" w14:textId="77777777" w:rsidR="00BC1510" w:rsidRPr="00BC1510" w:rsidRDefault="00BC1510" w:rsidP="002A1DC9">
      <w:pPr>
        <w:spacing w:after="0"/>
        <w:rPr>
          <w:lang w:val="sv-SE"/>
        </w:rPr>
      </w:pPr>
    </w:p>
    <w:p w14:paraId="5C27C413" w14:textId="46F40D37" w:rsidR="00BC1510" w:rsidRPr="00CA2057" w:rsidRDefault="0043092C" w:rsidP="008B3936">
      <w:pPr>
        <w:pStyle w:val="Subtitle"/>
        <w:spacing w:after="0"/>
        <w:rPr>
          <w:rStyle w:val="SubtleEmphasis"/>
          <w:b w:val="0"/>
          <w:sz w:val="20"/>
        </w:rPr>
      </w:pPr>
      <w:r w:rsidRPr="0043092C">
        <w:rPr>
          <w:b w:val="0"/>
          <w:iCs/>
          <w:color w:val="404040"/>
          <w:sz w:val="20"/>
          <w:lang w:val="id-ID"/>
        </w:rPr>
        <w:t>Fitri Saripah</w:t>
      </w:r>
      <w:r w:rsidR="002A1DC9">
        <w:rPr>
          <w:b w:val="0"/>
          <w:iCs/>
          <w:color w:val="404040"/>
          <w:sz w:val="20"/>
          <w:vertAlign w:val="superscript"/>
          <w:lang w:val="en-GB"/>
        </w:rPr>
        <w:t>1</w:t>
      </w:r>
      <w:r w:rsidR="00BC1510" w:rsidRPr="00CA2057">
        <w:rPr>
          <w:rStyle w:val="SubtleEmphasis"/>
          <w:b w:val="0"/>
          <w:sz w:val="20"/>
        </w:rPr>
        <w:t xml:space="preserve">, </w:t>
      </w:r>
      <w:r w:rsidR="008524B0" w:rsidRPr="008524B0">
        <w:rPr>
          <w:rStyle w:val="SubtleEmphasis"/>
          <w:b w:val="0"/>
          <w:sz w:val="20"/>
        </w:rPr>
        <w:t>Rama Chandra Jaya</w:t>
      </w:r>
      <w:r w:rsidR="002A1DC9">
        <w:rPr>
          <w:rStyle w:val="SubtleEmphasis"/>
          <w:b w:val="0"/>
          <w:sz w:val="20"/>
          <w:vertAlign w:val="superscript"/>
        </w:rPr>
        <w:t>2</w:t>
      </w:r>
      <w:r w:rsidR="00BC1510" w:rsidRPr="00CA2057">
        <w:rPr>
          <w:rStyle w:val="SubtleEmphasis"/>
          <w:b w:val="0"/>
          <w:sz w:val="20"/>
        </w:rPr>
        <w:t xml:space="preserve"> </w:t>
      </w:r>
    </w:p>
    <w:p w14:paraId="7C99ED7B" w14:textId="07516E8A" w:rsidR="00BC1510" w:rsidRDefault="00BC1510" w:rsidP="008B3936">
      <w:pPr>
        <w:pStyle w:val="Subtitle"/>
        <w:spacing w:after="0"/>
        <w:rPr>
          <w:rStyle w:val="SubtleEmphasis"/>
          <w:b w:val="0"/>
          <w:lang w:val="sv-SE"/>
        </w:rPr>
      </w:pPr>
      <w:r w:rsidRPr="00BC1510">
        <w:rPr>
          <w:rStyle w:val="SubtleEmphasis"/>
          <w:b w:val="0"/>
          <w:vertAlign w:val="superscript"/>
          <w:lang w:val="sv-SE"/>
        </w:rPr>
        <w:t>1</w:t>
      </w:r>
      <w:r w:rsidR="002A1DC9">
        <w:rPr>
          <w:rStyle w:val="SubtleEmphasis"/>
          <w:b w:val="0"/>
          <w:vertAlign w:val="superscript"/>
          <w:lang w:val="sv-SE"/>
        </w:rPr>
        <w:t>,2</w:t>
      </w:r>
      <w:r w:rsidR="0043092C">
        <w:rPr>
          <w:rStyle w:val="SubtleEmphasis"/>
          <w:b w:val="0"/>
          <w:lang w:val="sv-SE"/>
        </w:rPr>
        <w:t>Program Studi Manajemen, Fakultas Ekonomi, Universitas Indonesia Membangun</w:t>
      </w:r>
    </w:p>
    <w:p w14:paraId="6C883836" w14:textId="586F7A51" w:rsidR="00BC1510" w:rsidRDefault="002A1DC9" w:rsidP="008B3936">
      <w:pPr>
        <w:pStyle w:val="Subtitle"/>
        <w:spacing w:after="240"/>
        <w:rPr>
          <w:rStyle w:val="SubtleEmphasis"/>
          <w:b w:val="0"/>
        </w:rPr>
      </w:pPr>
      <w:hyperlink r:id="rId9" w:history="1">
        <w:r w:rsidRPr="00902F89">
          <w:rPr>
            <w:rStyle w:val="Hyperlink"/>
            <w:sz w:val="18"/>
            <w:vertAlign w:val="superscript"/>
          </w:rPr>
          <w:t>1</w:t>
        </w:r>
        <w:r w:rsidRPr="00902F89">
          <w:rPr>
            <w:rStyle w:val="Hyperlink"/>
            <w:sz w:val="18"/>
          </w:rPr>
          <w:t>fitrisaripah887@gmail.com</w:t>
        </w:r>
      </w:hyperlink>
      <w:r w:rsidR="008524B0">
        <w:rPr>
          <w:rStyle w:val="SubtleEmphasis"/>
        </w:rPr>
        <w:t>,</w:t>
      </w:r>
      <w:r>
        <w:rPr>
          <w:rStyle w:val="SubtleEmphasis"/>
        </w:rPr>
        <w:t xml:space="preserve"> </w:t>
      </w:r>
      <w:r w:rsidR="008524B0">
        <w:rPr>
          <w:rStyle w:val="SubtleEmphasis"/>
        </w:rPr>
        <w:t xml:space="preserve"> </w:t>
      </w:r>
      <w:hyperlink r:id="rId10" w:history="1">
        <w:r w:rsidRPr="00902F89">
          <w:rPr>
            <w:rStyle w:val="Hyperlink"/>
            <w:sz w:val="18"/>
            <w:vertAlign w:val="superscript"/>
          </w:rPr>
          <w:t>2</w:t>
        </w:r>
        <w:r w:rsidRPr="00902F89">
          <w:rPr>
            <w:rStyle w:val="Hyperlink"/>
            <w:sz w:val="18"/>
          </w:rPr>
          <w:t>rama.chandra@inaba.ac.id</w:t>
        </w:r>
      </w:hyperlink>
      <w:r>
        <w:rPr>
          <w:rStyle w:val="SubtleEmphasis"/>
        </w:rPr>
        <w:t xml:space="preserve"> </w:t>
      </w:r>
    </w:p>
    <w:p w14:paraId="163AE2A4" w14:textId="77777777" w:rsidR="00BC1510" w:rsidRPr="00BC1510" w:rsidRDefault="00BC1510" w:rsidP="003F1E08">
      <w:pPr>
        <w:pStyle w:val="Heading1"/>
        <w:spacing w:before="0"/>
        <w:rPr>
          <w:i/>
          <w:iCs/>
          <w:lang w:val="sv-SE"/>
        </w:rPr>
      </w:pPr>
      <w:r w:rsidRPr="00BC1510">
        <w:rPr>
          <w:i/>
          <w:iCs/>
          <w:lang w:val="sv-SE"/>
        </w:rPr>
        <w:t xml:space="preserve">Abstrak </w:t>
      </w:r>
    </w:p>
    <w:p w14:paraId="6C156207" w14:textId="345C0AD6" w:rsidR="00BC1510" w:rsidRPr="002A1DC9" w:rsidRDefault="008524B0" w:rsidP="003F1E08">
      <w:pPr>
        <w:spacing w:after="120"/>
        <w:rPr>
          <w:i/>
          <w:iCs/>
          <w:sz w:val="18"/>
          <w:szCs w:val="18"/>
          <w:lang w:val="sv-SE"/>
        </w:rPr>
      </w:pPr>
      <w:proofErr w:type="spellStart"/>
      <w:r w:rsidRPr="002A1DC9">
        <w:rPr>
          <w:i/>
          <w:iCs/>
          <w:sz w:val="18"/>
          <w:szCs w:val="18"/>
        </w:rPr>
        <w:t>Perkembangan</w:t>
      </w:r>
      <w:proofErr w:type="spellEnd"/>
      <w:r w:rsidRPr="002A1DC9">
        <w:rPr>
          <w:i/>
          <w:iCs/>
          <w:sz w:val="18"/>
          <w:szCs w:val="18"/>
        </w:rPr>
        <w:t xml:space="preserve"> </w:t>
      </w:r>
      <w:proofErr w:type="spellStart"/>
      <w:r w:rsidRPr="002A1DC9">
        <w:rPr>
          <w:i/>
          <w:iCs/>
          <w:sz w:val="18"/>
          <w:szCs w:val="18"/>
        </w:rPr>
        <w:t>industri</w:t>
      </w:r>
      <w:proofErr w:type="spellEnd"/>
      <w:r w:rsidRPr="002A1DC9">
        <w:rPr>
          <w:i/>
          <w:iCs/>
          <w:sz w:val="18"/>
          <w:szCs w:val="18"/>
        </w:rPr>
        <w:t xml:space="preserve"> skincare di Indonesia </w:t>
      </w:r>
      <w:proofErr w:type="spellStart"/>
      <w:r w:rsidRPr="002A1DC9">
        <w:rPr>
          <w:i/>
          <w:iCs/>
          <w:sz w:val="18"/>
          <w:szCs w:val="18"/>
        </w:rPr>
        <w:t>menunjukkan</w:t>
      </w:r>
      <w:proofErr w:type="spellEnd"/>
      <w:r w:rsidRPr="002A1DC9">
        <w:rPr>
          <w:i/>
          <w:iCs/>
          <w:sz w:val="18"/>
          <w:szCs w:val="18"/>
        </w:rPr>
        <w:t xml:space="preserve"> </w:t>
      </w:r>
      <w:proofErr w:type="spellStart"/>
      <w:r w:rsidRPr="002A1DC9">
        <w:rPr>
          <w:i/>
          <w:iCs/>
          <w:sz w:val="18"/>
          <w:szCs w:val="18"/>
        </w:rPr>
        <w:t>pertumbuhan</w:t>
      </w:r>
      <w:proofErr w:type="spellEnd"/>
      <w:r w:rsidRPr="002A1DC9">
        <w:rPr>
          <w:i/>
          <w:iCs/>
          <w:sz w:val="18"/>
          <w:szCs w:val="18"/>
        </w:rPr>
        <w:t xml:space="preserve"> yang </w:t>
      </w:r>
      <w:proofErr w:type="spellStart"/>
      <w:r w:rsidRPr="002A1DC9">
        <w:rPr>
          <w:i/>
          <w:iCs/>
          <w:sz w:val="18"/>
          <w:szCs w:val="18"/>
        </w:rPr>
        <w:t>pesat</w:t>
      </w:r>
      <w:proofErr w:type="spellEnd"/>
      <w:r w:rsidRPr="002A1DC9">
        <w:rPr>
          <w:i/>
          <w:iCs/>
          <w:sz w:val="18"/>
          <w:szCs w:val="18"/>
        </w:rPr>
        <w:t xml:space="preserve"> </w:t>
      </w:r>
      <w:proofErr w:type="spellStart"/>
      <w:r w:rsidRPr="002A1DC9">
        <w:rPr>
          <w:i/>
          <w:iCs/>
          <w:sz w:val="18"/>
          <w:szCs w:val="18"/>
        </w:rPr>
        <w:t>seiring</w:t>
      </w:r>
      <w:proofErr w:type="spellEnd"/>
      <w:r w:rsidRPr="002A1DC9">
        <w:rPr>
          <w:i/>
          <w:iCs/>
          <w:sz w:val="18"/>
          <w:szCs w:val="18"/>
        </w:rPr>
        <w:t xml:space="preserve"> </w:t>
      </w:r>
      <w:proofErr w:type="spellStart"/>
      <w:r w:rsidRPr="002A1DC9">
        <w:rPr>
          <w:i/>
          <w:iCs/>
          <w:sz w:val="18"/>
          <w:szCs w:val="18"/>
        </w:rPr>
        <w:t>meningkatnya</w:t>
      </w:r>
      <w:proofErr w:type="spellEnd"/>
      <w:r w:rsidRPr="002A1DC9">
        <w:rPr>
          <w:i/>
          <w:iCs/>
          <w:sz w:val="18"/>
          <w:szCs w:val="18"/>
        </w:rPr>
        <w:t xml:space="preserve"> </w:t>
      </w:r>
      <w:proofErr w:type="spellStart"/>
      <w:r w:rsidRPr="002A1DC9">
        <w:rPr>
          <w:i/>
          <w:iCs/>
          <w:sz w:val="18"/>
          <w:szCs w:val="18"/>
        </w:rPr>
        <w:t>penggunaan</w:t>
      </w:r>
      <w:proofErr w:type="spellEnd"/>
      <w:r w:rsidRPr="002A1DC9">
        <w:rPr>
          <w:i/>
          <w:iCs/>
          <w:sz w:val="18"/>
          <w:szCs w:val="18"/>
        </w:rPr>
        <w:t xml:space="preserve"> platform digital dan e-commerce. </w:t>
      </w:r>
      <w:proofErr w:type="spellStart"/>
      <w:r w:rsidRPr="002A1DC9">
        <w:rPr>
          <w:i/>
          <w:iCs/>
          <w:sz w:val="18"/>
          <w:szCs w:val="18"/>
        </w:rPr>
        <w:t>Somethinc</w:t>
      </w:r>
      <w:proofErr w:type="spellEnd"/>
      <w:r w:rsidRPr="002A1DC9">
        <w:rPr>
          <w:i/>
          <w:iCs/>
          <w:sz w:val="18"/>
          <w:szCs w:val="18"/>
        </w:rPr>
        <w:t xml:space="preserve"> </w:t>
      </w:r>
      <w:proofErr w:type="spellStart"/>
      <w:r w:rsidRPr="002A1DC9">
        <w:rPr>
          <w:i/>
          <w:iCs/>
          <w:sz w:val="18"/>
          <w:szCs w:val="18"/>
        </w:rPr>
        <w:t>sebagai</w:t>
      </w:r>
      <w:proofErr w:type="spellEnd"/>
      <w:r w:rsidRPr="002A1DC9">
        <w:rPr>
          <w:i/>
          <w:iCs/>
          <w:sz w:val="18"/>
          <w:szCs w:val="18"/>
        </w:rPr>
        <w:t xml:space="preserve"> salah </w:t>
      </w:r>
      <w:proofErr w:type="spellStart"/>
      <w:r w:rsidRPr="002A1DC9">
        <w:rPr>
          <w:i/>
          <w:iCs/>
          <w:sz w:val="18"/>
          <w:szCs w:val="18"/>
        </w:rPr>
        <w:t>satu</w:t>
      </w:r>
      <w:proofErr w:type="spellEnd"/>
      <w:r w:rsidRPr="002A1DC9">
        <w:rPr>
          <w:i/>
          <w:iCs/>
          <w:sz w:val="18"/>
          <w:szCs w:val="18"/>
        </w:rPr>
        <w:t xml:space="preserve"> brand </w:t>
      </w:r>
      <w:proofErr w:type="spellStart"/>
      <w:r w:rsidRPr="002A1DC9">
        <w:rPr>
          <w:i/>
          <w:iCs/>
          <w:sz w:val="18"/>
          <w:szCs w:val="18"/>
        </w:rPr>
        <w:t>lokal</w:t>
      </w:r>
      <w:proofErr w:type="spellEnd"/>
      <w:r w:rsidRPr="002A1DC9">
        <w:rPr>
          <w:i/>
          <w:iCs/>
          <w:sz w:val="18"/>
          <w:szCs w:val="18"/>
        </w:rPr>
        <w:t xml:space="preserve"> yang </w:t>
      </w:r>
      <w:proofErr w:type="spellStart"/>
      <w:r w:rsidRPr="002A1DC9">
        <w:rPr>
          <w:i/>
          <w:iCs/>
          <w:sz w:val="18"/>
          <w:szCs w:val="18"/>
        </w:rPr>
        <w:t>berkembang</w:t>
      </w:r>
      <w:proofErr w:type="spellEnd"/>
      <w:r w:rsidRPr="002A1DC9">
        <w:rPr>
          <w:i/>
          <w:iCs/>
          <w:sz w:val="18"/>
          <w:szCs w:val="18"/>
        </w:rPr>
        <w:t xml:space="preserve"> </w:t>
      </w:r>
      <w:proofErr w:type="spellStart"/>
      <w:r w:rsidRPr="002A1DC9">
        <w:rPr>
          <w:i/>
          <w:iCs/>
          <w:sz w:val="18"/>
          <w:szCs w:val="18"/>
        </w:rPr>
        <w:t>cepat</w:t>
      </w:r>
      <w:proofErr w:type="spellEnd"/>
      <w:r w:rsidRPr="002A1DC9">
        <w:rPr>
          <w:i/>
          <w:iCs/>
          <w:sz w:val="18"/>
          <w:szCs w:val="18"/>
        </w:rPr>
        <w:t xml:space="preserve"> </w:t>
      </w:r>
      <w:proofErr w:type="spellStart"/>
      <w:r w:rsidRPr="002A1DC9">
        <w:rPr>
          <w:i/>
          <w:iCs/>
          <w:sz w:val="18"/>
          <w:szCs w:val="18"/>
        </w:rPr>
        <w:t>memanfaatkan</w:t>
      </w:r>
      <w:proofErr w:type="spellEnd"/>
      <w:r w:rsidRPr="002A1DC9">
        <w:rPr>
          <w:i/>
          <w:iCs/>
          <w:sz w:val="18"/>
          <w:szCs w:val="18"/>
        </w:rPr>
        <w:t xml:space="preserve"> strategi digital </w:t>
      </w:r>
      <w:proofErr w:type="spellStart"/>
      <w:r w:rsidRPr="002A1DC9">
        <w:rPr>
          <w:i/>
          <w:iCs/>
          <w:sz w:val="18"/>
          <w:szCs w:val="18"/>
        </w:rPr>
        <w:t>melalui</w:t>
      </w:r>
      <w:proofErr w:type="spellEnd"/>
      <w:r w:rsidRPr="002A1DC9">
        <w:rPr>
          <w:i/>
          <w:iCs/>
          <w:sz w:val="18"/>
          <w:szCs w:val="18"/>
        </w:rPr>
        <w:t xml:space="preserve"> </w:t>
      </w:r>
      <w:proofErr w:type="spellStart"/>
      <w:r w:rsidRPr="002A1DC9">
        <w:rPr>
          <w:i/>
          <w:iCs/>
          <w:sz w:val="18"/>
          <w:szCs w:val="18"/>
        </w:rPr>
        <w:t>konten</w:t>
      </w:r>
      <w:proofErr w:type="spellEnd"/>
      <w:r w:rsidRPr="002A1DC9">
        <w:rPr>
          <w:i/>
          <w:iCs/>
          <w:sz w:val="18"/>
          <w:szCs w:val="18"/>
        </w:rPr>
        <w:t xml:space="preserve"> </w:t>
      </w:r>
      <w:proofErr w:type="spellStart"/>
      <w:r w:rsidRPr="002A1DC9">
        <w:rPr>
          <w:i/>
          <w:iCs/>
          <w:sz w:val="18"/>
          <w:szCs w:val="18"/>
        </w:rPr>
        <w:t>pemasaran</w:t>
      </w:r>
      <w:proofErr w:type="spellEnd"/>
      <w:r w:rsidRPr="002A1DC9">
        <w:rPr>
          <w:i/>
          <w:iCs/>
          <w:sz w:val="18"/>
          <w:szCs w:val="18"/>
        </w:rPr>
        <w:t xml:space="preserve">, </w:t>
      </w:r>
      <w:proofErr w:type="spellStart"/>
      <w:r w:rsidRPr="002A1DC9">
        <w:rPr>
          <w:i/>
          <w:iCs/>
          <w:sz w:val="18"/>
          <w:szCs w:val="18"/>
        </w:rPr>
        <w:t>citra</w:t>
      </w:r>
      <w:proofErr w:type="spellEnd"/>
      <w:r w:rsidRPr="002A1DC9">
        <w:rPr>
          <w:i/>
          <w:iCs/>
          <w:sz w:val="18"/>
          <w:szCs w:val="18"/>
        </w:rPr>
        <w:t xml:space="preserve"> </w:t>
      </w:r>
      <w:proofErr w:type="spellStart"/>
      <w:r w:rsidRPr="002A1DC9">
        <w:rPr>
          <w:i/>
          <w:iCs/>
          <w:sz w:val="18"/>
          <w:szCs w:val="18"/>
        </w:rPr>
        <w:t>merek</w:t>
      </w:r>
      <w:proofErr w:type="spellEnd"/>
      <w:r w:rsidRPr="002A1DC9">
        <w:rPr>
          <w:i/>
          <w:iCs/>
          <w:sz w:val="18"/>
          <w:szCs w:val="18"/>
        </w:rPr>
        <w:t xml:space="preserve">, </w:t>
      </w:r>
      <w:proofErr w:type="spellStart"/>
      <w:r w:rsidRPr="002A1DC9">
        <w:rPr>
          <w:i/>
          <w:iCs/>
          <w:sz w:val="18"/>
          <w:szCs w:val="18"/>
        </w:rPr>
        <w:t>serta</w:t>
      </w:r>
      <w:proofErr w:type="spellEnd"/>
      <w:r w:rsidRPr="002A1DC9">
        <w:rPr>
          <w:i/>
          <w:iCs/>
          <w:sz w:val="18"/>
          <w:szCs w:val="18"/>
        </w:rPr>
        <w:t xml:space="preserve"> </w:t>
      </w:r>
      <w:proofErr w:type="spellStart"/>
      <w:r w:rsidRPr="002A1DC9">
        <w:rPr>
          <w:i/>
          <w:iCs/>
          <w:sz w:val="18"/>
          <w:szCs w:val="18"/>
        </w:rPr>
        <w:t>atmosfer</w:t>
      </w:r>
      <w:proofErr w:type="spellEnd"/>
      <w:r w:rsidRPr="002A1DC9">
        <w:rPr>
          <w:i/>
          <w:iCs/>
          <w:sz w:val="18"/>
          <w:szCs w:val="18"/>
        </w:rPr>
        <w:t xml:space="preserve"> </w:t>
      </w:r>
      <w:proofErr w:type="spellStart"/>
      <w:r w:rsidRPr="002A1DC9">
        <w:rPr>
          <w:i/>
          <w:iCs/>
          <w:sz w:val="18"/>
          <w:szCs w:val="18"/>
        </w:rPr>
        <w:t>toko</w:t>
      </w:r>
      <w:proofErr w:type="spellEnd"/>
      <w:r w:rsidRPr="002A1DC9">
        <w:rPr>
          <w:i/>
          <w:iCs/>
          <w:sz w:val="18"/>
          <w:szCs w:val="18"/>
        </w:rPr>
        <w:t xml:space="preserve"> online </w:t>
      </w:r>
      <w:proofErr w:type="spellStart"/>
      <w:r w:rsidRPr="002A1DC9">
        <w:rPr>
          <w:i/>
          <w:iCs/>
          <w:sz w:val="18"/>
          <w:szCs w:val="18"/>
        </w:rPr>
        <w:t>untuk</w:t>
      </w:r>
      <w:proofErr w:type="spellEnd"/>
      <w:r w:rsidRPr="002A1DC9">
        <w:rPr>
          <w:i/>
          <w:iCs/>
          <w:sz w:val="18"/>
          <w:szCs w:val="18"/>
        </w:rPr>
        <w:t xml:space="preserve"> </w:t>
      </w:r>
      <w:proofErr w:type="spellStart"/>
      <w:r w:rsidRPr="002A1DC9">
        <w:rPr>
          <w:i/>
          <w:iCs/>
          <w:sz w:val="18"/>
          <w:szCs w:val="18"/>
        </w:rPr>
        <w:t>menarik</w:t>
      </w:r>
      <w:proofErr w:type="spellEnd"/>
      <w:r w:rsidRPr="002A1DC9">
        <w:rPr>
          <w:i/>
          <w:iCs/>
          <w:sz w:val="18"/>
          <w:szCs w:val="18"/>
        </w:rPr>
        <w:t xml:space="preserve"> </w:t>
      </w:r>
      <w:proofErr w:type="spellStart"/>
      <w:r w:rsidRPr="002A1DC9">
        <w:rPr>
          <w:i/>
          <w:iCs/>
          <w:sz w:val="18"/>
          <w:szCs w:val="18"/>
        </w:rPr>
        <w:t>konsumen</w:t>
      </w:r>
      <w:proofErr w:type="spellEnd"/>
      <w:r w:rsidRPr="002A1DC9">
        <w:rPr>
          <w:i/>
          <w:iCs/>
          <w:sz w:val="18"/>
          <w:szCs w:val="18"/>
        </w:rPr>
        <w:t xml:space="preserve">, </w:t>
      </w:r>
      <w:proofErr w:type="spellStart"/>
      <w:r w:rsidRPr="002A1DC9">
        <w:rPr>
          <w:i/>
          <w:iCs/>
          <w:sz w:val="18"/>
          <w:szCs w:val="18"/>
        </w:rPr>
        <w:t>khususnya</w:t>
      </w:r>
      <w:proofErr w:type="spellEnd"/>
      <w:r w:rsidRPr="002A1DC9">
        <w:rPr>
          <w:i/>
          <w:iCs/>
          <w:sz w:val="18"/>
          <w:szCs w:val="18"/>
        </w:rPr>
        <w:t xml:space="preserve"> </w:t>
      </w:r>
      <w:proofErr w:type="spellStart"/>
      <w:r w:rsidRPr="002A1DC9">
        <w:rPr>
          <w:i/>
          <w:iCs/>
          <w:sz w:val="18"/>
          <w:szCs w:val="18"/>
        </w:rPr>
        <w:t>generasi</w:t>
      </w:r>
      <w:proofErr w:type="spellEnd"/>
      <w:r w:rsidRPr="002A1DC9">
        <w:rPr>
          <w:i/>
          <w:iCs/>
          <w:sz w:val="18"/>
          <w:szCs w:val="18"/>
        </w:rPr>
        <w:t xml:space="preserve"> </w:t>
      </w:r>
      <w:proofErr w:type="spellStart"/>
      <w:r w:rsidRPr="002A1DC9">
        <w:rPr>
          <w:i/>
          <w:iCs/>
          <w:sz w:val="18"/>
          <w:szCs w:val="18"/>
        </w:rPr>
        <w:t>muda</w:t>
      </w:r>
      <w:proofErr w:type="spellEnd"/>
      <w:r w:rsidRPr="002A1DC9">
        <w:rPr>
          <w:i/>
          <w:iCs/>
          <w:sz w:val="18"/>
          <w:szCs w:val="18"/>
        </w:rPr>
        <w:t xml:space="preserve">. </w:t>
      </w:r>
      <w:proofErr w:type="spellStart"/>
      <w:r w:rsidRPr="002A1DC9">
        <w:rPr>
          <w:i/>
          <w:iCs/>
          <w:sz w:val="18"/>
          <w:szCs w:val="18"/>
        </w:rPr>
        <w:t>Penelitian</w:t>
      </w:r>
      <w:proofErr w:type="spellEnd"/>
      <w:r w:rsidRPr="002A1DC9">
        <w:rPr>
          <w:i/>
          <w:iCs/>
          <w:sz w:val="18"/>
          <w:szCs w:val="18"/>
        </w:rPr>
        <w:t xml:space="preserve"> </w:t>
      </w:r>
      <w:proofErr w:type="spellStart"/>
      <w:r w:rsidRPr="002A1DC9">
        <w:rPr>
          <w:i/>
          <w:iCs/>
          <w:sz w:val="18"/>
          <w:szCs w:val="18"/>
        </w:rPr>
        <w:t>ini</w:t>
      </w:r>
      <w:proofErr w:type="spellEnd"/>
      <w:r w:rsidRPr="002A1DC9">
        <w:rPr>
          <w:i/>
          <w:iCs/>
          <w:sz w:val="18"/>
          <w:szCs w:val="18"/>
        </w:rPr>
        <w:t xml:space="preserve"> </w:t>
      </w:r>
      <w:proofErr w:type="spellStart"/>
      <w:r w:rsidRPr="002A1DC9">
        <w:rPr>
          <w:i/>
          <w:iCs/>
          <w:sz w:val="18"/>
          <w:szCs w:val="18"/>
        </w:rPr>
        <w:t>bertujuan</w:t>
      </w:r>
      <w:proofErr w:type="spellEnd"/>
      <w:r w:rsidRPr="002A1DC9">
        <w:rPr>
          <w:i/>
          <w:iCs/>
          <w:sz w:val="18"/>
          <w:szCs w:val="18"/>
        </w:rPr>
        <w:t xml:space="preserve"> </w:t>
      </w:r>
      <w:proofErr w:type="spellStart"/>
      <w:r w:rsidRPr="002A1DC9">
        <w:rPr>
          <w:i/>
          <w:iCs/>
          <w:sz w:val="18"/>
          <w:szCs w:val="18"/>
        </w:rPr>
        <w:t>untuk</w:t>
      </w:r>
      <w:proofErr w:type="spellEnd"/>
      <w:r w:rsidRPr="002A1DC9">
        <w:rPr>
          <w:i/>
          <w:iCs/>
          <w:sz w:val="18"/>
          <w:szCs w:val="18"/>
        </w:rPr>
        <w:t xml:space="preserve"> </w:t>
      </w:r>
      <w:proofErr w:type="spellStart"/>
      <w:r w:rsidRPr="002A1DC9">
        <w:rPr>
          <w:i/>
          <w:iCs/>
          <w:sz w:val="18"/>
          <w:szCs w:val="18"/>
        </w:rPr>
        <w:t>menganalisis</w:t>
      </w:r>
      <w:proofErr w:type="spellEnd"/>
      <w:r w:rsidRPr="002A1DC9">
        <w:rPr>
          <w:i/>
          <w:iCs/>
          <w:sz w:val="18"/>
          <w:szCs w:val="18"/>
        </w:rPr>
        <w:t xml:space="preserve"> </w:t>
      </w:r>
      <w:proofErr w:type="spellStart"/>
      <w:r w:rsidRPr="002A1DC9">
        <w:rPr>
          <w:i/>
          <w:iCs/>
          <w:sz w:val="18"/>
          <w:szCs w:val="18"/>
        </w:rPr>
        <w:t>pengaruh</w:t>
      </w:r>
      <w:proofErr w:type="spellEnd"/>
      <w:r w:rsidRPr="002A1DC9">
        <w:rPr>
          <w:i/>
          <w:iCs/>
          <w:sz w:val="18"/>
          <w:szCs w:val="18"/>
        </w:rPr>
        <w:t xml:space="preserve"> </w:t>
      </w:r>
      <w:proofErr w:type="spellStart"/>
      <w:r w:rsidRPr="002A1DC9">
        <w:rPr>
          <w:i/>
          <w:iCs/>
          <w:sz w:val="18"/>
          <w:szCs w:val="18"/>
        </w:rPr>
        <w:t>konten</w:t>
      </w:r>
      <w:proofErr w:type="spellEnd"/>
      <w:r w:rsidRPr="002A1DC9">
        <w:rPr>
          <w:i/>
          <w:iCs/>
          <w:sz w:val="18"/>
          <w:szCs w:val="18"/>
        </w:rPr>
        <w:t xml:space="preserve">, brand image, dan online store atmosphere </w:t>
      </w:r>
      <w:proofErr w:type="spellStart"/>
      <w:r w:rsidRPr="002A1DC9">
        <w:rPr>
          <w:i/>
          <w:iCs/>
          <w:sz w:val="18"/>
          <w:szCs w:val="18"/>
        </w:rPr>
        <w:t>terhadap</w:t>
      </w:r>
      <w:proofErr w:type="spellEnd"/>
      <w:r w:rsidRPr="002A1DC9">
        <w:rPr>
          <w:i/>
          <w:iCs/>
          <w:sz w:val="18"/>
          <w:szCs w:val="18"/>
        </w:rPr>
        <w:t xml:space="preserve"> </w:t>
      </w:r>
      <w:proofErr w:type="spellStart"/>
      <w:r w:rsidRPr="002A1DC9">
        <w:rPr>
          <w:i/>
          <w:iCs/>
          <w:sz w:val="18"/>
          <w:szCs w:val="18"/>
        </w:rPr>
        <w:t>keputusan</w:t>
      </w:r>
      <w:proofErr w:type="spellEnd"/>
      <w:r w:rsidRPr="002A1DC9">
        <w:rPr>
          <w:i/>
          <w:iCs/>
          <w:sz w:val="18"/>
          <w:szCs w:val="18"/>
        </w:rPr>
        <w:t xml:space="preserve"> </w:t>
      </w:r>
      <w:proofErr w:type="spellStart"/>
      <w:r w:rsidRPr="002A1DC9">
        <w:rPr>
          <w:i/>
          <w:iCs/>
          <w:sz w:val="18"/>
          <w:szCs w:val="18"/>
        </w:rPr>
        <w:t>pembelian</w:t>
      </w:r>
      <w:proofErr w:type="spellEnd"/>
      <w:r w:rsidRPr="002A1DC9">
        <w:rPr>
          <w:i/>
          <w:iCs/>
          <w:sz w:val="18"/>
          <w:szCs w:val="18"/>
        </w:rPr>
        <w:t xml:space="preserve"> </w:t>
      </w:r>
      <w:proofErr w:type="spellStart"/>
      <w:r w:rsidRPr="002A1DC9">
        <w:rPr>
          <w:i/>
          <w:iCs/>
          <w:sz w:val="18"/>
          <w:szCs w:val="18"/>
        </w:rPr>
        <w:t>produk</w:t>
      </w:r>
      <w:proofErr w:type="spellEnd"/>
      <w:r w:rsidRPr="002A1DC9">
        <w:rPr>
          <w:i/>
          <w:iCs/>
          <w:sz w:val="18"/>
          <w:szCs w:val="18"/>
        </w:rPr>
        <w:t xml:space="preserve"> </w:t>
      </w:r>
      <w:proofErr w:type="spellStart"/>
      <w:r w:rsidRPr="002A1DC9">
        <w:rPr>
          <w:i/>
          <w:iCs/>
          <w:sz w:val="18"/>
          <w:szCs w:val="18"/>
        </w:rPr>
        <w:t>Somethinc</w:t>
      </w:r>
      <w:proofErr w:type="spellEnd"/>
      <w:r w:rsidRPr="002A1DC9">
        <w:rPr>
          <w:i/>
          <w:iCs/>
          <w:sz w:val="18"/>
          <w:szCs w:val="18"/>
        </w:rPr>
        <w:t xml:space="preserve">. </w:t>
      </w:r>
      <w:proofErr w:type="spellStart"/>
      <w:r w:rsidRPr="002A1DC9">
        <w:rPr>
          <w:i/>
          <w:iCs/>
          <w:sz w:val="18"/>
          <w:szCs w:val="18"/>
        </w:rPr>
        <w:t>Metode</w:t>
      </w:r>
      <w:proofErr w:type="spellEnd"/>
      <w:r w:rsidRPr="002A1DC9">
        <w:rPr>
          <w:i/>
          <w:iCs/>
          <w:sz w:val="18"/>
          <w:szCs w:val="18"/>
        </w:rPr>
        <w:t xml:space="preserve"> yang </w:t>
      </w:r>
      <w:proofErr w:type="spellStart"/>
      <w:r w:rsidRPr="002A1DC9">
        <w:rPr>
          <w:i/>
          <w:iCs/>
          <w:sz w:val="18"/>
          <w:szCs w:val="18"/>
        </w:rPr>
        <w:t>digunakan</w:t>
      </w:r>
      <w:proofErr w:type="spellEnd"/>
      <w:r w:rsidRPr="002A1DC9">
        <w:rPr>
          <w:i/>
          <w:iCs/>
          <w:sz w:val="18"/>
          <w:szCs w:val="18"/>
        </w:rPr>
        <w:t xml:space="preserve"> </w:t>
      </w:r>
      <w:proofErr w:type="spellStart"/>
      <w:r w:rsidRPr="002A1DC9">
        <w:rPr>
          <w:i/>
          <w:iCs/>
          <w:sz w:val="18"/>
          <w:szCs w:val="18"/>
        </w:rPr>
        <w:t>adalah</w:t>
      </w:r>
      <w:proofErr w:type="spellEnd"/>
      <w:r w:rsidRPr="002A1DC9">
        <w:rPr>
          <w:i/>
          <w:iCs/>
          <w:sz w:val="18"/>
          <w:szCs w:val="18"/>
        </w:rPr>
        <w:t xml:space="preserve"> </w:t>
      </w:r>
      <w:proofErr w:type="spellStart"/>
      <w:r w:rsidRPr="002A1DC9">
        <w:rPr>
          <w:i/>
          <w:iCs/>
          <w:sz w:val="18"/>
          <w:szCs w:val="18"/>
        </w:rPr>
        <w:t>pendekatan</w:t>
      </w:r>
      <w:proofErr w:type="spellEnd"/>
      <w:r w:rsidRPr="002A1DC9">
        <w:rPr>
          <w:i/>
          <w:iCs/>
          <w:sz w:val="18"/>
          <w:szCs w:val="18"/>
        </w:rPr>
        <w:t xml:space="preserve"> </w:t>
      </w:r>
      <w:proofErr w:type="spellStart"/>
      <w:r w:rsidRPr="002A1DC9">
        <w:rPr>
          <w:i/>
          <w:iCs/>
          <w:sz w:val="18"/>
          <w:szCs w:val="18"/>
        </w:rPr>
        <w:t>kuantitatif</w:t>
      </w:r>
      <w:proofErr w:type="spellEnd"/>
      <w:r w:rsidRPr="002A1DC9">
        <w:rPr>
          <w:i/>
          <w:iCs/>
          <w:sz w:val="18"/>
          <w:szCs w:val="18"/>
        </w:rPr>
        <w:t xml:space="preserve"> </w:t>
      </w:r>
      <w:proofErr w:type="spellStart"/>
      <w:r w:rsidRPr="002A1DC9">
        <w:rPr>
          <w:i/>
          <w:iCs/>
          <w:sz w:val="18"/>
          <w:szCs w:val="18"/>
        </w:rPr>
        <w:t>dengan</w:t>
      </w:r>
      <w:proofErr w:type="spellEnd"/>
      <w:r w:rsidRPr="002A1DC9">
        <w:rPr>
          <w:i/>
          <w:iCs/>
          <w:sz w:val="18"/>
          <w:szCs w:val="18"/>
        </w:rPr>
        <w:t xml:space="preserve"> </w:t>
      </w:r>
      <w:proofErr w:type="spellStart"/>
      <w:r w:rsidRPr="002A1DC9">
        <w:rPr>
          <w:i/>
          <w:iCs/>
          <w:sz w:val="18"/>
          <w:szCs w:val="18"/>
        </w:rPr>
        <w:t>teknik</w:t>
      </w:r>
      <w:proofErr w:type="spellEnd"/>
      <w:r w:rsidRPr="002A1DC9">
        <w:rPr>
          <w:i/>
          <w:iCs/>
          <w:sz w:val="18"/>
          <w:szCs w:val="18"/>
        </w:rPr>
        <w:t xml:space="preserve"> </w:t>
      </w:r>
      <w:proofErr w:type="spellStart"/>
      <w:r w:rsidRPr="002A1DC9">
        <w:rPr>
          <w:i/>
          <w:iCs/>
          <w:sz w:val="18"/>
          <w:szCs w:val="18"/>
        </w:rPr>
        <w:t>analisis</w:t>
      </w:r>
      <w:proofErr w:type="spellEnd"/>
      <w:r w:rsidRPr="002A1DC9">
        <w:rPr>
          <w:i/>
          <w:iCs/>
          <w:sz w:val="18"/>
          <w:szCs w:val="18"/>
        </w:rPr>
        <w:t xml:space="preserve"> </w:t>
      </w:r>
      <w:proofErr w:type="spellStart"/>
      <w:r w:rsidRPr="002A1DC9">
        <w:rPr>
          <w:i/>
          <w:iCs/>
          <w:sz w:val="18"/>
          <w:szCs w:val="18"/>
        </w:rPr>
        <w:t>deskriptif</w:t>
      </w:r>
      <w:proofErr w:type="spellEnd"/>
      <w:r w:rsidRPr="002A1DC9">
        <w:rPr>
          <w:i/>
          <w:iCs/>
          <w:sz w:val="18"/>
          <w:szCs w:val="18"/>
        </w:rPr>
        <w:t xml:space="preserve"> dan </w:t>
      </w:r>
      <w:proofErr w:type="spellStart"/>
      <w:r w:rsidRPr="002A1DC9">
        <w:rPr>
          <w:i/>
          <w:iCs/>
          <w:sz w:val="18"/>
          <w:szCs w:val="18"/>
        </w:rPr>
        <w:t>verifikatif</w:t>
      </w:r>
      <w:proofErr w:type="spellEnd"/>
      <w:r w:rsidRPr="002A1DC9">
        <w:rPr>
          <w:i/>
          <w:iCs/>
          <w:sz w:val="18"/>
          <w:szCs w:val="18"/>
        </w:rPr>
        <w:t xml:space="preserve">. </w:t>
      </w:r>
      <w:proofErr w:type="spellStart"/>
      <w:r w:rsidRPr="002A1DC9">
        <w:rPr>
          <w:i/>
          <w:iCs/>
          <w:sz w:val="18"/>
          <w:szCs w:val="18"/>
        </w:rPr>
        <w:t>Sampel</w:t>
      </w:r>
      <w:proofErr w:type="spellEnd"/>
      <w:r w:rsidRPr="002A1DC9">
        <w:rPr>
          <w:i/>
          <w:iCs/>
          <w:sz w:val="18"/>
          <w:szCs w:val="18"/>
        </w:rPr>
        <w:t xml:space="preserve"> </w:t>
      </w:r>
      <w:proofErr w:type="spellStart"/>
      <w:r w:rsidRPr="002A1DC9">
        <w:rPr>
          <w:i/>
          <w:iCs/>
          <w:sz w:val="18"/>
          <w:szCs w:val="18"/>
        </w:rPr>
        <w:t>penelitian</w:t>
      </w:r>
      <w:proofErr w:type="spellEnd"/>
      <w:r w:rsidRPr="002A1DC9">
        <w:rPr>
          <w:i/>
          <w:iCs/>
          <w:sz w:val="18"/>
          <w:szCs w:val="18"/>
        </w:rPr>
        <w:t xml:space="preserve"> </w:t>
      </w:r>
      <w:proofErr w:type="spellStart"/>
      <w:r w:rsidRPr="002A1DC9">
        <w:rPr>
          <w:i/>
          <w:iCs/>
          <w:sz w:val="18"/>
          <w:szCs w:val="18"/>
        </w:rPr>
        <w:t>berjumlah</w:t>
      </w:r>
      <w:proofErr w:type="spellEnd"/>
      <w:r w:rsidRPr="002A1DC9">
        <w:rPr>
          <w:i/>
          <w:iCs/>
          <w:sz w:val="18"/>
          <w:szCs w:val="18"/>
        </w:rPr>
        <w:t xml:space="preserve"> 100 </w:t>
      </w:r>
      <w:proofErr w:type="spellStart"/>
      <w:r w:rsidRPr="002A1DC9">
        <w:rPr>
          <w:i/>
          <w:iCs/>
          <w:sz w:val="18"/>
          <w:szCs w:val="18"/>
        </w:rPr>
        <w:t>responden</w:t>
      </w:r>
      <w:proofErr w:type="spellEnd"/>
      <w:r w:rsidRPr="002A1DC9">
        <w:rPr>
          <w:i/>
          <w:iCs/>
          <w:sz w:val="18"/>
          <w:szCs w:val="18"/>
        </w:rPr>
        <w:t xml:space="preserve"> yang </w:t>
      </w:r>
      <w:proofErr w:type="spellStart"/>
      <w:r w:rsidRPr="002A1DC9">
        <w:rPr>
          <w:i/>
          <w:iCs/>
          <w:sz w:val="18"/>
          <w:szCs w:val="18"/>
        </w:rPr>
        <w:t>pernah</w:t>
      </w:r>
      <w:proofErr w:type="spellEnd"/>
      <w:r w:rsidRPr="002A1DC9">
        <w:rPr>
          <w:i/>
          <w:iCs/>
          <w:sz w:val="18"/>
          <w:szCs w:val="18"/>
        </w:rPr>
        <w:t xml:space="preserve"> </w:t>
      </w:r>
      <w:proofErr w:type="spellStart"/>
      <w:r w:rsidRPr="002A1DC9">
        <w:rPr>
          <w:i/>
          <w:iCs/>
          <w:sz w:val="18"/>
          <w:szCs w:val="18"/>
        </w:rPr>
        <w:t>membeli</w:t>
      </w:r>
      <w:proofErr w:type="spellEnd"/>
      <w:r w:rsidRPr="002A1DC9">
        <w:rPr>
          <w:i/>
          <w:iCs/>
          <w:sz w:val="18"/>
          <w:szCs w:val="18"/>
        </w:rPr>
        <w:t xml:space="preserve"> </w:t>
      </w:r>
      <w:proofErr w:type="spellStart"/>
      <w:r w:rsidRPr="002A1DC9">
        <w:rPr>
          <w:i/>
          <w:iCs/>
          <w:sz w:val="18"/>
          <w:szCs w:val="18"/>
        </w:rPr>
        <w:t>produk</w:t>
      </w:r>
      <w:proofErr w:type="spellEnd"/>
      <w:r w:rsidRPr="002A1DC9">
        <w:rPr>
          <w:i/>
          <w:iCs/>
          <w:sz w:val="18"/>
          <w:szCs w:val="18"/>
        </w:rPr>
        <w:t xml:space="preserve"> </w:t>
      </w:r>
      <w:proofErr w:type="spellStart"/>
      <w:r w:rsidRPr="002A1DC9">
        <w:rPr>
          <w:i/>
          <w:iCs/>
          <w:sz w:val="18"/>
          <w:szCs w:val="18"/>
        </w:rPr>
        <w:t>Somethinc</w:t>
      </w:r>
      <w:proofErr w:type="spellEnd"/>
      <w:r w:rsidRPr="002A1DC9">
        <w:rPr>
          <w:i/>
          <w:iCs/>
          <w:sz w:val="18"/>
          <w:szCs w:val="18"/>
        </w:rPr>
        <w:t xml:space="preserve"> </w:t>
      </w:r>
      <w:proofErr w:type="spellStart"/>
      <w:r w:rsidRPr="002A1DC9">
        <w:rPr>
          <w:i/>
          <w:iCs/>
          <w:sz w:val="18"/>
          <w:szCs w:val="18"/>
        </w:rPr>
        <w:t>secara</w:t>
      </w:r>
      <w:proofErr w:type="spellEnd"/>
      <w:r w:rsidRPr="002A1DC9">
        <w:rPr>
          <w:i/>
          <w:iCs/>
          <w:sz w:val="18"/>
          <w:szCs w:val="18"/>
        </w:rPr>
        <w:t xml:space="preserve"> online, </w:t>
      </w:r>
      <w:proofErr w:type="spellStart"/>
      <w:r w:rsidRPr="002A1DC9">
        <w:rPr>
          <w:i/>
          <w:iCs/>
          <w:sz w:val="18"/>
          <w:szCs w:val="18"/>
        </w:rPr>
        <w:t>dipilih</w:t>
      </w:r>
      <w:proofErr w:type="spellEnd"/>
      <w:r w:rsidRPr="002A1DC9">
        <w:rPr>
          <w:i/>
          <w:iCs/>
          <w:sz w:val="18"/>
          <w:szCs w:val="18"/>
        </w:rPr>
        <w:t xml:space="preserve"> </w:t>
      </w:r>
      <w:proofErr w:type="spellStart"/>
      <w:r w:rsidRPr="002A1DC9">
        <w:rPr>
          <w:i/>
          <w:iCs/>
          <w:sz w:val="18"/>
          <w:szCs w:val="18"/>
        </w:rPr>
        <w:t>menggunakan</w:t>
      </w:r>
      <w:proofErr w:type="spellEnd"/>
      <w:r w:rsidRPr="002A1DC9">
        <w:rPr>
          <w:i/>
          <w:iCs/>
          <w:sz w:val="18"/>
          <w:szCs w:val="18"/>
        </w:rPr>
        <w:t xml:space="preserve"> </w:t>
      </w:r>
      <w:proofErr w:type="spellStart"/>
      <w:r w:rsidRPr="002A1DC9">
        <w:rPr>
          <w:i/>
          <w:iCs/>
          <w:sz w:val="18"/>
          <w:szCs w:val="18"/>
        </w:rPr>
        <w:t>teknik</w:t>
      </w:r>
      <w:proofErr w:type="spellEnd"/>
      <w:r w:rsidRPr="002A1DC9">
        <w:rPr>
          <w:i/>
          <w:iCs/>
          <w:sz w:val="18"/>
          <w:szCs w:val="18"/>
        </w:rPr>
        <w:t xml:space="preserve"> purposive sampling. </w:t>
      </w:r>
      <w:proofErr w:type="spellStart"/>
      <w:r w:rsidRPr="002A1DC9">
        <w:rPr>
          <w:i/>
          <w:iCs/>
          <w:sz w:val="18"/>
          <w:szCs w:val="18"/>
        </w:rPr>
        <w:t>Instrumen</w:t>
      </w:r>
      <w:proofErr w:type="spellEnd"/>
      <w:r w:rsidRPr="002A1DC9">
        <w:rPr>
          <w:i/>
          <w:iCs/>
          <w:sz w:val="18"/>
          <w:szCs w:val="18"/>
        </w:rPr>
        <w:t xml:space="preserve"> </w:t>
      </w:r>
      <w:proofErr w:type="spellStart"/>
      <w:r w:rsidRPr="002A1DC9">
        <w:rPr>
          <w:i/>
          <w:iCs/>
          <w:sz w:val="18"/>
          <w:szCs w:val="18"/>
        </w:rPr>
        <w:t>penelitian</w:t>
      </w:r>
      <w:proofErr w:type="spellEnd"/>
      <w:r w:rsidRPr="002A1DC9">
        <w:rPr>
          <w:i/>
          <w:iCs/>
          <w:sz w:val="18"/>
          <w:szCs w:val="18"/>
        </w:rPr>
        <w:t xml:space="preserve"> </w:t>
      </w:r>
      <w:proofErr w:type="spellStart"/>
      <w:r w:rsidRPr="002A1DC9">
        <w:rPr>
          <w:i/>
          <w:iCs/>
          <w:sz w:val="18"/>
          <w:szCs w:val="18"/>
        </w:rPr>
        <w:t>diuji</w:t>
      </w:r>
      <w:proofErr w:type="spellEnd"/>
      <w:r w:rsidRPr="002A1DC9">
        <w:rPr>
          <w:i/>
          <w:iCs/>
          <w:sz w:val="18"/>
          <w:szCs w:val="18"/>
        </w:rPr>
        <w:t xml:space="preserve"> </w:t>
      </w:r>
      <w:proofErr w:type="spellStart"/>
      <w:r w:rsidRPr="002A1DC9">
        <w:rPr>
          <w:i/>
          <w:iCs/>
          <w:sz w:val="18"/>
          <w:szCs w:val="18"/>
        </w:rPr>
        <w:t>dengan</w:t>
      </w:r>
      <w:proofErr w:type="spellEnd"/>
      <w:r w:rsidRPr="002A1DC9">
        <w:rPr>
          <w:i/>
          <w:iCs/>
          <w:sz w:val="18"/>
          <w:szCs w:val="18"/>
        </w:rPr>
        <w:t xml:space="preserve"> uji </w:t>
      </w:r>
      <w:proofErr w:type="spellStart"/>
      <w:r w:rsidRPr="002A1DC9">
        <w:rPr>
          <w:i/>
          <w:iCs/>
          <w:sz w:val="18"/>
          <w:szCs w:val="18"/>
        </w:rPr>
        <w:t>validitas</w:t>
      </w:r>
      <w:proofErr w:type="spellEnd"/>
      <w:r w:rsidRPr="002A1DC9">
        <w:rPr>
          <w:i/>
          <w:iCs/>
          <w:sz w:val="18"/>
          <w:szCs w:val="18"/>
        </w:rPr>
        <w:t xml:space="preserve">, </w:t>
      </w:r>
      <w:proofErr w:type="spellStart"/>
      <w:r w:rsidRPr="002A1DC9">
        <w:rPr>
          <w:i/>
          <w:iCs/>
          <w:sz w:val="18"/>
          <w:szCs w:val="18"/>
        </w:rPr>
        <w:t>reliabilitas</w:t>
      </w:r>
      <w:proofErr w:type="spellEnd"/>
      <w:r w:rsidRPr="002A1DC9">
        <w:rPr>
          <w:i/>
          <w:iCs/>
          <w:sz w:val="18"/>
          <w:szCs w:val="18"/>
        </w:rPr>
        <w:t xml:space="preserve">, </w:t>
      </w:r>
      <w:proofErr w:type="spellStart"/>
      <w:r w:rsidRPr="002A1DC9">
        <w:rPr>
          <w:i/>
          <w:iCs/>
          <w:sz w:val="18"/>
          <w:szCs w:val="18"/>
        </w:rPr>
        <w:t>serta</w:t>
      </w:r>
      <w:proofErr w:type="spellEnd"/>
      <w:r w:rsidRPr="002A1DC9">
        <w:rPr>
          <w:i/>
          <w:iCs/>
          <w:sz w:val="18"/>
          <w:szCs w:val="18"/>
        </w:rPr>
        <w:t xml:space="preserve"> uji </w:t>
      </w:r>
      <w:proofErr w:type="spellStart"/>
      <w:r w:rsidRPr="002A1DC9">
        <w:rPr>
          <w:i/>
          <w:iCs/>
          <w:sz w:val="18"/>
          <w:szCs w:val="18"/>
        </w:rPr>
        <w:t>asumsi</w:t>
      </w:r>
      <w:proofErr w:type="spellEnd"/>
      <w:r w:rsidRPr="002A1DC9">
        <w:rPr>
          <w:i/>
          <w:iCs/>
          <w:sz w:val="18"/>
          <w:szCs w:val="18"/>
        </w:rPr>
        <w:t xml:space="preserve"> </w:t>
      </w:r>
      <w:proofErr w:type="spellStart"/>
      <w:r w:rsidRPr="002A1DC9">
        <w:rPr>
          <w:i/>
          <w:iCs/>
          <w:sz w:val="18"/>
          <w:szCs w:val="18"/>
        </w:rPr>
        <w:t>klasik</w:t>
      </w:r>
      <w:proofErr w:type="spellEnd"/>
      <w:r w:rsidRPr="002A1DC9">
        <w:rPr>
          <w:i/>
          <w:iCs/>
          <w:sz w:val="18"/>
          <w:szCs w:val="18"/>
        </w:rPr>
        <w:t xml:space="preserve"> </w:t>
      </w:r>
      <w:proofErr w:type="spellStart"/>
      <w:r w:rsidRPr="002A1DC9">
        <w:rPr>
          <w:i/>
          <w:iCs/>
          <w:sz w:val="18"/>
          <w:szCs w:val="18"/>
        </w:rPr>
        <w:t>sebagai</w:t>
      </w:r>
      <w:proofErr w:type="spellEnd"/>
      <w:r w:rsidRPr="002A1DC9">
        <w:rPr>
          <w:i/>
          <w:iCs/>
          <w:sz w:val="18"/>
          <w:szCs w:val="18"/>
        </w:rPr>
        <w:t xml:space="preserve"> </w:t>
      </w:r>
      <w:proofErr w:type="spellStart"/>
      <w:r w:rsidRPr="002A1DC9">
        <w:rPr>
          <w:i/>
          <w:iCs/>
          <w:sz w:val="18"/>
          <w:szCs w:val="18"/>
        </w:rPr>
        <w:t>syarat</w:t>
      </w:r>
      <w:proofErr w:type="spellEnd"/>
      <w:r w:rsidRPr="002A1DC9">
        <w:rPr>
          <w:i/>
          <w:iCs/>
          <w:sz w:val="18"/>
          <w:szCs w:val="18"/>
        </w:rPr>
        <w:t xml:space="preserve"> </w:t>
      </w:r>
      <w:proofErr w:type="spellStart"/>
      <w:r w:rsidRPr="002A1DC9">
        <w:rPr>
          <w:i/>
          <w:iCs/>
          <w:sz w:val="18"/>
          <w:szCs w:val="18"/>
        </w:rPr>
        <w:t>regresi</w:t>
      </w:r>
      <w:proofErr w:type="spellEnd"/>
      <w:r w:rsidRPr="002A1DC9">
        <w:rPr>
          <w:i/>
          <w:iCs/>
          <w:sz w:val="18"/>
          <w:szCs w:val="18"/>
        </w:rPr>
        <w:t xml:space="preserve"> linear </w:t>
      </w:r>
      <w:proofErr w:type="spellStart"/>
      <w:r w:rsidRPr="002A1DC9">
        <w:rPr>
          <w:i/>
          <w:iCs/>
          <w:sz w:val="18"/>
          <w:szCs w:val="18"/>
        </w:rPr>
        <w:t>berganda</w:t>
      </w:r>
      <w:proofErr w:type="spellEnd"/>
      <w:r w:rsidRPr="002A1DC9">
        <w:rPr>
          <w:i/>
          <w:iCs/>
          <w:sz w:val="18"/>
          <w:szCs w:val="18"/>
        </w:rPr>
        <w:t xml:space="preserve">. Hasil </w:t>
      </w:r>
      <w:proofErr w:type="spellStart"/>
      <w:r w:rsidRPr="002A1DC9">
        <w:rPr>
          <w:i/>
          <w:iCs/>
          <w:sz w:val="18"/>
          <w:szCs w:val="18"/>
        </w:rPr>
        <w:t>penelitian</w:t>
      </w:r>
      <w:proofErr w:type="spellEnd"/>
      <w:r w:rsidRPr="002A1DC9">
        <w:rPr>
          <w:i/>
          <w:iCs/>
          <w:sz w:val="18"/>
          <w:szCs w:val="18"/>
        </w:rPr>
        <w:t xml:space="preserve"> </w:t>
      </w:r>
      <w:proofErr w:type="spellStart"/>
      <w:r w:rsidRPr="002A1DC9">
        <w:rPr>
          <w:i/>
          <w:iCs/>
          <w:sz w:val="18"/>
          <w:szCs w:val="18"/>
        </w:rPr>
        <w:t>menunjukkan</w:t>
      </w:r>
      <w:proofErr w:type="spellEnd"/>
      <w:r w:rsidRPr="002A1DC9">
        <w:rPr>
          <w:i/>
          <w:iCs/>
          <w:sz w:val="18"/>
          <w:szCs w:val="18"/>
        </w:rPr>
        <w:t xml:space="preserve"> </w:t>
      </w:r>
      <w:proofErr w:type="spellStart"/>
      <w:r w:rsidRPr="002A1DC9">
        <w:rPr>
          <w:i/>
          <w:iCs/>
          <w:sz w:val="18"/>
          <w:szCs w:val="18"/>
        </w:rPr>
        <w:t>bahwa</w:t>
      </w:r>
      <w:proofErr w:type="spellEnd"/>
      <w:r w:rsidRPr="002A1DC9">
        <w:rPr>
          <w:i/>
          <w:iCs/>
          <w:sz w:val="18"/>
          <w:szCs w:val="18"/>
        </w:rPr>
        <w:t xml:space="preserve"> </w:t>
      </w:r>
      <w:proofErr w:type="spellStart"/>
      <w:r w:rsidRPr="002A1DC9">
        <w:rPr>
          <w:i/>
          <w:iCs/>
          <w:sz w:val="18"/>
          <w:szCs w:val="18"/>
        </w:rPr>
        <w:t>seluruh</w:t>
      </w:r>
      <w:proofErr w:type="spellEnd"/>
      <w:r w:rsidRPr="002A1DC9">
        <w:rPr>
          <w:i/>
          <w:iCs/>
          <w:sz w:val="18"/>
          <w:szCs w:val="18"/>
        </w:rPr>
        <w:t xml:space="preserve"> item </w:t>
      </w:r>
      <w:proofErr w:type="spellStart"/>
      <w:r w:rsidRPr="002A1DC9">
        <w:rPr>
          <w:i/>
          <w:iCs/>
          <w:sz w:val="18"/>
          <w:szCs w:val="18"/>
        </w:rPr>
        <w:t>dalam</w:t>
      </w:r>
      <w:proofErr w:type="spellEnd"/>
      <w:r w:rsidRPr="002A1DC9">
        <w:rPr>
          <w:i/>
          <w:iCs/>
          <w:sz w:val="18"/>
          <w:szCs w:val="18"/>
        </w:rPr>
        <w:t xml:space="preserve"> </w:t>
      </w:r>
      <w:proofErr w:type="spellStart"/>
      <w:r w:rsidRPr="002A1DC9">
        <w:rPr>
          <w:i/>
          <w:iCs/>
          <w:sz w:val="18"/>
          <w:szCs w:val="18"/>
        </w:rPr>
        <w:t>variabel</w:t>
      </w:r>
      <w:proofErr w:type="spellEnd"/>
      <w:r w:rsidRPr="002A1DC9">
        <w:rPr>
          <w:i/>
          <w:iCs/>
          <w:sz w:val="18"/>
          <w:szCs w:val="18"/>
        </w:rPr>
        <w:t xml:space="preserve"> </w:t>
      </w:r>
      <w:proofErr w:type="spellStart"/>
      <w:r w:rsidRPr="002A1DC9">
        <w:rPr>
          <w:i/>
          <w:iCs/>
          <w:sz w:val="18"/>
          <w:szCs w:val="18"/>
        </w:rPr>
        <w:t>konten</w:t>
      </w:r>
      <w:proofErr w:type="spellEnd"/>
      <w:r w:rsidRPr="002A1DC9">
        <w:rPr>
          <w:i/>
          <w:iCs/>
          <w:sz w:val="18"/>
          <w:szCs w:val="18"/>
        </w:rPr>
        <w:t xml:space="preserve">, brand image, online store atmosphere, dan </w:t>
      </w:r>
      <w:proofErr w:type="spellStart"/>
      <w:r w:rsidRPr="002A1DC9">
        <w:rPr>
          <w:i/>
          <w:iCs/>
          <w:sz w:val="18"/>
          <w:szCs w:val="18"/>
        </w:rPr>
        <w:t>keputusan</w:t>
      </w:r>
      <w:proofErr w:type="spellEnd"/>
      <w:r w:rsidRPr="002A1DC9">
        <w:rPr>
          <w:i/>
          <w:iCs/>
          <w:sz w:val="18"/>
          <w:szCs w:val="18"/>
        </w:rPr>
        <w:t xml:space="preserve"> </w:t>
      </w:r>
      <w:proofErr w:type="spellStart"/>
      <w:r w:rsidRPr="002A1DC9">
        <w:rPr>
          <w:i/>
          <w:iCs/>
          <w:sz w:val="18"/>
          <w:szCs w:val="18"/>
        </w:rPr>
        <w:t>pembelian</w:t>
      </w:r>
      <w:proofErr w:type="spellEnd"/>
      <w:r w:rsidRPr="002A1DC9">
        <w:rPr>
          <w:i/>
          <w:iCs/>
          <w:sz w:val="18"/>
          <w:szCs w:val="18"/>
        </w:rPr>
        <w:t xml:space="preserve"> </w:t>
      </w:r>
      <w:proofErr w:type="spellStart"/>
      <w:r w:rsidRPr="002A1DC9">
        <w:rPr>
          <w:i/>
          <w:iCs/>
          <w:sz w:val="18"/>
          <w:szCs w:val="18"/>
        </w:rPr>
        <w:t>dinyatakan</w:t>
      </w:r>
      <w:proofErr w:type="spellEnd"/>
      <w:r w:rsidRPr="002A1DC9">
        <w:rPr>
          <w:i/>
          <w:iCs/>
          <w:sz w:val="18"/>
          <w:szCs w:val="18"/>
        </w:rPr>
        <w:t xml:space="preserve"> valid dan </w:t>
      </w:r>
      <w:proofErr w:type="spellStart"/>
      <w:r w:rsidRPr="002A1DC9">
        <w:rPr>
          <w:i/>
          <w:iCs/>
          <w:sz w:val="18"/>
          <w:szCs w:val="18"/>
        </w:rPr>
        <w:t>reliabel</w:t>
      </w:r>
      <w:proofErr w:type="spellEnd"/>
      <w:r w:rsidRPr="002A1DC9">
        <w:rPr>
          <w:i/>
          <w:iCs/>
          <w:sz w:val="18"/>
          <w:szCs w:val="18"/>
        </w:rPr>
        <w:t xml:space="preserve">. </w:t>
      </w:r>
      <w:proofErr w:type="spellStart"/>
      <w:r w:rsidRPr="002A1DC9">
        <w:rPr>
          <w:i/>
          <w:iCs/>
          <w:sz w:val="18"/>
          <w:szCs w:val="18"/>
        </w:rPr>
        <w:t>Secara</w:t>
      </w:r>
      <w:proofErr w:type="spellEnd"/>
      <w:r w:rsidRPr="002A1DC9">
        <w:rPr>
          <w:i/>
          <w:iCs/>
          <w:sz w:val="18"/>
          <w:szCs w:val="18"/>
        </w:rPr>
        <w:t xml:space="preserve"> </w:t>
      </w:r>
      <w:proofErr w:type="spellStart"/>
      <w:r w:rsidRPr="002A1DC9">
        <w:rPr>
          <w:i/>
          <w:iCs/>
          <w:sz w:val="18"/>
          <w:szCs w:val="18"/>
        </w:rPr>
        <w:t>parsial</w:t>
      </w:r>
      <w:proofErr w:type="spellEnd"/>
      <w:r w:rsidRPr="002A1DC9">
        <w:rPr>
          <w:i/>
          <w:iCs/>
          <w:sz w:val="18"/>
          <w:szCs w:val="18"/>
        </w:rPr>
        <w:t xml:space="preserve">, </w:t>
      </w:r>
      <w:proofErr w:type="spellStart"/>
      <w:r w:rsidRPr="002A1DC9">
        <w:rPr>
          <w:i/>
          <w:iCs/>
          <w:sz w:val="18"/>
          <w:szCs w:val="18"/>
        </w:rPr>
        <w:t>variabel</w:t>
      </w:r>
      <w:proofErr w:type="spellEnd"/>
      <w:r w:rsidRPr="002A1DC9">
        <w:rPr>
          <w:i/>
          <w:iCs/>
          <w:sz w:val="18"/>
          <w:szCs w:val="18"/>
        </w:rPr>
        <w:t xml:space="preserve"> </w:t>
      </w:r>
      <w:proofErr w:type="spellStart"/>
      <w:r w:rsidRPr="002A1DC9">
        <w:rPr>
          <w:i/>
          <w:iCs/>
          <w:sz w:val="18"/>
          <w:szCs w:val="18"/>
        </w:rPr>
        <w:t>konten</w:t>
      </w:r>
      <w:proofErr w:type="spellEnd"/>
      <w:r w:rsidRPr="002A1DC9">
        <w:rPr>
          <w:i/>
          <w:iCs/>
          <w:sz w:val="18"/>
          <w:szCs w:val="18"/>
        </w:rPr>
        <w:t xml:space="preserve"> dan brand image </w:t>
      </w:r>
      <w:proofErr w:type="spellStart"/>
      <w:r w:rsidRPr="002A1DC9">
        <w:rPr>
          <w:i/>
          <w:iCs/>
          <w:sz w:val="18"/>
          <w:szCs w:val="18"/>
        </w:rPr>
        <w:t>tidak</w:t>
      </w:r>
      <w:proofErr w:type="spellEnd"/>
      <w:r w:rsidRPr="002A1DC9">
        <w:rPr>
          <w:i/>
          <w:iCs/>
          <w:sz w:val="18"/>
          <w:szCs w:val="18"/>
        </w:rPr>
        <w:t xml:space="preserve"> </w:t>
      </w:r>
      <w:proofErr w:type="spellStart"/>
      <w:r w:rsidRPr="002A1DC9">
        <w:rPr>
          <w:i/>
          <w:iCs/>
          <w:sz w:val="18"/>
          <w:szCs w:val="18"/>
        </w:rPr>
        <w:t>berpengaruh</w:t>
      </w:r>
      <w:proofErr w:type="spellEnd"/>
      <w:r w:rsidRPr="002A1DC9">
        <w:rPr>
          <w:i/>
          <w:iCs/>
          <w:sz w:val="18"/>
          <w:szCs w:val="18"/>
        </w:rPr>
        <w:t xml:space="preserve"> </w:t>
      </w:r>
      <w:proofErr w:type="spellStart"/>
      <w:r w:rsidRPr="002A1DC9">
        <w:rPr>
          <w:i/>
          <w:iCs/>
          <w:sz w:val="18"/>
          <w:szCs w:val="18"/>
        </w:rPr>
        <w:t>signifikan</w:t>
      </w:r>
      <w:proofErr w:type="spellEnd"/>
      <w:r w:rsidRPr="002A1DC9">
        <w:rPr>
          <w:i/>
          <w:iCs/>
          <w:sz w:val="18"/>
          <w:szCs w:val="18"/>
        </w:rPr>
        <w:t xml:space="preserve"> </w:t>
      </w:r>
      <w:proofErr w:type="spellStart"/>
      <w:r w:rsidRPr="002A1DC9">
        <w:rPr>
          <w:i/>
          <w:iCs/>
          <w:sz w:val="18"/>
          <w:szCs w:val="18"/>
        </w:rPr>
        <w:t>terhadap</w:t>
      </w:r>
      <w:proofErr w:type="spellEnd"/>
      <w:r w:rsidRPr="002A1DC9">
        <w:rPr>
          <w:i/>
          <w:iCs/>
          <w:sz w:val="18"/>
          <w:szCs w:val="18"/>
        </w:rPr>
        <w:t xml:space="preserve"> </w:t>
      </w:r>
      <w:proofErr w:type="spellStart"/>
      <w:r w:rsidRPr="002A1DC9">
        <w:rPr>
          <w:i/>
          <w:iCs/>
          <w:sz w:val="18"/>
          <w:szCs w:val="18"/>
        </w:rPr>
        <w:t>keputusan</w:t>
      </w:r>
      <w:proofErr w:type="spellEnd"/>
      <w:r w:rsidRPr="002A1DC9">
        <w:rPr>
          <w:i/>
          <w:iCs/>
          <w:sz w:val="18"/>
          <w:szCs w:val="18"/>
        </w:rPr>
        <w:t xml:space="preserve"> </w:t>
      </w:r>
      <w:proofErr w:type="spellStart"/>
      <w:r w:rsidRPr="002A1DC9">
        <w:rPr>
          <w:i/>
          <w:iCs/>
          <w:sz w:val="18"/>
          <w:szCs w:val="18"/>
        </w:rPr>
        <w:t>pembelian</w:t>
      </w:r>
      <w:proofErr w:type="spellEnd"/>
      <w:r w:rsidRPr="002A1DC9">
        <w:rPr>
          <w:i/>
          <w:iCs/>
          <w:sz w:val="18"/>
          <w:szCs w:val="18"/>
        </w:rPr>
        <w:t xml:space="preserve">, </w:t>
      </w:r>
      <w:proofErr w:type="spellStart"/>
      <w:r w:rsidRPr="002A1DC9">
        <w:rPr>
          <w:i/>
          <w:iCs/>
          <w:sz w:val="18"/>
          <w:szCs w:val="18"/>
        </w:rPr>
        <w:t>sedangkan</w:t>
      </w:r>
      <w:proofErr w:type="spellEnd"/>
      <w:r w:rsidRPr="002A1DC9">
        <w:rPr>
          <w:i/>
          <w:iCs/>
          <w:sz w:val="18"/>
          <w:szCs w:val="18"/>
        </w:rPr>
        <w:t xml:space="preserve"> online store atmosphere </w:t>
      </w:r>
      <w:proofErr w:type="spellStart"/>
      <w:r w:rsidRPr="002A1DC9">
        <w:rPr>
          <w:i/>
          <w:iCs/>
          <w:sz w:val="18"/>
          <w:szCs w:val="18"/>
        </w:rPr>
        <w:t>terbukti</w:t>
      </w:r>
      <w:proofErr w:type="spellEnd"/>
      <w:r w:rsidRPr="002A1DC9">
        <w:rPr>
          <w:i/>
          <w:iCs/>
          <w:sz w:val="18"/>
          <w:szCs w:val="18"/>
        </w:rPr>
        <w:t xml:space="preserve"> </w:t>
      </w:r>
      <w:proofErr w:type="spellStart"/>
      <w:r w:rsidRPr="002A1DC9">
        <w:rPr>
          <w:i/>
          <w:iCs/>
          <w:sz w:val="18"/>
          <w:szCs w:val="18"/>
        </w:rPr>
        <w:t>berpengaruh</w:t>
      </w:r>
      <w:proofErr w:type="spellEnd"/>
      <w:r w:rsidRPr="002A1DC9">
        <w:rPr>
          <w:i/>
          <w:iCs/>
          <w:sz w:val="18"/>
          <w:szCs w:val="18"/>
        </w:rPr>
        <w:t xml:space="preserve"> </w:t>
      </w:r>
      <w:proofErr w:type="spellStart"/>
      <w:r w:rsidRPr="002A1DC9">
        <w:rPr>
          <w:i/>
          <w:iCs/>
          <w:sz w:val="18"/>
          <w:szCs w:val="18"/>
        </w:rPr>
        <w:t>positif</w:t>
      </w:r>
      <w:proofErr w:type="spellEnd"/>
      <w:r w:rsidRPr="002A1DC9">
        <w:rPr>
          <w:i/>
          <w:iCs/>
          <w:sz w:val="18"/>
          <w:szCs w:val="18"/>
        </w:rPr>
        <w:t xml:space="preserve"> dan </w:t>
      </w:r>
      <w:proofErr w:type="spellStart"/>
      <w:r w:rsidRPr="002A1DC9">
        <w:rPr>
          <w:i/>
          <w:iCs/>
          <w:sz w:val="18"/>
          <w:szCs w:val="18"/>
        </w:rPr>
        <w:t>signifikan</w:t>
      </w:r>
      <w:proofErr w:type="spellEnd"/>
      <w:r w:rsidRPr="002A1DC9">
        <w:rPr>
          <w:i/>
          <w:iCs/>
          <w:sz w:val="18"/>
          <w:szCs w:val="18"/>
        </w:rPr>
        <w:t xml:space="preserve">. </w:t>
      </w:r>
      <w:proofErr w:type="spellStart"/>
      <w:r w:rsidRPr="002A1DC9">
        <w:rPr>
          <w:i/>
          <w:iCs/>
          <w:sz w:val="18"/>
          <w:szCs w:val="18"/>
        </w:rPr>
        <w:t>Secara</w:t>
      </w:r>
      <w:proofErr w:type="spellEnd"/>
      <w:r w:rsidRPr="002A1DC9">
        <w:rPr>
          <w:i/>
          <w:iCs/>
          <w:sz w:val="18"/>
          <w:szCs w:val="18"/>
        </w:rPr>
        <w:t xml:space="preserve"> </w:t>
      </w:r>
      <w:proofErr w:type="spellStart"/>
      <w:r w:rsidRPr="002A1DC9">
        <w:rPr>
          <w:i/>
          <w:iCs/>
          <w:sz w:val="18"/>
          <w:szCs w:val="18"/>
        </w:rPr>
        <w:t>simultan</w:t>
      </w:r>
      <w:proofErr w:type="spellEnd"/>
      <w:r w:rsidRPr="002A1DC9">
        <w:rPr>
          <w:i/>
          <w:iCs/>
          <w:sz w:val="18"/>
          <w:szCs w:val="18"/>
        </w:rPr>
        <w:t xml:space="preserve"> </w:t>
      </w:r>
      <w:proofErr w:type="spellStart"/>
      <w:r w:rsidRPr="002A1DC9">
        <w:rPr>
          <w:i/>
          <w:iCs/>
          <w:sz w:val="18"/>
          <w:szCs w:val="18"/>
        </w:rPr>
        <w:t>ketiga</w:t>
      </w:r>
      <w:proofErr w:type="spellEnd"/>
      <w:r w:rsidRPr="002A1DC9">
        <w:rPr>
          <w:i/>
          <w:iCs/>
          <w:sz w:val="18"/>
          <w:szCs w:val="18"/>
        </w:rPr>
        <w:t xml:space="preserve"> </w:t>
      </w:r>
      <w:proofErr w:type="spellStart"/>
      <w:r w:rsidRPr="002A1DC9">
        <w:rPr>
          <w:i/>
          <w:iCs/>
          <w:sz w:val="18"/>
          <w:szCs w:val="18"/>
        </w:rPr>
        <w:t>variabel</w:t>
      </w:r>
      <w:proofErr w:type="spellEnd"/>
      <w:r w:rsidRPr="002A1DC9">
        <w:rPr>
          <w:i/>
          <w:iCs/>
          <w:sz w:val="18"/>
          <w:szCs w:val="18"/>
        </w:rPr>
        <w:t xml:space="preserve"> </w:t>
      </w:r>
      <w:proofErr w:type="spellStart"/>
      <w:r w:rsidRPr="002A1DC9">
        <w:rPr>
          <w:i/>
          <w:iCs/>
          <w:sz w:val="18"/>
          <w:szCs w:val="18"/>
        </w:rPr>
        <w:t>tersebut</w:t>
      </w:r>
      <w:proofErr w:type="spellEnd"/>
      <w:r w:rsidRPr="002A1DC9">
        <w:rPr>
          <w:i/>
          <w:iCs/>
          <w:sz w:val="18"/>
          <w:szCs w:val="18"/>
        </w:rPr>
        <w:t xml:space="preserve"> </w:t>
      </w:r>
      <w:proofErr w:type="spellStart"/>
      <w:r w:rsidRPr="002A1DC9">
        <w:rPr>
          <w:i/>
          <w:iCs/>
          <w:sz w:val="18"/>
          <w:szCs w:val="18"/>
        </w:rPr>
        <w:t>berpengaruh</w:t>
      </w:r>
      <w:proofErr w:type="spellEnd"/>
      <w:r w:rsidRPr="002A1DC9">
        <w:rPr>
          <w:i/>
          <w:iCs/>
          <w:sz w:val="18"/>
          <w:szCs w:val="18"/>
        </w:rPr>
        <w:t xml:space="preserve"> </w:t>
      </w:r>
      <w:proofErr w:type="spellStart"/>
      <w:r w:rsidRPr="002A1DC9">
        <w:rPr>
          <w:i/>
          <w:iCs/>
          <w:sz w:val="18"/>
          <w:szCs w:val="18"/>
        </w:rPr>
        <w:t>signifikan</w:t>
      </w:r>
      <w:proofErr w:type="spellEnd"/>
      <w:r w:rsidRPr="002A1DC9">
        <w:rPr>
          <w:i/>
          <w:iCs/>
          <w:sz w:val="18"/>
          <w:szCs w:val="18"/>
        </w:rPr>
        <w:t xml:space="preserve"> </w:t>
      </w:r>
      <w:proofErr w:type="spellStart"/>
      <w:r w:rsidRPr="002A1DC9">
        <w:rPr>
          <w:i/>
          <w:iCs/>
          <w:sz w:val="18"/>
          <w:szCs w:val="18"/>
        </w:rPr>
        <w:t>terhadap</w:t>
      </w:r>
      <w:proofErr w:type="spellEnd"/>
      <w:r w:rsidRPr="002A1DC9">
        <w:rPr>
          <w:i/>
          <w:iCs/>
          <w:sz w:val="18"/>
          <w:szCs w:val="18"/>
        </w:rPr>
        <w:t xml:space="preserve"> </w:t>
      </w:r>
      <w:proofErr w:type="spellStart"/>
      <w:r w:rsidRPr="002A1DC9">
        <w:rPr>
          <w:i/>
          <w:iCs/>
          <w:sz w:val="18"/>
          <w:szCs w:val="18"/>
        </w:rPr>
        <w:t>keputusan</w:t>
      </w:r>
      <w:proofErr w:type="spellEnd"/>
      <w:r w:rsidRPr="002A1DC9">
        <w:rPr>
          <w:i/>
          <w:iCs/>
          <w:sz w:val="18"/>
          <w:szCs w:val="18"/>
        </w:rPr>
        <w:t xml:space="preserve"> </w:t>
      </w:r>
      <w:proofErr w:type="spellStart"/>
      <w:r w:rsidRPr="002A1DC9">
        <w:rPr>
          <w:i/>
          <w:iCs/>
          <w:sz w:val="18"/>
          <w:szCs w:val="18"/>
        </w:rPr>
        <w:t>pembelian</w:t>
      </w:r>
      <w:proofErr w:type="spellEnd"/>
      <w:r w:rsidRPr="002A1DC9">
        <w:rPr>
          <w:i/>
          <w:iCs/>
          <w:sz w:val="18"/>
          <w:szCs w:val="18"/>
        </w:rPr>
        <w:t xml:space="preserve"> </w:t>
      </w:r>
      <w:proofErr w:type="spellStart"/>
      <w:r w:rsidRPr="002A1DC9">
        <w:rPr>
          <w:i/>
          <w:iCs/>
          <w:sz w:val="18"/>
          <w:szCs w:val="18"/>
        </w:rPr>
        <w:t>dengan</w:t>
      </w:r>
      <w:proofErr w:type="spellEnd"/>
      <w:r w:rsidRPr="002A1DC9">
        <w:rPr>
          <w:i/>
          <w:iCs/>
          <w:sz w:val="18"/>
          <w:szCs w:val="18"/>
        </w:rPr>
        <w:t xml:space="preserve"> </w:t>
      </w:r>
      <w:proofErr w:type="spellStart"/>
      <w:r w:rsidRPr="002A1DC9">
        <w:rPr>
          <w:i/>
          <w:iCs/>
          <w:sz w:val="18"/>
          <w:szCs w:val="18"/>
        </w:rPr>
        <w:t>nilai</w:t>
      </w:r>
      <w:proofErr w:type="spellEnd"/>
      <w:r w:rsidRPr="002A1DC9">
        <w:rPr>
          <w:i/>
          <w:iCs/>
          <w:sz w:val="18"/>
          <w:szCs w:val="18"/>
        </w:rPr>
        <w:t xml:space="preserve"> R² </w:t>
      </w:r>
      <w:proofErr w:type="spellStart"/>
      <w:r w:rsidRPr="002A1DC9">
        <w:rPr>
          <w:i/>
          <w:iCs/>
          <w:sz w:val="18"/>
          <w:szCs w:val="18"/>
        </w:rPr>
        <w:t>sebesar</w:t>
      </w:r>
      <w:proofErr w:type="spellEnd"/>
      <w:r w:rsidRPr="002A1DC9">
        <w:rPr>
          <w:i/>
          <w:iCs/>
          <w:sz w:val="18"/>
          <w:szCs w:val="18"/>
        </w:rPr>
        <w:t xml:space="preserve"> 0,635, yang </w:t>
      </w:r>
      <w:proofErr w:type="spellStart"/>
      <w:r w:rsidRPr="002A1DC9">
        <w:rPr>
          <w:i/>
          <w:iCs/>
          <w:sz w:val="18"/>
          <w:szCs w:val="18"/>
        </w:rPr>
        <w:t>berarti</w:t>
      </w:r>
      <w:proofErr w:type="spellEnd"/>
      <w:r w:rsidRPr="002A1DC9">
        <w:rPr>
          <w:i/>
          <w:iCs/>
          <w:sz w:val="18"/>
          <w:szCs w:val="18"/>
        </w:rPr>
        <w:t xml:space="preserve"> 63,5% </w:t>
      </w:r>
      <w:proofErr w:type="spellStart"/>
      <w:r w:rsidRPr="002A1DC9">
        <w:rPr>
          <w:i/>
          <w:iCs/>
          <w:sz w:val="18"/>
          <w:szCs w:val="18"/>
        </w:rPr>
        <w:t>variasi</w:t>
      </w:r>
      <w:proofErr w:type="spellEnd"/>
      <w:r w:rsidRPr="002A1DC9">
        <w:rPr>
          <w:i/>
          <w:iCs/>
          <w:sz w:val="18"/>
          <w:szCs w:val="18"/>
        </w:rPr>
        <w:t xml:space="preserve"> </w:t>
      </w:r>
      <w:proofErr w:type="spellStart"/>
      <w:r w:rsidRPr="002A1DC9">
        <w:rPr>
          <w:i/>
          <w:iCs/>
          <w:sz w:val="18"/>
          <w:szCs w:val="18"/>
        </w:rPr>
        <w:t>keputusan</w:t>
      </w:r>
      <w:proofErr w:type="spellEnd"/>
      <w:r w:rsidRPr="002A1DC9">
        <w:rPr>
          <w:i/>
          <w:iCs/>
          <w:sz w:val="18"/>
          <w:szCs w:val="18"/>
        </w:rPr>
        <w:t xml:space="preserve"> </w:t>
      </w:r>
      <w:proofErr w:type="spellStart"/>
      <w:r w:rsidRPr="002A1DC9">
        <w:rPr>
          <w:i/>
          <w:iCs/>
          <w:sz w:val="18"/>
          <w:szCs w:val="18"/>
        </w:rPr>
        <w:t>pembelian</w:t>
      </w:r>
      <w:proofErr w:type="spellEnd"/>
      <w:r w:rsidRPr="002A1DC9">
        <w:rPr>
          <w:i/>
          <w:iCs/>
          <w:sz w:val="18"/>
          <w:szCs w:val="18"/>
        </w:rPr>
        <w:t xml:space="preserve"> </w:t>
      </w:r>
      <w:proofErr w:type="spellStart"/>
      <w:r w:rsidRPr="002A1DC9">
        <w:rPr>
          <w:i/>
          <w:iCs/>
          <w:sz w:val="18"/>
          <w:szCs w:val="18"/>
        </w:rPr>
        <w:t>dapat</w:t>
      </w:r>
      <w:proofErr w:type="spellEnd"/>
      <w:r w:rsidRPr="002A1DC9">
        <w:rPr>
          <w:i/>
          <w:iCs/>
          <w:sz w:val="18"/>
          <w:szCs w:val="18"/>
        </w:rPr>
        <w:t xml:space="preserve"> </w:t>
      </w:r>
      <w:proofErr w:type="spellStart"/>
      <w:r w:rsidRPr="002A1DC9">
        <w:rPr>
          <w:i/>
          <w:iCs/>
          <w:sz w:val="18"/>
          <w:szCs w:val="18"/>
        </w:rPr>
        <w:t>dijelaskan</w:t>
      </w:r>
      <w:proofErr w:type="spellEnd"/>
      <w:r w:rsidRPr="002A1DC9">
        <w:rPr>
          <w:i/>
          <w:iCs/>
          <w:sz w:val="18"/>
          <w:szCs w:val="18"/>
        </w:rPr>
        <w:t xml:space="preserve"> oleh </w:t>
      </w:r>
      <w:proofErr w:type="spellStart"/>
      <w:r w:rsidRPr="002A1DC9">
        <w:rPr>
          <w:i/>
          <w:iCs/>
          <w:sz w:val="18"/>
          <w:szCs w:val="18"/>
        </w:rPr>
        <w:t>ketiga</w:t>
      </w:r>
      <w:proofErr w:type="spellEnd"/>
      <w:r w:rsidRPr="002A1DC9">
        <w:rPr>
          <w:i/>
          <w:iCs/>
          <w:sz w:val="18"/>
          <w:szCs w:val="18"/>
        </w:rPr>
        <w:t xml:space="preserve"> </w:t>
      </w:r>
      <w:proofErr w:type="spellStart"/>
      <w:r w:rsidRPr="002A1DC9">
        <w:rPr>
          <w:i/>
          <w:iCs/>
          <w:sz w:val="18"/>
          <w:szCs w:val="18"/>
        </w:rPr>
        <w:t>variabel</w:t>
      </w:r>
      <w:proofErr w:type="spellEnd"/>
      <w:r w:rsidRPr="002A1DC9">
        <w:rPr>
          <w:i/>
          <w:iCs/>
          <w:sz w:val="18"/>
          <w:szCs w:val="18"/>
        </w:rPr>
        <w:t xml:space="preserve"> </w:t>
      </w:r>
      <w:proofErr w:type="spellStart"/>
      <w:r w:rsidRPr="002A1DC9">
        <w:rPr>
          <w:i/>
          <w:iCs/>
          <w:sz w:val="18"/>
          <w:szCs w:val="18"/>
        </w:rPr>
        <w:t>independen</w:t>
      </w:r>
      <w:proofErr w:type="spellEnd"/>
      <w:r w:rsidRPr="002A1DC9">
        <w:rPr>
          <w:i/>
          <w:iCs/>
          <w:sz w:val="18"/>
          <w:szCs w:val="18"/>
        </w:rPr>
        <w:t xml:space="preserve">. </w:t>
      </w:r>
      <w:proofErr w:type="spellStart"/>
      <w:r w:rsidRPr="002A1DC9">
        <w:rPr>
          <w:i/>
          <w:iCs/>
          <w:sz w:val="18"/>
          <w:szCs w:val="18"/>
        </w:rPr>
        <w:t>Temuan</w:t>
      </w:r>
      <w:proofErr w:type="spellEnd"/>
      <w:r w:rsidRPr="002A1DC9">
        <w:rPr>
          <w:i/>
          <w:iCs/>
          <w:sz w:val="18"/>
          <w:szCs w:val="18"/>
        </w:rPr>
        <w:t xml:space="preserve"> </w:t>
      </w:r>
      <w:proofErr w:type="spellStart"/>
      <w:r w:rsidRPr="002A1DC9">
        <w:rPr>
          <w:i/>
          <w:iCs/>
          <w:sz w:val="18"/>
          <w:szCs w:val="18"/>
        </w:rPr>
        <w:t>ini</w:t>
      </w:r>
      <w:proofErr w:type="spellEnd"/>
      <w:r w:rsidRPr="002A1DC9">
        <w:rPr>
          <w:i/>
          <w:iCs/>
          <w:sz w:val="18"/>
          <w:szCs w:val="18"/>
        </w:rPr>
        <w:t xml:space="preserve"> </w:t>
      </w:r>
      <w:proofErr w:type="spellStart"/>
      <w:r w:rsidRPr="002A1DC9">
        <w:rPr>
          <w:i/>
          <w:iCs/>
          <w:sz w:val="18"/>
          <w:szCs w:val="18"/>
        </w:rPr>
        <w:t>menegaskan</w:t>
      </w:r>
      <w:proofErr w:type="spellEnd"/>
      <w:r w:rsidRPr="002A1DC9">
        <w:rPr>
          <w:i/>
          <w:iCs/>
          <w:sz w:val="18"/>
          <w:szCs w:val="18"/>
        </w:rPr>
        <w:t xml:space="preserve"> </w:t>
      </w:r>
      <w:proofErr w:type="spellStart"/>
      <w:r w:rsidRPr="002A1DC9">
        <w:rPr>
          <w:i/>
          <w:iCs/>
          <w:sz w:val="18"/>
          <w:szCs w:val="18"/>
        </w:rPr>
        <w:t>bahwa</w:t>
      </w:r>
      <w:proofErr w:type="spellEnd"/>
      <w:r w:rsidRPr="002A1DC9">
        <w:rPr>
          <w:i/>
          <w:iCs/>
          <w:sz w:val="18"/>
          <w:szCs w:val="18"/>
        </w:rPr>
        <w:t xml:space="preserve"> </w:t>
      </w:r>
      <w:proofErr w:type="spellStart"/>
      <w:r w:rsidRPr="002A1DC9">
        <w:rPr>
          <w:i/>
          <w:iCs/>
          <w:sz w:val="18"/>
          <w:szCs w:val="18"/>
        </w:rPr>
        <w:t>kenyamanan</w:t>
      </w:r>
      <w:proofErr w:type="spellEnd"/>
      <w:r w:rsidRPr="002A1DC9">
        <w:rPr>
          <w:i/>
          <w:iCs/>
          <w:sz w:val="18"/>
          <w:szCs w:val="18"/>
        </w:rPr>
        <w:t xml:space="preserve">, </w:t>
      </w:r>
      <w:proofErr w:type="spellStart"/>
      <w:r w:rsidRPr="002A1DC9">
        <w:rPr>
          <w:i/>
          <w:iCs/>
          <w:sz w:val="18"/>
          <w:szCs w:val="18"/>
        </w:rPr>
        <w:t>tampilan</w:t>
      </w:r>
      <w:proofErr w:type="spellEnd"/>
      <w:r w:rsidRPr="002A1DC9">
        <w:rPr>
          <w:i/>
          <w:iCs/>
          <w:sz w:val="18"/>
          <w:szCs w:val="18"/>
        </w:rPr>
        <w:t xml:space="preserve">, dan </w:t>
      </w:r>
      <w:proofErr w:type="spellStart"/>
      <w:r w:rsidRPr="002A1DC9">
        <w:rPr>
          <w:i/>
          <w:iCs/>
          <w:sz w:val="18"/>
          <w:szCs w:val="18"/>
        </w:rPr>
        <w:t>kemudahan</w:t>
      </w:r>
      <w:proofErr w:type="spellEnd"/>
      <w:r w:rsidRPr="002A1DC9">
        <w:rPr>
          <w:i/>
          <w:iCs/>
          <w:sz w:val="18"/>
          <w:szCs w:val="18"/>
        </w:rPr>
        <w:t xml:space="preserve"> </w:t>
      </w:r>
      <w:proofErr w:type="spellStart"/>
      <w:r w:rsidRPr="002A1DC9">
        <w:rPr>
          <w:i/>
          <w:iCs/>
          <w:sz w:val="18"/>
          <w:szCs w:val="18"/>
        </w:rPr>
        <w:t>navigasi</w:t>
      </w:r>
      <w:proofErr w:type="spellEnd"/>
      <w:r w:rsidRPr="002A1DC9">
        <w:rPr>
          <w:i/>
          <w:iCs/>
          <w:sz w:val="18"/>
          <w:szCs w:val="18"/>
        </w:rPr>
        <w:t xml:space="preserve"> </w:t>
      </w:r>
      <w:proofErr w:type="spellStart"/>
      <w:r w:rsidRPr="002A1DC9">
        <w:rPr>
          <w:i/>
          <w:iCs/>
          <w:sz w:val="18"/>
          <w:szCs w:val="18"/>
        </w:rPr>
        <w:t>toko</w:t>
      </w:r>
      <w:proofErr w:type="spellEnd"/>
      <w:r w:rsidRPr="002A1DC9">
        <w:rPr>
          <w:i/>
          <w:iCs/>
          <w:sz w:val="18"/>
          <w:szCs w:val="18"/>
        </w:rPr>
        <w:t xml:space="preserve"> online </w:t>
      </w:r>
      <w:proofErr w:type="spellStart"/>
      <w:r w:rsidRPr="002A1DC9">
        <w:rPr>
          <w:i/>
          <w:iCs/>
          <w:sz w:val="18"/>
          <w:szCs w:val="18"/>
        </w:rPr>
        <w:t>merupakan</w:t>
      </w:r>
      <w:proofErr w:type="spellEnd"/>
      <w:r w:rsidRPr="002A1DC9">
        <w:rPr>
          <w:i/>
          <w:iCs/>
          <w:sz w:val="18"/>
          <w:szCs w:val="18"/>
        </w:rPr>
        <w:t xml:space="preserve"> </w:t>
      </w:r>
      <w:proofErr w:type="spellStart"/>
      <w:r w:rsidRPr="002A1DC9">
        <w:rPr>
          <w:i/>
          <w:iCs/>
          <w:sz w:val="18"/>
          <w:szCs w:val="18"/>
        </w:rPr>
        <w:t>faktor</w:t>
      </w:r>
      <w:proofErr w:type="spellEnd"/>
      <w:r w:rsidRPr="002A1DC9">
        <w:rPr>
          <w:i/>
          <w:iCs/>
          <w:sz w:val="18"/>
          <w:szCs w:val="18"/>
        </w:rPr>
        <w:t xml:space="preserve"> paling </w:t>
      </w:r>
      <w:proofErr w:type="spellStart"/>
      <w:r w:rsidRPr="002A1DC9">
        <w:rPr>
          <w:i/>
          <w:iCs/>
          <w:sz w:val="18"/>
          <w:szCs w:val="18"/>
        </w:rPr>
        <w:t>dominan</w:t>
      </w:r>
      <w:proofErr w:type="spellEnd"/>
      <w:r w:rsidRPr="002A1DC9">
        <w:rPr>
          <w:i/>
          <w:iCs/>
          <w:sz w:val="18"/>
          <w:szCs w:val="18"/>
        </w:rPr>
        <w:t xml:space="preserve"> </w:t>
      </w:r>
      <w:proofErr w:type="spellStart"/>
      <w:r w:rsidRPr="002A1DC9">
        <w:rPr>
          <w:i/>
          <w:iCs/>
          <w:sz w:val="18"/>
          <w:szCs w:val="18"/>
        </w:rPr>
        <w:t>dalam</w:t>
      </w:r>
      <w:proofErr w:type="spellEnd"/>
      <w:r w:rsidRPr="002A1DC9">
        <w:rPr>
          <w:i/>
          <w:iCs/>
          <w:sz w:val="18"/>
          <w:szCs w:val="18"/>
        </w:rPr>
        <w:t xml:space="preserve"> </w:t>
      </w:r>
      <w:proofErr w:type="spellStart"/>
      <w:r w:rsidRPr="002A1DC9">
        <w:rPr>
          <w:i/>
          <w:iCs/>
          <w:sz w:val="18"/>
          <w:szCs w:val="18"/>
        </w:rPr>
        <w:t>mendorong</w:t>
      </w:r>
      <w:proofErr w:type="spellEnd"/>
      <w:r w:rsidRPr="002A1DC9">
        <w:rPr>
          <w:i/>
          <w:iCs/>
          <w:sz w:val="18"/>
          <w:szCs w:val="18"/>
        </w:rPr>
        <w:t xml:space="preserve"> </w:t>
      </w:r>
      <w:proofErr w:type="spellStart"/>
      <w:r w:rsidRPr="002A1DC9">
        <w:rPr>
          <w:i/>
          <w:iCs/>
          <w:sz w:val="18"/>
          <w:szCs w:val="18"/>
        </w:rPr>
        <w:t>konsumen</w:t>
      </w:r>
      <w:proofErr w:type="spellEnd"/>
      <w:r w:rsidRPr="002A1DC9">
        <w:rPr>
          <w:i/>
          <w:iCs/>
          <w:sz w:val="18"/>
          <w:szCs w:val="18"/>
        </w:rPr>
        <w:t xml:space="preserve"> </w:t>
      </w:r>
      <w:proofErr w:type="spellStart"/>
      <w:r w:rsidRPr="002A1DC9">
        <w:rPr>
          <w:i/>
          <w:iCs/>
          <w:sz w:val="18"/>
          <w:szCs w:val="18"/>
        </w:rPr>
        <w:t>membeli</w:t>
      </w:r>
      <w:proofErr w:type="spellEnd"/>
      <w:r w:rsidRPr="002A1DC9">
        <w:rPr>
          <w:i/>
          <w:iCs/>
          <w:sz w:val="18"/>
          <w:szCs w:val="18"/>
        </w:rPr>
        <w:t xml:space="preserve"> </w:t>
      </w:r>
      <w:proofErr w:type="spellStart"/>
      <w:r w:rsidRPr="002A1DC9">
        <w:rPr>
          <w:i/>
          <w:iCs/>
          <w:sz w:val="18"/>
          <w:szCs w:val="18"/>
        </w:rPr>
        <w:t>produk</w:t>
      </w:r>
      <w:proofErr w:type="spellEnd"/>
      <w:r w:rsidRPr="002A1DC9">
        <w:rPr>
          <w:i/>
          <w:iCs/>
          <w:sz w:val="18"/>
          <w:szCs w:val="18"/>
        </w:rPr>
        <w:t xml:space="preserve"> </w:t>
      </w:r>
      <w:proofErr w:type="spellStart"/>
      <w:r w:rsidRPr="002A1DC9">
        <w:rPr>
          <w:i/>
          <w:iCs/>
          <w:sz w:val="18"/>
          <w:szCs w:val="18"/>
        </w:rPr>
        <w:t>Somethinc</w:t>
      </w:r>
      <w:proofErr w:type="spellEnd"/>
      <w:r w:rsidRPr="002A1DC9">
        <w:rPr>
          <w:i/>
          <w:iCs/>
          <w:sz w:val="18"/>
          <w:szCs w:val="18"/>
        </w:rPr>
        <w:t xml:space="preserve">. Hasil </w:t>
      </w:r>
      <w:proofErr w:type="spellStart"/>
      <w:r w:rsidRPr="002A1DC9">
        <w:rPr>
          <w:i/>
          <w:iCs/>
          <w:sz w:val="18"/>
          <w:szCs w:val="18"/>
        </w:rPr>
        <w:t>penelitian</w:t>
      </w:r>
      <w:proofErr w:type="spellEnd"/>
      <w:r w:rsidRPr="002A1DC9">
        <w:rPr>
          <w:i/>
          <w:iCs/>
          <w:sz w:val="18"/>
          <w:szCs w:val="18"/>
        </w:rPr>
        <w:t xml:space="preserve"> </w:t>
      </w:r>
      <w:proofErr w:type="spellStart"/>
      <w:r w:rsidRPr="002A1DC9">
        <w:rPr>
          <w:i/>
          <w:iCs/>
          <w:sz w:val="18"/>
          <w:szCs w:val="18"/>
        </w:rPr>
        <w:t>ini</w:t>
      </w:r>
      <w:proofErr w:type="spellEnd"/>
      <w:r w:rsidRPr="002A1DC9">
        <w:rPr>
          <w:i/>
          <w:iCs/>
          <w:sz w:val="18"/>
          <w:szCs w:val="18"/>
        </w:rPr>
        <w:t xml:space="preserve"> </w:t>
      </w:r>
      <w:proofErr w:type="spellStart"/>
      <w:r w:rsidRPr="002A1DC9">
        <w:rPr>
          <w:i/>
          <w:iCs/>
          <w:sz w:val="18"/>
          <w:szCs w:val="18"/>
        </w:rPr>
        <w:t>memberikan</w:t>
      </w:r>
      <w:proofErr w:type="spellEnd"/>
      <w:r w:rsidRPr="002A1DC9">
        <w:rPr>
          <w:i/>
          <w:iCs/>
          <w:sz w:val="18"/>
          <w:szCs w:val="18"/>
        </w:rPr>
        <w:t xml:space="preserve"> </w:t>
      </w:r>
      <w:proofErr w:type="spellStart"/>
      <w:r w:rsidRPr="002A1DC9">
        <w:rPr>
          <w:i/>
          <w:iCs/>
          <w:sz w:val="18"/>
          <w:szCs w:val="18"/>
        </w:rPr>
        <w:t>implikasi</w:t>
      </w:r>
      <w:proofErr w:type="spellEnd"/>
      <w:r w:rsidRPr="002A1DC9">
        <w:rPr>
          <w:i/>
          <w:iCs/>
          <w:sz w:val="18"/>
          <w:szCs w:val="18"/>
        </w:rPr>
        <w:t xml:space="preserve"> </w:t>
      </w:r>
      <w:proofErr w:type="spellStart"/>
      <w:r w:rsidRPr="002A1DC9">
        <w:rPr>
          <w:i/>
          <w:iCs/>
          <w:sz w:val="18"/>
          <w:szCs w:val="18"/>
        </w:rPr>
        <w:t>bagi</w:t>
      </w:r>
      <w:proofErr w:type="spellEnd"/>
      <w:r w:rsidRPr="002A1DC9">
        <w:rPr>
          <w:i/>
          <w:iCs/>
          <w:sz w:val="18"/>
          <w:szCs w:val="18"/>
        </w:rPr>
        <w:t xml:space="preserve"> </w:t>
      </w:r>
      <w:proofErr w:type="spellStart"/>
      <w:r w:rsidRPr="002A1DC9">
        <w:rPr>
          <w:i/>
          <w:iCs/>
          <w:sz w:val="18"/>
          <w:szCs w:val="18"/>
        </w:rPr>
        <w:t>perusahaan</w:t>
      </w:r>
      <w:proofErr w:type="spellEnd"/>
      <w:r w:rsidRPr="002A1DC9">
        <w:rPr>
          <w:i/>
          <w:iCs/>
          <w:sz w:val="18"/>
          <w:szCs w:val="18"/>
        </w:rPr>
        <w:t xml:space="preserve"> </w:t>
      </w:r>
      <w:proofErr w:type="spellStart"/>
      <w:r w:rsidRPr="002A1DC9">
        <w:rPr>
          <w:i/>
          <w:iCs/>
          <w:sz w:val="18"/>
          <w:szCs w:val="18"/>
        </w:rPr>
        <w:t>untuk</w:t>
      </w:r>
      <w:proofErr w:type="spellEnd"/>
      <w:r w:rsidRPr="002A1DC9">
        <w:rPr>
          <w:i/>
          <w:iCs/>
          <w:sz w:val="18"/>
          <w:szCs w:val="18"/>
        </w:rPr>
        <w:t xml:space="preserve"> </w:t>
      </w:r>
      <w:proofErr w:type="spellStart"/>
      <w:r w:rsidRPr="002A1DC9">
        <w:rPr>
          <w:i/>
          <w:iCs/>
          <w:sz w:val="18"/>
          <w:szCs w:val="18"/>
        </w:rPr>
        <w:t>memperkuat</w:t>
      </w:r>
      <w:proofErr w:type="spellEnd"/>
      <w:r w:rsidRPr="002A1DC9">
        <w:rPr>
          <w:i/>
          <w:iCs/>
          <w:sz w:val="18"/>
          <w:szCs w:val="18"/>
        </w:rPr>
        <w:t xml:space="preserve"> strategi digital, </w:t>
      </w:r>
      <w:proofErr w:type="spellStart"/>
      <w:r w:rsidRPr="002A1DC9">
        <w:rPr>
          <w:i/>
          <w:iCs/>
          <w:sz w:val="18"/>
          <w:szCs w:val="18"/>
        </w:rPr>
        <w:t>terutama</w:t>
      </w:r>
      <w:proofErr w:type="spellEnd"/>
      <w:r w:rsidRPr="002A1DC9">
        <w:rPr>
          <w:i/>
          <w:iCs/>
          <w:sz w:val="18"/>
          <w:szCs w:val="18"/>
        </w:rPr>
        <w:t xml:space="preserve"> </w:t>
      </w:r>
      <w:proofErr w:type="spellStart"/>
      <w:r w:rsidRPr="002A1DC9">
        <w:rPr>
          <w:i/>
          <w:iCs/>
          <w:sz w:val="18"/>
          <w:szCs w:val="18"/>
        </w:rPr>
        <w:t>melalui</w:t>
      </w:r>
      <w:proofErr w:type="spellEnd"/>
      <w:r w:rsidRPr="002A1DC9">
        <w:rPr>
          <w:i/>
          <w:iCs/>
          <w:sz w:val="18"/>
          <w:szCs w:val="18"/>
        </w:rPr>
        <w:t xml:space="preserve"> </w:t>
      </w:r>
      <w:proofErr w:type="spellStart"/>
      <w:r w:rsidRPr="002A1DC9">
        <w:rPr>
          <w:i/>
          <w:iCs/>
          <w:sz w:val="18"/>
          <w:szCs w:val="18"/>
        </w:rPr>
        <w:t>pengoptimalan</w:t>
      </w:r>
      <w:proofErr w:type="spellEnd"/>
      <w:r w:rsidRPr="002A1DC9">
        <w:rPr>
          <w:i/>
          <w:iCs/>
          <w:sz w:val="18"/>
          <w:szCs w:val="18"/>
        </w:rPr>
        <w:t xml:space="preserve"> </w:t>
      </w:r>
      <w:proofErr w:type="spellStart"/>
      <w:r w:rsidRPr="002A1DC9">
        <w:rPr>
          <w:i/>
          <w:iCs/>
          <w:sz w:val="18"/>
          <w:szCs w:val="18"/>
        </w:rPr>
        <w:t>pengalaman</w:t>
      </w:r>
      <w:proofErr w:type="spellEnd"/>
      <w:r w:rsidRPr="002A1DC9">
        <w:rPr>
          <w:i/>
          <w:iCs/>
          <w:sz w:val="18"/>
          <w:szCs w:val="18"/>
        </w:rPr>
        <w:t xml:space="preserve"> </w:t>
      </w:r>
      <w:proofErr w:type="spellStart"/>
      <w:r w:rsidRPr="002A1DC9">
        <w:rPr>
          <w:i/>
          <w:iCs/>
          <w:sz w:val="18"/>
          <w:szCs w:val="18"/>
        </w:rPr>
        <w:t>belanja</w:t>
      </w:r>
      <w:proofErr w:type="spellEnd"/>
      <w:r w:rsidRPr="002A1DC9">
        <w:rPr>
          <w:i/>
          <w:iCs/>
          <w:sz w:val="18"/>
          <w:szCs w:val="18"/>
        </w:rPr>
        <w:t xml:space="preserve"> online </w:t>
      </w:r>
      <w:proofErr w:type="spellStart"/>
      <w:r w:rsidRPr="002A1DC9">
        <w:rPr>
          <w:i/>
          <w:iCs/>
          <w:sz w:val="18"/>
          <w:szCs w:val="18"/>
        </w:rPr>
        <w:t>guna</w:t>
      </w:r>
      <w:proofErr w:type="spellEnd"/>
      <w:r w:rsidRPr="002A1DC9">
        <w:rPr>
          <w:i/>
          <w:iCs/>
          <w:sz w:val="18"/>
          <w:szCs w:val="18"/>
        </w:rPr>
        <w:t xml:space="preserve"> </w:t>
      </w:r>
      <w:proofErr w:type="spellStart"/>
      <w:r w:rsidRPr="002A1DC9">
        <w:rPr>
          <w:i/>
          <w:iCs/>
          <w:sz w:val="18"/>
          <w:szCs w:val="18"/>
        </w:rPr>
        <w:t>meningkatkan</w:t>
      </w:r>
      <w:proofErr w:type="spellEnd"/>
      <w:r w:rsidRPr="002A1DC9">
        <w:rPr>
          <w:i/>
          <w:iCs/>
          <w:sz w:val="18"/>
          <w:szCs w:val="18"/>
        </w:rPr>
        <w:t xml:space="preserve"> </w:t>
      </w:r>
      <w:proofErr w:type="spellStart"/>
      <w:r w:rsidRPr="002A1DC9">
        <w:rPr>
          <w:i/>
          <w:iCs/>
          <w:sz w:val="18"/>
          <w:szCs w:val="18"/>
        </w:rPr>
        <w:t>keputusan</w:t>
      </w:r>
      <w:proofErr w:type="spellEnd"/>
      <w:r w:rsidRPr="002A1DC9">
        <w:rPr>
          <w:i/>
          <w:iCs/>
          <w:sz w:val="18"/>
          <w:szCs w:val="18"/>
        </w:rPr>
        <w:t xml:space="preserve"> </w:t>
      </w:r>
      <w:proofErr w:type="spellStart"/>
      <w:r w:rsidRPr="002A1DC9">
        <w:rPr>
          <w:i/>
          <w:iCs/>
          <w:sz w:val="18"/>
          <w:szCs w:val="18"/>
        </w:rPr>
        <w:t>pembelian</w:t>
      </w:r>
      <w:proofErr w:type="spellEnd"/>
      <w:r w:rsidRPr="002A1DC9">
        <w:rPr>
          <w:i/>
          <w:iCs/>
          <w:sz w:val="18"/>
          <w:szCs w:val="18"/>
        </w:rPr>
        <w:t>.</w:t>
      </w:r>
    </w:p>
    <w:p w14:paraId="6A3AA189" w14:textId="2063C169" w:rsidR="00BC1510" w:rsidRPr="002A1DC9" w:rsidRDefault="00BC1510" w:rsidP="00CB62CD">
      <w:pPr>
        <w:rPr>
          <w:lang w:val="sv-SE"/>
        </w:rPr>
        <w:sectPr w:rsidR="00BC1510" w:rsidRPr="002A1DC9" w:rsidSect="002A1DC9">
          <w:headerReference w:type="default" r:id="rId11"/>
          <w:footerReference w:type="default" r:id="rId12"/>
          <w:footerReference w:type="first" r:id="rId13"/>
          <w:pgSz w:w="11906" w:h="16838" w:code="9"/>
          <w:pgMar w:top="1418" w:right="1418" w:bottom="1418" w:left="1418" w:header="709" w:footer="709" w:gutter="0"/>
          <w:pgNumType w:start="5634"/>
          <w:cols w:space="720"/>
          <w:titlePg/>
          <w:docGrid w:linePitch="360"/>
        </w:sectPr>
      </w:pPr>
      <w:r w:rsidRPr="002A1DC9">
        <w:rPr>
          <w:rStyle w:val="SubtleEmphasis"/>
          <w:b/>
          <w:bCs/>
          <w:i/>
          <w:lang w:val="sv-SE"/>
        </w:rPr>
        <w:t>Kata kunci</w:t>
      </w:r>
      <w:r w:rsidR="008524B0" w:rsidRPr="002A1DC9">
        <w:rPr>
          <w:rStyle w:val="SubtleEmphasis"/>
          <w:i/>
          <w:lang w:val="sv-SE"/>
        </w:rPr>
        <w:t xml:space="preserve"> : </w:t>
      </w:r>
      <w:proofErr w:type="spellStart"/>
      <w:r w:rsidR="002A1DC9" w:rsidRPr="002A1DC9">
        <w:rPr>
          <w:i/>
          <w:iCs/>
          <w:color w:val="404040"/>
          <w:sz w:val="18"/>
        </w:rPr>
        <w:t>Konten</w:t>
      </w:r>
      <w:proofErr w:type="spellEnd"/>
      <w:r w:rsidR="002A1DC9" w:rsidRPr="002A1DC9">
        <w:rPr>
          <w:i/>
          <w:iCs/>
          <w:color w:val="404040"/>
          <w:sz w:val="18"/>
        </w:rPr>
        <w:t xml:space="preserve">, Brand Image, Online Store Atmosphere, Keputusan </w:t>
      </w:r>
      <w:proofErr w:type="spellStart"/>
      <w:r w:rsidR="002A1DC9" w:rsidRPr="002A1DC9">
        <w:rPr>
          <w:i/>
          <w:iCs/>
          <w:color w:val="404040"/>
          <w:sz w:val="18"/>
        </w:rPr>
        <w:t>Pembelian</w:t>
      </w:r>
      <w:proofErr w:type="spellEnd"/>
      <w:r w:rsidR="002A1DC9" w:rsidRPr="002A1DC9">
        <w:rPr>
          <w:i/>
          <w:iCs/>
          <w:color w:val="404040"/>
          <w:sz w:val="18"/>
        </w:rPr>
        <w:t xml:space="preserve">, Skincare </w:t>
      </w:r>
      <w:proofErr w:type="spellStart"/>
      <w:r w:rsidR="008524B0" w:rsidRPr="002A1DC9">
        <w:rPr>
          <w:i/>
          <w:iCs/>
          <w:color w:val="404040"/>
          <w:sz w:val="18"/>
        </w:rPr>
        <w:t>Somethinc</w:t>
      </w:r>
      <w:proofErr w:type="spellEnd"/>
    </w:p>
    <w:p w14:paraId="6653E20E" w14:textId="66C0629A" w:rsidR="00BC1510" w:rsidRPr="008717E0" w:rsidRDefault="00BC1510" w:rsidP="00BC1510">
      <w:pPr>
        <w:pStyle w:val="ListParagraph"/>
        <w:numPr>
          <w:ilvl w:val="0"/>
          <w:numId w:val="9"/>
        </w:numPr>
        <w:spacing w:after="120"/>
        <w:ind w:left="284" w:hanging="284"/>
        <w:rPr>
          <w:b/>
          <w:bCs/>
        </w:rPr>
      </w:pPr>
      <w:proofErr w:type="spellStart"/>
      <w:r>
        <w:rPr>
          <w:b/>
          <w:bCs/>
        </w:rPr>
        <w:t>Latar</w:t>
      </w:r>
      <w:proofErr w:type="spellEnd"/>
      <w:r>
        <w:rPr>
          <w:b/>
          <w:bCs/>
        </w:rPr>
        <w:t xml:space="preserve"> </w:t>
      </w:r>
      <w:proofErr w:type="spellStart"/>
      <w:r>
        <w:rPr>
          <w:b/>
          <w:bCs/>
        </w:rPr>
        <w:t>Belakang</w:t>
      </w:r>
      <w:proofErr w:type="spellEnd"/>
    </w:p>
    <w:p w14:paraId="3B141265" w14:textId="77777777" w:rsidR="00BC1510" w:rsidRDefault="00BC1510" w:rsidP="00AE2540">
      <w:pPr>
        <w:spacing w:after="120"/>
        <w:ind w:firstLine="284"/>
        <w:rPr>
          <w:bCs/>
          <w:color w:val="000000"/>
          <w:szCs w:val="20"/>
          <w:lang w:val="sv-SE"/>
        </w:rPr>
      </w:pPr>
      <w:r w:rsidRPr="006802FA">
        <w:rPr>
          <w:bCs/>
          <w:color w:val="000000"/>
          <w:szCs w:val="20"/>
          <w:lang w:val="sv-SE"/>
        </w:rPr>
        <w:t>Berikut ini adalah petunjuk penulisan naskah di Jurnal RIGGS (Jurnal Kecerdasan Buatan dan Bisnis Digital) yang diterbitkan oleh departemen bisnis digital Universitas Pahlawan Tuanku Tambusai. Penulis bertanggung jawab penuh atas isi naskah yang ditulis dan naskah tersebut adalah tulisan yang belum pernah diterbitkan [1]. Daftar referensi dibuat secara berurutan mulai dari 1, 2, 3 dan seterusnya.</w:t>
      </w:r>
    </w:p>
    <w:p w14:paraId="687F06DF" w14:textId="1D9F9F7D" w:rsidR="00AE2540" w:rsidRDefault="00AE2540" w:rsidP="00AE2540">
      <w:pPr>
        <w:spacing w:after="120"/>
        <w:ind w:firstLine="284"/>
        <w:rPr>
          <w:bCs/>
          <w:color w:val="000000"/>
          <w:szCs w:val="20"/>
        </w:rPr>
      </w:pPr>
      <w:r w:rsidRPr="00AE2540">
        <w:rPr>
          <w:bCs/>
          <w:color w:val="000000"/>
          <w:szCs w:val="20"/>
        </w:rPr>
        <w:t xml:space="preserve">Industri skincare di Indonesia </w:t>
      </w:r>
      <w:proofErr w:type="spellStart"/>
      <w:r w:rsidRPr="00AE2540">
        <w:rPr>
          <w:bCs/>
          <w:color w:val="000000"/>
          <w:szCs w:val="20"/>
        </w:rPr>
        <w:t>mengalami</w:t>
      </w:r>
      <w:proofErr w:type="spellEnd"/>
      <w:r w:rsidRPr="00AE2540">
        <w:rPr>
          <w:bCs/>
          <w:color w:val="000000"/>
          <w:szCs w:val="20"/>
        </w:rPr>
        <w:t xml:space="preserve"> </w:t>
      </w:r>
      <w:proofErr w:type="spellStart"/>
      <w:r w:rsidRPr="00AE2540">
        <w:rPr>
          <w:bCs/>
          <w:color w:val="000000"/>
          <w:szCs w:val="20"/>
        </w:rPr>
        <w:t>pertumbuhan</w:t>
      </w:r>
      <w:proofErr w:type="spellEnd"/>
      <w:r w:rsidRPr="00AE2540">
        <w:rPr>
          <w:bCs/>
          <w:color w:val="000000"/>
          <w:szCs w:val="20"/>
        </w:rPr>
        <w:t xml:space="preserve"> </w:t>
      </w:r>
      <w:proofErr w:type="spellStart"/>
      <w:r w:rsidRPr="00AE2540">
        <w:rPr>
          <w:bCs/>
          <w:color w:val="000000"/>
          <w:szCs w:val="20"/>
        </w:rPr>
        <w:t>pesat</w:t>
      </w:r>
      <w:proofErr w:type="spellEnd"/>
      <w:r w:rsidRPr="00AE2540">
        <w:rPr>
          <w:bCs/>
          <w:color w:val="000000"/>
          <w:szCs w:val="20"/>
        </w:rPr>
        <w:t xml:space="preserve"> </w:t>
      </w:r>
      <w:proofErr w:type="spellStart"/>
      <w:r w:rsidRPr="00AE2540">
        <w:rPr>
          <w:bCs/>
          <w:color w:val="000000"/>
          <w:szCs w:val="20"/>
        </w:rPr>
        <w:t>seiring</w:t>
      </w:r>
      <w:proofErr w:type="spellEnd"/>
      <w:r w:rsidRPr="00AE2540">
        <w:rPr>
          <w:bCs/>
          <w:color w:val="000000"/>
          <w:szCs w:val="20"/>
        </w:rPr>
        <w:t xml:space="preserve"> </w:t>
      </w:r>
      <w:proofErr w:type="spellStart"/>
      <w:r w:rsidRPr="00AE2540">
        <w:rPr>
          <w:bCs/>
          <w:color w:val="000000"/>
          <w:szCs w:val="20"/>
        </w:rPr>
        <w:t>meningkatnya</w:t>
      </w:r>
      <w:proofErr w:type="spellEnd"/>
      <w:r w:rsidRPr="00AE2540">
        <w:rPr>
          <w:bCs/>
          <w:color w:val="000000"/>
          <w:szCs w:val="20"/>
        </w:rPr>
        <w:t xml:space="preserve"> </w:t>
      </w:r>
      <w:proofErr w:type="spellStart"/>
      <w:r w:rsidRPr="00AE2540">
        <w:rPr>
          <w:bCs/>
          <w:color w:val="000000"/>
          <w:szCs w:val="20"/>
        </w:rPr>
        <w:t>kesadaran</w:t>
      </w:r>
      <w:proofErr w:type="spellEnd"/>
      <w:r w:rsidRPr="00AE2540">
        <w:rPr>
          <w:bCs/>
          <w:color w:val="000000"/>
          <w:szCs w:val="20"/>
        </w:rPr>
        <w:t xml:space="preserve"> </w:t>
      </w:r>
      <w:proofErr w:type="spellStart"/>
      <w:r w:rsidRPr="00AE2540">
        <w:rPr>
          <w:bCs/>
          <w:color w:val="000000"/>
          <w:szCs w:val="20"/>
        </w:rPr>
        <w:t>masyarakat</w:t>
      </w:r>
      <w:proofErr w:type="spellEnd"/>
      <w:r w:rsidRPr="00AE2540">
        <w:rPr>
          <w:bCs/>
          <w:color w:val="000000"/>
          <w:szCs w:val="20"/>
        </w:rPr>
        <w:t xml:space="preserve"> </w:t>
      </w:r>
      <w:proofErr w:type="spellStart"/>
      <w:r w:rsidRPr="00AE2540">
        <w:rPr>
          <w:bCs/>
          <w:color w:val="000000"/>
          <w:szCs w:val="20"/>
        </w:rPr>
        <w:t>terhadap</w:t>
      </w:r>
      <w:proofErr w:type="spellEnd"/>
      <w:r w:rsidRPr="00AE2540">
        <w:rPr>
          <w:bCs/>
          <w:color w:val="000000"/>
          <w:szCs w:val="20"/>
        </w:rPr>
        <w:t xml:space="preserve"> </w:t>
      </w:r>
      <w:proofErr w:type="spellStart"/>
      <w:r w:rsidRPr="00AE2540">
        <w:rPr>
          <w:bCs/>
          <w:color w:val="000000"/>
          <w:szCs w:val="20"/>
        </w:rPr>
        <w:t>kesehatan</w:t>
      </w:r>
      <w:proofErr w:type="spellEnd"/>
      <w:r w:rsidRPr="00AE2540">
        <w:rPr>
          <w:bCs/>
          <w:color w:val="000000"/>
          <w:szCs w:val="20"/>
        </w:rPr>
        <w:t xml:space="preserve"> </w:t>
      </w:r>
      <w:proofErr w:type="spellStart"/>
      <w:r w:rsidRPr="00AE2540">
        <w:rPr>
          <w:bCs/>
          <w:color w:val="000000"/>
          <w:szCs w:val="20"/>
        </w:rPr>
        <w:t>kulit</w:t>
      </w:r>
      <w:proofErr w:type="spellEnd"/>
      <w:r w:rsidRPr="00AE2540">
        <w:rPr>
          <w:bCs/>
          <w:color w:val="000000"/>
          <w:szCs w:val="20"/>
        </w:rPr>
        <w:t xml:space="preserve"> </w:t>
      </w:r>
      <w:proofErr w:type="spellStart"/>
      <w:r w:rsidRPr="00AE2540">
        <w:rPr>
          <w:bCs/>
          <w:color w:val="000000"/>
          <w:szCs w:val="20"/>
        </w:rPr>
        <w:t>serta</w:t>
      </w:r>
      <w:proofErr w:type="spellEnd"/>
      <w:r w:rsidRPr="00AE2540">
        <w:rPr>
          <w:bCs/>
          <w:color w:val="000000"/>
          <w:szCs w:val="20"/>
        </w:rPr>
        <w:t xml:space="preserve"> </w:t>
      </w:r>
      <w:proofErr w:type="spellStart"/>
      <w:r w:rsidRPr="00AE2540">
        <w:rPr>
          <w:bCs/>
          <w:color w:val="000000"/>
          <w:szCs w:val="20"/>
        </w:rPr>
        <w:t>kemudahan</w:t>
      </w:r>
      <w:proofErr w:type="spellEnd"/>
      <w:r w:rsidRPr="00AE2540">
        <w:rPr>
          <w:bCs/>
          <w:color w:val="000000"/>
          <w:szCs w:val="20"/>
        </w:rPr>
        <w:t xml:space="preserve"> </w:t>
      </w:r>
      <w:proofErr w:type="spellStart"/>
      <w:r w:rsidRPr="00AE2540">
        <w:rPr>
          <w:bCs/>
          <w:color w:val="000000"/>
          <w:szCs w:val="20"/>
        </w:rPr>
        <w:t>akses</w:t>
      </w:r>
      <w:proofErr w:type="spellEnd"/>
      <w:r w:rsidRPr="00AE2540">
        <w:rPr>
          <w:bCs/>
          <w:color w:val="000000"/>
          <w:szCs w:val="20"/>
        </w:rPr>
        <w:t xml:space="preserve"> </w:t>
      </w:r>
      <w:proofErr w:type="spellStart"/>
      <w:r w:rsidRPr="00AE2540">
        <w:rPr>
          <w:bCs/>
          <w:color w:val="000000"/>
          <w:szCs w:val="20"/>
        </w:rPr>
        <w:t>melalui</w:t>
      </w:r>
      <w:proofErr w:type="spellEnd"/>
      <w:r w:rsidRPr="00AE2540">
        <w:rPr>
          <w:bCs/>
          <w:color w:val="000000"/>
          <w:szCs w:val="20"/>
        </w:rPr>
        <w:t xml:space="preserve"> e-commerce. </w:t>
      </w:r>
      <w:proofErr w:type="spellStart"/>
      <w:r w:rsidRPr="00AE2540">
        <w:rPr>
          <w:bCs/>
          <w:color w:val="000000"/>
          <w:szCs w:val="20"/>
        </w:rPr>
        <w:t>Somethinc</w:t>
      </w:r>
      <w:proofErr w:type="spellEnd"/>
      <w:r w:rsidRPr="00AE2540">
        <w:rPr>
          <w:bCs/>
          <w:color w:val="000000"/>
          <w:szCs w:val="20"/>
        </w:rPr>
        <w:t xml:space="preserve"> </w:t>
      </w:r>
      <w:proofErr w:type="spellStart"/>
      <w:r w:rsidRPr="00AE2540">
        <w:rPr>
          <w:bCs/>
          <w:color w:val="000000"/>
          <w:szCs w:val="20"/>
        </w:rPr>
        <w:t>sebagai</w:t>
      </w:r>
      <w:proofErr w:type="spellEnd"/>
      <w:r w:rsidRPr="00AE2540">
        <w:rPr>
          <w:bCs/>
          <w:color w:val="000000"/>
          <w:szCs w:val="20"/>
        </w:rPr>
        <w:t xml:space="preserve"> </w:t>
      </w:r>
      <w:proofErr w:type="spellStart"/>
      <w:r w:rsidRPr="00AE2540">
        <w:rPr>
          <w:bCs/>
          <w:color w:val="000000"/>
          <w:szCs w:val="20"/>
        </w:rPr>
        <w:t>merek</w:t>
      </w:r>
      <w:proofErr w:type="spellEnd"/>
      <w:r w:rsidRPr="00AE2540">
        <w:rPr>
          <w:bCs/>
          <w:color w:val="000000"/>
          <w:szCs w:val="20"/>
        </w:rPr>
        <w:t xml:space="preserve"> </w:t>
      </w:r>
      <w:proofErr w:type="spellStart"/>
      <w:r w:rsidRPr="00AE2540">
        <w:rPr>
          <w:bCs/>
          <w:color w:val="000000"/>
          <w:szCs w:val="20"/>
        </w:rPr>
        <w:t>lokal</w:t>
      </w:r>
      <w:proofErr w:type="spellEnd"/>
      <w:r w:rsidRPr="00AE2540">
        <w:rPr>
          <w:bCs/>
          <w:color w:val="000000"/>
          <w:szCs w:val="20"/>
        </w:rPr>
        <w:t xml:space="preserve"> halal dan </w:t>
      </w:r>
      <w:proofErr w:type="spellStart"/>
      <w:r w:rsidRPr="00AE2540">
        <w:rPr>
          <w:bCs/>
          <w:color w:val="000000"/>
          <w:szCs w:val="20"/>
        </w:rPr>
        <w:t>terjangkau</w:t>
      </w:r>
      <w:proofErr w:type="spellEnd"/>
      <w:r w:rsidRPr="00AE2540">
        <w:rPr>
          <w:bCs/>
          <w:color w:val="000000"/>
          <w:szCs w:val="20"/>
        </w:rPr>
        <w:t xml:space="preserve"> </w:t>
      </w:r>
      <w:proofErr w:type="spellStart"/>
      <w:r w:rsidRPr="00AE2540">
        <w:rPr>
          <w:bCs/>
          <w:color w:val="000000"/>
          <w:szCs w:val="20"/>
        </w:rPr>
        <w:t>berhasil</w:t>
      </w:r>
      <w:proofErr w:type="spellEnd"/>
      <w:r w:rsidRPr="00AE2540">
        <w:rPr>
          <w:bCs/>
          <w:color w:val="000000"/>
          <w:szCs w:val="20"/>
        </w:rPr>
        <w:t xml:space="preserve"> </w:t>
      </w:r>
      <w:proofErr w:type="spellStart"/>
      <w:r w:rsidRPr="00AE2540">
        <w:rPr>
          <w:bCs/>
          <w:color w:val="000000"/>
          <w:szCs w:val="20"/>
        </w:rPr>
        <w:t>menarik</w:t>
      </w:r>
      <w:proofErr w:type="spellEnd"/>
      <w:r w:rsidRPr="00AE2540">
        <w:rPr>
          <w:bCs/>
          <w:color w:val="000000"/>
          <w:szCs w:val="20"/>
        </w:rPr>
        <w:t xml:space="preserve"> </w:t>
      </w:r>
      <w:proofErr w:type="spellStart"/>
      <w:r w:rsidRPr="00AE2540">
        <w:rPr>
          <w:bCs/>
          <w:color w:val="000000"/>
          <w:szCs w:val="20"/>
        </w:rPr>
        <w:t>perhatian</w:t>
      </w:r>
      <w:proofErr w:type="spellEnd"/>
      <w:r w:rsidRPr="00AE2540">
        <w:rPr>
          <w:bCs/>
          <w:color w:val="000000"/>
          <w:szCs w:val="20"/>
        </w:rPr>
        <w:t xml:space="preserve"> </w:t>
      </w:r>
      <w:proofErr w:type="spellStart"/>
      <w:r w:rsidRPr="00AE2540">
        <w:rPr>
          <w:bCs/>
          <w:color w:val="000000"/>
          <w:szCs w:val="20"/>
        </w:rPr>
        <w:t>generasi</w:t>
      </w:r>
      <w:proofErr w:type="spellEnd"/>
      <w:r w:rsidRPr="00AE2540">
        <w:rPr>
          <w:bCs/>
          <w:color w:val="000000"/>
          <w:szCs w:val="20"/>
        </w:rPr>
        <w:t xml:space="preserve"> </w:t>
      </w:r>
      <w:proofErr w:type="spellStart"/>
      <w:r w:rsidRPr="00AE2540">
        <w:rPr>
          <w:bCs/>
          <w:color w:val="000000"/>
          <w:szCs w:val="20"/>
        </w:rPr>
        <w:t>muda</w:t>
      </w:r>
      <w:proofErr w:type="spellEnd"/>
      <w:r w:rsidRPr="00AE2540">
        <w:rPr>
          <w:bCs/>
          <w:color w:val="000000"/>
          <w:szCs w:val="20"/>
        </w:rPr>
        <w:t xml:space="preserve">, di mana </w:t>
      </w:r>
      <w:proofErr w:type="spellStart"/>
      <w:r w:rsidRPr="00AE2540">
        <w:rPr>
          <w:bCs/>
          <w:color w:val="000000"/>
          <w:szCs w:val="20"/>
        </w:rPr>
        <w:t>keputusan</w:t>
      </w:r>
      <w:proofErr w:type="spellEnd"/>
      <w:r w:rsidRPr="00AE2540">
        <w:rPr>
          <w:bCs/>
          <w:color w:val="000000"/>
          <w:szCs w:val="20"/>
        </w:rPr>
        <w:t xml:space="preserve"> </w:t>
      </w:r>
      <w:proofErr w:type="spellStart"/>
      <w:r w:rsidRPr="00AE2540">
        <w:rPr>
          <w:bCs/>
          <w:color w:val="000000"/>
          <w:szCs w:val="20"/>
        </w:rPr>
        <w:t>pembelian</w:t>
      </w:r>
      <w:proofErr w:type="spellEnd"/>
      <w:r w:rsidRPr="00AE2540">
        <w:rPr>
          <w:bCs/>
          <w:color w:val="000000"/>
          <w:szCs w:val="20"/>
        </w:rPr>
        <w:t xml:space="preserve"> </w:t>
      </w:r>
      <w:proofErr w:type="spellStart"/>
      <w:r w:rsidRPr="00AE2540">
        <w:rPr>
          <w:bCs/>
          <w:color w:val="000000"/>
          <w:szCs w:val="20"/>
        </w:rPr>
        <w:t>tidak</w:t>
      </w:r>
      <w:proofErr w:type="spellEnd"/>
      <w:r w:rsidRPr="00AE2540">
        <w:rPr>
          <w:bCs/>
          <w:color w:val="000000"/>
          <w:szCs w:val="20"/>
        </w:rPr>
        <w:t xml:space="preserve"> </w:t>
      </w:r>
      <w:proofErr w:type="spellStart"/>
      <w:r w:rsidRPr="00AE2540">
        <w:rPr>
          <w:bCs/>
          <w:color w:val="000000"/>
          <w:szCs w:val="20"/>
        </w:rPr>
        <w:t>hanya</w:t>
      </w:r>
      <w:proofErr w:type="spellEnd"/>
      <w:r w:rsidRPr="00AE2540">
        <w:rPr>
          <w:bCs/>
          <w:color w:val="000000"/>
          <w:szCs w:val="20"/>
        </w:rPr>
        <w:t xml:space="preserve"> </w:t>
      </w:r>
      <w:proofErr w:type="spellStart"/>
      <w:r w:rsidRPr="00AE2540">
        <w:rPr>
          <w:bCs/>
          <w:color w:val="000000"/>
          <w:szCs w:val="20"/>
        </w:rPr>
        <w:t>dipengaruhi</w:t>
      </w:r>
      <w:proofErr w:type="spellEnd"/>
      <w:r w:rsidRPr="00AE2540">
        <w:rPr>
          <w:bCs/>
          <w:color w:val="000000"/>
          <w:szCs w:val="20"/>
        </w:rPr>
        <w:t xml:space="preserve"> </w:t>
      </w:r>
      <w:proofErr w:type="spellStart"/>
      <w:r w:rsidRPr="00AE2540">
        <w:rPr>
          <w:bCs/>
          <w:color w:val="000000"/>
          <w:szCs w:val="20"/>
        </w:rPr>
        <w:t>kualitas</w:t>
      </w:r>
      <w:proofErr w:type="spellEnd"/>
      <w:r w:rsidRPr="00AE2540">
        <w:rPr>
          <w:bCs/>
          <w:color w:val="000000"/>
          <w:szCs w:val="20"/>
        </w:rPr>
        <w:t xml:space="preserve"> </w:t>
      </w:r>
      <w:proofErr w:type="spellStart"/>
      <w:r w:rsidRPr="00AE2540">
        <w:rPr>
          <w:bCs/>
          <w:color w:val="000000"/>
          <w:szCs w:val="20"/>
        </w:rPr>
        <w:t>produk</w:t>
      </w:r>
      <w:proofErr w:type="spellEnd"/>
      <w:r w:rsidRPr="00AE2540">
        <w:rPr>
          <w:bCs/>
          <w:color w:val="000000"/>
          <w:szCs w:val="20"/>
        </w:rPr>
        <w:t xml:space="preserve">, </w:t>
      </w:r>
      <w:proofErr w:type="spellStart"/>
      <w:r w:rsidRPr="00AE2540">
        <w:rPr>
          <w:bCs/>
          <w:color w:val="000000"/>
          <w:szCs w:val="20"/>
        </w:rPr>
        <w:t>tetapi</w:t>
      </w:r>
      <w:proofErr w:type="spellEnd"/>
      <w:r w:rsidRPr="00AE2540">
        <w:rPr>
          <w:bCs/>
          <w:color w:val="000000"/>
          <w:szCs w:val="20"/>
        </w:rPr>
        <w:t xml:space="preserve"> juga </w:t>
      </w:r>
      <w:proofErr w:type="spellStart"/>
      <w:r w:rsidRPr="00AE2540">
        <w:rPr>
          <w:bCs/>
          <w:color w:val="000000"/>
          <w:szCs w:val="20"/>
        </w:rPr>
        <w:t>konten</w:t>
      </w:r>
      <w:proofErr w:type="spellEnd"/>
      <w:r w:rsidRPr="00AE2540">
        <w:rPr>
          <w:bCs/>
          <w:color w:val="000000"/>
          <w:szCs w:val="20"/>
        </w:rPr>
        <w:t xml:space="preserve"> digital, </w:t>
      </w:r>
      <w:proofErr w:type="spellStart"/>
      <w:r w:rsidRPr="00AE2540">
        <w:rPr>
          <w:bCs/>
          <w:color w:val="000000"/>
          <w:szCs w:val="20"/>
        </w:rPr>
        <w:t>citra</w:t>
      </w:r>
      <w:proofErr w:type="spellEnd"/>
      <w:r w:rsidRPr="00AE2540">
        <w:rPr>
          <w:bCs/>
          <w:color w:val="000000"/>
          <w:szCs w:val="20"/>
        </w:rPr>
        <w:t xml:space="preserve"> </w:t>
      </w:r>
      <w:proofErr w:type="spellStart"/>
      <w:r w:rsidRPr="00AE2540">
        <w:rPr>
          <w:bCs/>
          <w:color w:val="000000"/>
          <w:szCs w:val="20"/>
        </w:rPr>
        <w:t>merek</w:t>
      </w:r>
      <w:proofErr w:type="spellEnd"/>
      <w:r w:rsidRPr="00AE2540">
        <w:rPr>
          <w:bCs/>
          <w:color w:val="000000"/>
          <w:szCs w:val="20"/>
        </w:rPr>
        <w:t xml:space="preserve">, dan </w:t>
      </w:r>
      <w:proofErr w:type="spellStart"/>
      <w:r w:rsidRPr="00AE2540">
        <w:rPr>
          <w:bCs/>
          <w:color w:val="000000"/>
          <w:szCs w:val="20"/>
        </w:rPr>
        <w:t>atmosfer</w:t>
      </w:r>
      <w:proofErr w:type="spellEnd"/>
      <w:r w:rsidRPr="00AE2540">
        <w:rPr>
          <w:bCs/>
          <w:color w:val="000000"/>
          <w:szCs w:val="20"/>
        </w:rPr>
        <w:t xml:space="preserve"> </w:t>
      </w:r>
      <w:proofErr w:type="spellStart"/>
      <w:r w:rsidRPr="00AE2540">
        <w:rPr>
          <w:bCs/>
          <w:color w:val="000000"/>
          <w:szCs w:val="20"/>
        </w:rPr>
        <w:t>toko</w:t>
      </w:r>
      <w:proofErr w:type="spellEnd"/>
      <w:r w:rsidRPr="00AE2540">
        <w:rPr>
          <w:bCs/>
          <w:color w:val="000000"/>
          <w:szCs w:val="20"/>
        </w:rPr>
        <w:t xml:space="preserve"> online. </w:t>
      </w:r>
      <w:proofErr w:type="spellStart"/>
      <w:r w:rsidRPr="00AE2540">
        <w:rPr>
          <w:bCs/>
          <w:color w:val="000000"/>
          <w:szCs w:val="20"/>
        </w:rPr>
        <w:t>Konten</w:t>
      </w:r>
      <w:proofErr w:type="spellEnd"/>
      <w:r w:rsidRPr="00AE2540">
        <w:rPr>
          <w:bCs/>
          <w:color w:val="000000"/>
          <w:szCs w:val="20"/>
        </w:rPr>
        <w:t xml:space="preserve"> </w:t>
      </w:r>
      <w:proofErr w:type="spellStart"/>
      <w:r w:rsidRPr="00AE2540">
        <w:rPr>
          <w:bCs/>
          <w:color w:val="000000"/>
          <w:szCs w:val="20"/>
        </w:rPr>
        <w:t>pemasaran</w:t>
      </w:r>
      <w:proofErr w:type="spellEnd"/>
      <w:r w:rsidRPr="00AE2540">
        <w:rPr>
          <w:bCs/>
          <w:color w:val="000000"/>
          <w:szCs w:val="20"/>
        </w:rPr>
        <w:t xml:space="preserve"> </w:t>
      </w:r>
      <w:proofErr w:type="spellStart"/>
      <w:r w:rsidRPr="00AE2540">
        <w:rPr>
          <w:bCs/>
          <w:color w:val="000000"/>
          <w:szCs w:val="20"/>
        </w:rPr>
        <w:t>seperti</w:t>
      </w:r>
      <w:proofErr w:type="spellEnd"/>
      <w:r w:rsidRPr="00AE2540">
        <w:rPr>
          <w:bCs/>
          <w:color w:val="000000"/>
          <w:szCs w:val="20"/>
        </w:rPr>
        <w:t xml:space="preserve"> </w:t>
      </w:r>
      <w:proofErr w:type="spellStart"/>
      <w:r w:rsidRPr="00AE2540">
        <w:rPr>
          <w:bCs/>
          <w:color w:val="000000"/>
          <w:szCs w:val="20"/>
        </w:rPr>
        <w:t>ulasan</w:t>
      </w:r>
      <w:proofErr w:type="spellEnd"/>
      <w:r w:rsidRPr="00AE2540">
        <w:rPr>
          <w:bCs/>
          <w:color w:val="000000"/>
          <w:szCs w:val="20"/>
        </w:rPr>
        <w:t xml:space="preserve">, tutorial, dan </w:t>
      </w:r>
      <w:proofErr w:type="spellStart"/>
      <w:r w:rsidRPr="00AE2540">
        <w:rPr>
          <w:bCs/>
          <w:color w:val="000000"/>
          <w:szCs w:val="20"/>
        </w:rPr>
        <w:t>edukasi</w:t>
      </w:r>
      <w:proofErr w:type="spellEnd"/>
      <w:r w:rsidRPr="00AE2540">
        <w:rPr>
          <w:bCs/>
          <w:color w:val="000000"/>
          <w:szCs w:val="20"/>
        </w:rPr>
        <w:t xml:space="preserve"> </w:t>
      </w:r>
      <w:proofErr w:type="spellStart"/>
      <w:r w:rsidRPr="00AE2540">
        <w:rPr>
          <w:bCs/>
          <w:color w:val="000000"/>
          <w:szCs w:val="20"/>
        </w:rPr>
        <w:t>bahan</w:t>
      </w:r>
      <w:proofErr w:type="spellEnd"/>
      <w:r w:rsidRPr="00AE2540">
        <w:rPr>
          <w:bCs/>
          <w:color w:val="000000"/>
          <w:szCs w:val="20"/>
        </w:rPr>
        <w:t xml:space="preserve"> </w:t>
      </w:r>
      <w:proofErr w:type="spellStart"/>
      <w:r w:rsidRPr="00AE2540">
        <w:rPr>
          <w:bCs/>
          <w:color w:val="000000"/>
          <w:szCs w:val="20"/>
        </w:rPr>
        <w:t>aktif</w:t>
      </w:r>
      <w:proofErr w:type="spellEnd"/>
      <w:r w:rsidRPr="00AE2540">
        <w:rPr>
          <w:bCs/>
          <w:color w:val="000000"/>
          <w:szCs w:val="20"/>
        </w:rPr>
        <w:t xml:space="preserve"> </w:t>
      </w:r>
      <w:proofErr w:type="spellStart"/>
      <w:r w:rsidRPr="00AE2540">
        <w:rPr>
          <w:bCs/>
          <w:color w:val="000000"/>
          <w:szCs w:val="20"/>
        </w:rPr>
        <w:t>mampu</w:t>
      </w:r>
      <w:proofErr w:type="spellEnd"/>
      <w:r w:rsidRPr="00AE2540">
        <w:rPr>
          <w:bCs/>
          <w:color w:val="000000"/>
          <w:szCs w:val="20"/>
        </w:rPr>
        <w:t xml:space="preserve"> </w:t>
      </w:r>
      <w:proofErr w:type="spellStart"/>
      <w:r w:rsidRPr="00AE2540">
        <w:rPr>
          <w:bCs/>
          <w:color w:val="000000"/>
          <w:szCs w:val="20"/>
        </w:rPr>
        <w:t>membentuk</w:t>
      </w:r>
      <w:proofErr w:type="spellEnd"/>
      <w:r w:rsidRPr="00AE2540">
        <w:rPr>
          <w:bCs/>
          <w:color w:val="000000"/>
          <w:szCs w:val="20"/>
        </w:rPr>
        <w:t xml:space="preserve"> </w:t>
      </w:r>
      <w:proofErr w:type="spellStart"/>
      <w:r w:rsidRPr="00AE2540">
        <w:rPr>
          <w:bCs/>
          <w:color w:val="000000"/>
          <w:szCs w:val="20"/>
        </w:rPr>
        <w:t>persepsi</w:t>
      </w:r>
      <w:proofErr w:type="spellEnd"/>
      <w:r w:rsidRPr="00AE2540">
        <w:rPr>
          <w:bCs/>
          <w:color w:val="000000"/>
          <w:szCs w:val="20"/>
        </w:rPr>
        <w:t xml:space="preserve"> </w:t>
      </w:r>
      <w:proofErr w:type="spellStart"/>
      <w:r w:rsidRPr="00AE2540">
        <w:rPr>
          <w:bCs/>
          <w:color w:val="000000"/>
          <w:szCs w:val="20"/>
        </w:rPr>
        <w:t>konsumen</w:t>
      </w:r>
      <w:proofErr w:type="spellEnd"/>
      <w:r w:rsidRPr="00AE2540">
        <w:rPr>
          <w:bCs/>
          <w:color w:val="000000"/>
          <w:szCs w:val="20"/>
        </w:rPr>
        <w:t xml:space="preserve">, </w:t>
      </w:r>
      <w:proofErr w:type="spellStart"/>
      <w:r w:rsidRPr="00AE2540">
        <w:rPr>
          <w:bCs/>
          <w:color w:val="000000"/>
          <w:szCs w:val="20"/>
        </w:rPr>
        <w:t>sebagaimana</w:t>
      </w:r>
      <w:proofErr w:type="spellEnd"/>
      <w:r w:rsidRPr="00AE2540">
        <w:rPr>
          <w:bCs/>
          <w:color w:val="000000"/>
          <w:szCs w:val="20"/>
        </w:rPr>
        <w:t xml:space="preserve"> </w:t>
      </w:r>
      <w:proofErr w:type="spellStart"/>
      <w:r w:rsidRPr="00AE2540">
        <w:rPr>
          <w:bCs/>
          <w:color w:val="000000"/>
          <w:szCs w:val="20"/>
        </w:rPr>
        <w:t>dijelaskan</w:t>
      </w:r>
      <w:proofErr w:type="spellEnd"/>
      <w:r w:rsidRPr="00AE2540">
        <w:rPr>
          <w:bCs/>
          <w:color w:val="000000"/>
          <w:szCs w:val="20"/>
        </w:rPr>
        <w:t xml:space="preserve"> Kotler &amp; Keller (2016) </w:t>
      </w:r>
      <w:proofErr w:type="spellStart"/>
      <w:r w:rsidRPr="00AE2540">
        <w:rPr>
          <w:bCs/>
          <w:color w:val="000000"/>
          <w:szCs w:val="20"/>
        </w:rPr>
        <w:t>bahwa</w:t>
      </w:r>
      <w:proofErr w:type="spellEnd"/>
      <w:r w:rsidRPr="00AE2540">
        <w:rPr>
          <w:bCs/>
          <w:color w:val="000000"/>
          <w:szCs w:val="20"/>
        </w:rPr>
        <w:t xml:space="preserve"> </w:t>
      </w:r>
      <w:proofErr w:type="spellStart"/>
      <w:r w:rsidRPr="00AE2540">
        <w:rPr>
          <w:bCs/>
          <w:color w:val="000000"/>
          <w:szCs w:val="20"/>
        </w:rPr>
        <w:t>konten</w:t>
      </w:r>
      <w:proofErr w:type="spellEnd"/>
      <w:r w:rsidRPr="00AE2540">
        <w:rPr>
          <w:bCs/>
          <w:color w:val="000000"/>
          <w:szCs w:val="20"/>
        </w:rPr>
        <w:t xml:space="preserve"> </w:t>
      </w:r>
      <w:proofErr w:type="spellStart"/>
      <w:r w:rsidRPr="00AE2540">
        <w:rPr>
          <w:bCs/>
          <w:color w:val="000000"/>
          <w:szCs w:val="20"/>
        </w:rPr>
        <w:t>relevan</w:t>
      </w:r>
      <w:proofErr w:type="spellEnd"/>
      <w:r w:rsidRPr="00AE2540">
        <w:rPr>
          <w:bCs/>
          <w:color w:val="000000"/>
          <w:szCs w:val="20"/>
        </w:rPr>
        <w:t xml:space="preserve"> dan </w:t>
      </w:r>
      <w:proofErr w:type="spellStart"/>
      <w:r w:rsidRPr="00AE2540">
        <w:rPr>
          <w:bCs/>
          <w:color w:val="000000"/>
          <w:szCs w:val="20"/>
        </w:rPr>
        <w:t>autentik</w:t>
      </w:r>
      <w:proofErr w:type="spellEnd"/>
      <w:r w:rsidRPr="00AE2540">
        <w:rPr>
          <w:bCs/>
          <w:color w:val="000000"/>
          <w:szCs w:val="20"/>
        </w:rPr>
        <w:t xml:space="preserve"> </w:t>
      </w:r>
      <w:proofErr w:type="spellStart"/>
      <w:r w:rsidRPr="00AE2540">
        <w:rPr>
          <w:bCs/>
          <w:color w:val="000000"/>
          <w:szCs w:val="20"/>
        </w:rPr>
        <w:t>meningkatkan</w:t>
      </w:r>
      <w:proofErr w:type="spellEnd"/>
      <w:r w:rsidRPr="00AE2540">
        <w:rPr>
          <w:bCs/>
          <w:color w:val="000000"/>
          <w:szCs w:val="20"/>
        </w:rPr>
        <w:t xml:space="preserve"> </w:t>
      </w:r>
      <w:proofErr w:type="spellStart"/>
      <w:r w:rsidRPr="00AE2540">
        <w:rPr>
          <w:bCs/>
          <w:color w:val="000000"/>
          <w:szCs w:val="20"/>
        </w:rPr>
        <w:t>loyalitas</w:t>
      </w:r>
      <w:proofErr w:type="spellEnd"/>
      <w:r w:rsidRPr="00AE2540">
        <w:rPr>
          <w:bCs/>
          <w:color w:val="000000"/>
          <w:szCs w:val="20"/>
        </w:rPr>
        <w:t xml:space="preserve">, </w:t>
      </w:r>
      <w:proofErr w:type="spellStart"/>
      <w:r w:rsidRPr="00AE2540">
        <w:rPr>
          <w:bCs/>
          <w:color w:val="000000"/>
          <w:szCs w:val="20"/>
        </w:rPr>
        <w:t>khususnya</w:t>
      </w:r>
      <w:proofErr w:type="spellEnd"/>
      <w:r w:rsidRPr="00AE2540">
        <w:rPr>
          <w:bCs/>
          <w:color w:val="000000"/>
          <w:szCs w:val="20"/>
        </w:rPr>
        <w:t xml:space="preserve"> pada </w:t>
      </w:r>
      <w:proofErr w:type="spellStart"/>
      <w:r w:rsidRPr="00AE2540">
        <w:rPr>
          <w:bCs/>
          <w:color w:val="000000"/>
          <w:szCs w:val="20"/>
        </w:rPr>
        <w:t>milenial</w:t>
      </w:r>
      <w:proofErr w:type="spellEnd"/>
      <w:r w:rsidRPr="00AE2540">
        <w:rPr>
          <w:bCs/>
          <w:color w:val="000000"/>
          <w:szCs w:val="20"/>
        </w:rPr>
        <w:t xml:space="preserve"> dan Gen Z. </w:t>
      </w:r>
      <w:proofErr w:type="spellStart"/>
      <w:r w:rsidRPr="00AE2540">
        <w:rPr>
          <w:bCs/>
          <w:color w:val="000000"/>
          <w:szCs w:val="20"/>
        </w:rPr>
        <w:t>Penelitian</w:t>
      </w:r>
      <w:proofErr w:type="spellEnd"/>
      <w:r w:rsidRPr="00AE2540">
        <w:rPr>
          <w:bCs/>
          <w:color w:val="000000"/>
          <w:szCs w:val="20"/>
        </w:rPr>
        <w:t xml:space="preserve"> </w:t>
      </w:r>
      <w:proofErr w:type="spellStart"/>
      <w:r w:rsidRPr="00AE2540">
        <w:rPr>
          <w:bCs/>
          <w:color w:val="000000"/>
          <w:szCs w:val="20"/>
        </w:rPr>
        <w:t>ini</w:t>
      </w:r>
      <w:proofErr w:type="spellEnd"/>
      <w:r w:rsidRPr="00AE2540">
        <w:rPr>
          <w:bCs/>
          <w:color w:val="000000"/>
          <w:szCs w:val="20"/>
        </w:rPr>
        <w:t xml:space="preserve"> </w:t>
      </w:r>
      <w:proofErr w:type="spellStart"/>
      <w:r w:rsidRPr="00AE2540">
        <w:rPr>
          <w:bCs/>
          <w:color w:val="000000"/>
          <w:szCs w:val="20"/>
        </w:rPr>
        <w:t>bertujuan</w:t>
      </w:r>
      <w:proofErr w:type="spellEnd"/>
      <w:r w:rsidRPr="00AE2540">
        <w:rPr>
          <w:bCs/>
          <w:color w:val="000000"/>
          <w:szCs w:val="20"/>
        </w:rPr>
        <w:t xml:space="preserve"> </w:t>
      </w:r>
      <w:proofErr w:type="spellStart"/>
      <w:r w:rsidRPr="00AE2540">
        <w:rPr>
          <w:bCs/>
          <w:color w:val="000000"/>
          <w:szCs w:val="20"/>
        </w:rPr>
        <w:t>menganalisis</w:t>
      </w:r>
      <w:proofErr w:type="spellEnd"/>
      <w:r w:rsidRPr="00AE2540">
        <w:rPr>
          <w:bCs/>
          <w:color w:val="000000"/>
          <w:szCs w:val="20"/>
        </w:rPr>
        <w:t xml:space="preserve"> </w:t>
      </w:r>
      <w:proofErr w:type="spellStart"/>
      <w:r w:rsidRPr="00AE2540">
        <w:rPr>
          <w:bCs/>
          <w:color w:val="000000"/>
          <w:szCs w:val="20"/>
        </w:rPr>
        <w:t>bagaimana</w:t>
      </w:r>
      <w:proofErr w:type="spellEnd"/>
      <w:r w:rsidRPr="00AE2540">
        <w:rPr>
          <w:bCs/>
          <w:color w:val="000000"/>
          <w:szCs w:val="20"/>
        </w:rPr>
        <w:t xml:space="preserve"> </w:t>
      </w:r>
      <w:proofErr w:type="spellStart"/>
      <w:r w:rsidRPr="00AE2540">
        <w:rPr>
          <w:bCs/>
          <w:color w:val="000000"/>
          <w:szCs w:val="20"/>
        </w:rPr>
        <w:t>faktor-faktor</w:t>
      </w:r>
      <w:proofErr w:type="spellEnd"/>
      <w:r w:rsidRPr="00AE2540">
        <w:rPr>
          <w:bCs/>
          <w:color w:val="000000"/>
          <w:szCs w:val="20"/>
        </w:rPr>
        <w:t xml:space="preserve"> </w:t>
      </w:r>
      <w:proofErr w:type="spellStart"/>
      <w:r w:rsidRPr="00AE2540">
        <w:rPr>
          <w:bCs/>
          <w:color w:val="000000"/>
          <w:szCs w:val="20"/>
        </w:rPr>
        <w:t>tersebut</w:t>
      </w:r>
      <w:proofErr w:type="spellEnd"/>
      <w:r w:rsidRPr="00AE2540">
        <w:rPr>
          <w:bCs/>
          <w:color w:val="000000"/>
          <w:szCs w:val="20"/>
        </w:rPr>
        <w:t xml:space="preserve"> </w:t>
      </w:r>
      <w:proofErr w:type="spellStart"/>
      <w:r w:rsidRPr="00AE2540">
        <w:rPr>
          <w:bCs/>
          <w:color w:val="000000"/>
          <w:szCs w:val="20"/>
        </w:rPr>
        <w:t>memengaruhi</w:t>
      </w:r>
      <w:proofErr w:type="spellEnd"/>
      <w:r w:rsidRPr="00AE2540">
        <w:rPr>
          <w:bCs/>
          <w:color w:val="000000"/>
          <w:szCs w:val="20"/>
        </w:rPr>
        <w:t xml:space="preserve"> </w:t>
      </w:r>
      <w:proofErr w:type="spellStart"/>
      <w:r w:rsidRPr="00AE2540">
        <w:rPr>
          <w:bCs/>
          <w:color w:val="000000"/>
          <w:szCs w:val="20"/>
        </w:rPr>
        <w:t>keputusan</w:t>
      </w:r>
      <w:proofErr w:type="spellEnd"/>
      <w:r w:rsidRPr="00AE2540">
        <w:rPr>
          <w:bCs/>
          <w:color w:val="000000"/>
          <w:szCs w:val="20"/>
        </w:rPr>
        <w:t xml:space="preserve"> </w:t>
      </w:r>
      <w:proofErr w:type="spellStart"/>
      <w:r w:rsidRPr="00AE2540">
        <w:rPr>
          <w:bCs/>
          <w:color w:val="000000"/>
          <w:szCs w:val="20"/>
        </w:rPr>
        <w:t>pembelian</w:t>
      </w:r>
      <w:proofErr w:type="spellEnd"/>
      <w:r w:rsidRPr="00AE2540">
        <w:rPr>
          <w:bCs/>
          <w:color w:val="000000"/>
          <w:szCs w:val="20"/>
        </w:rPr>
        <w:t xml:space="preserve"> </w:t>
      </w:r>
      <w:proofErr w:type="spellStart"/>
      <w:r w:rsidRPr="00AE2540">
        <w:rPr>
          <w:bCs/>
          <w:color w:val="000000"/>
          <w:szCs w:val="20"/>
        </w:rPr>
        <w:t>produk</w:t>
      </w:r>
      <w:proofErr w:type="spellEnd"/>
      <w:r w:rsidRPr="00AE2540">
        <w:rPr>
          <w:bCs/>
          <w:color w:val="000000"/>
          <w:szCs w:val="20"/>
        </w:rPr>
        <w:t xml:space="preserve"> </w:t>
      </w:r>
      <w:proofErr w:type="spellStart"/>
      <w:r w:rsidRPr="00AE2540">
        <w:rPr>
          <w:bCs/>
          <w:color w:val="000000"/>
          <w:szCs w:val="20"/>
        </w:rPr>
        <w:t>Somethinc</w:t>
      </w:r>
      <w:proofErr w:type="spellEnd"/>
      <w:r w:rsidRPr="00AE2540">
        <w:rPr>
          <w:bCs/>
          <w:color w:val="000000"/>
          <w:szCs w:val="20"/>
        </w:rPr>
        <w:t xml:space="preserve"> di </w:t>
      </w:r>
      <w:proofErr w:type="spellStart"/>
      <w:r w:rsidRPr="00AE2540">
        <w:rPr>
          <w:bCs/>
          <w:color w:val="000000"/>
          <w:szCs w:val="20"/>
        </w:rPr>
        <w:t>tengah</w:t>
      </w:r>
      <w:proofErr w:type="spellEnd"/>
      <w:r w:rsidRPr="00AE2540">
        <w:rPr>
          <w:bCs/>
          <w:color w:val="000000"/>
          <w:szCs w:val="20"/>
        </w:rPr>
        <w:t xml:space="preserve"> </w:t>
      </w:r>
      <w:proofErr w:type="spellStart"/>
      <w:r w:rsidRPr="00AE2540">
        <w:rPr>
          <w:bCs/>
          <w:color w:val="000000"/>
          <w:szCs w:val="20"/>
        </w:rPr>
        <w:t>persaingan</w:t>
      </w:r>
      <w:proofErr w:type="spellEnd"/>
      <w:r w:rsidRPr="00AE2540">
        <w:rPr>
          <w:bCs/>
          <w:color w:val="000000"/>
          <w:szCs w:val="20"/>
        </w:rPr>
        <w:t xml:space="preserve"> digital yang </w:t>
      </w:r>
      <w:proofErr w:type="spellStart"/>
      <w:r w:rsidRPr="00AE2540">
        <w:rPr>
          <w:bCs/>
          <w:color w:val="000000"/>
          <w:szCs w:val="20"/>
        </w:rPr>
        <w:t>semakin</w:t>
      </w:r>
      <w:proofErr w:type="spellEnd"/>
      <w:r w:rsidRPr="00AE2540">
        <w:rPr>
          <w:bCs/>
          <w:color w:val="000000"/>
          <w:szCs w:val="20"/>
        </w:rPr>
        <w:t xml:space="preserve"> </w:t>
      </w:r>
      <w:proofErr w:type="spellStart"/>
      <w:r w:rsidRPr="00AE2540">
        <w:rPr>
          <w:bCs/>
          <w:color w:val="000000"/>
          <w:szCs w:val="20"/>
        </w:rPr>
        <w:t>ketat</w:t>
      </w:r>
      <w:proofErr w:type="spellEnd"/>
      <w:r w:rsidRPr="00AE2540">
        <w:rPr>
          <w:bCs/>
          <w:color w:val="000000"/>
          <w:szCs w:val="20"/>
        </w:rPr>
        <w:t>.</w:t>
      </w:r>
    </w:p>
    <w:p w14:paraId="015CD270" w14:textId="49E382ED" w:rsidR="00AE2540" w:rsidRDefault="00AE2540" w:rsidP="00AE2540">
      <w:pPr>
        <w:spacing w:after="120"/>
        <w:ind w:firstLine="284"/>
        <w:rPr>
          <w:bCs/>
          <w:color w:val="000000"/>
          <w:szCs w:val="20"/>
        </w:rPr>
      </w:pPr>
      <w:proofErr w:type="spellStart"/>
      <w:r w:rsidRPr="00AE2540">
        <w:rPr>
          <w:bCs/>
          <w:color w:val="000000"/>
          <w:szCs w:val="20"/>
        </w:rPr>
        <w:t>Selain</w:t>
      </w:r>
      <w:proofErr w:type="spellEnd"/>
      <w:r w:rsidRPr="00AE2540">
        <w:rPr>
          <w:bCs/>
          <w:color w:val="000000"/>
          <w:szCs w:val="20"/>
        </w:rPr>
        <w:t xml:space="preserve"> </w:t>
      </w:r>
      <w:proofErr w:type="spellStart"/>
      <w:r w:rsidRPr="00AE2540">
        <w:rPr>
          <w:bCs/>
          <w:color w:val="000000"/>
          <w:szCs w:val="20"/>
        </w:rPr>
        <w:t>konten</w:t>
      </w:r>
      <w:proofErr w:type="spellEnd"/>
      <w:r w:rsidRPr="00AE2540">
        <w:rPr>
          <w:bCs/>
          <w:color w:val="000000"/>
          <w:szCs w:val="20"/>
        </w:rPr>
        <w:t xml:space="preserve">, </w:t>
      </w:r>
      <w:proofErr w:type="spellStart"/>
      <w:r w:rsidRPr="00AE2540">
        <w:rPr>
          <w:bCs/>
          <w:color w:val="000000"/>
          <w:szCs w:val="20"/>
        </w:rPr>
        <w:t>citra</w:t>
      </w:r>
      <w:proofErr w:type="spellEnd"/>
      <w:r w:rsidRPr="00AE2540">
        <w:rPr>
          <w:bCs/>
          <w:color w:val="000000"/>
          <w:szCs w:val="20"/>
        </w:rPr>
        <w:t xml:space="preserve"> </w:t>
      </w:r>
      <w:proofErr w:type="spellStart"/>
      <w:r w:rsidRPr="00AE2540">
        <w:rPr>
          <w:bCs/>
          <w:color w:val="000000"/>
          <w:szCs w:val="20"/>
        </w:rPr>
        <w:t>merek</w:t>
      </w:r>
      <w:proofErr w:type="spellEnd"/>
      <w:r w:rsidRPr="00AE2540">
        <w:rPr>
          <w:bCs/>
          <w:color w:val="000000"/>
          <w:szCs w:val="20"/>
        </w:rPr>
        <w:t xml:space="preserve"> (brand image) juga </w:t>
      </w:r>
      <w:proofErr w:type="spellStart"/>
      <w:r w:rsidRPr="00AE2540">
        <w:rPr>
          <w:bCs/>
          <w:color w:val="000000"/>
          <w:szCs w:val="20"/>
        </w:rPr>
        <w:t>berperan</w:t>
      </w:r>
      <w:proofErr w:type="spellEnd"/>
      <w:r w:rsidRPr="00AE2540">
        <w:rPr>
          <w:bCs/>
          <w:color w:val="000000"/>
          <w:szCs w:val="20"/>
        </w:rPr>
        <w:t xml:space="preserve"> </w:t>
      </w:r>
      <w:proofErr w:type="spellStart"/>
      <w:r w:rsidRPr="00AE2540">
        <w:rPr>
          <w:bCs/>
          <w:color w:val="000000"/>
          <w:szCs w:val="20"/>
        </w:rPr>
        <w:t>penting</w:t>
      </w:r>
      <w:proofErr w:type="spellEnd"/>
      <w:r w:rsidRPr="00AE2540">
        <w:rPr>
          <w:bCs/>
          <w:color w:val="000000"/>
          <w:szCs w:val="20"/>
        </w:rPr>
        <w:t xml:space="preserve"> </w:t>
      </w:r>
      <w:proofErr w:type="spellStart"/>
      <w:r w:rsidRPr="00AE2540">
        <w:rPr>
          <w:bCs/>
          <w:color w:val="000000"/>
          <w:szCs w:val="20"/>
        </w:rPr>
        <w:t>dalam</w:t>
      </w:r>
      <w:proofErr w:type="spellEnd"/>
      <w:r w:rsidRPr="00AE2540">
        <w:rPr>
          <w:bCs/>
          <w:color w:val="000000"/>
          <w:szCs w:val="20"/>
        </w:rPr>
        <w:t xml:space="preserve"> </w:t>
      </w:r>
      <w:proofErr w:type="spellStart"/>
      <w:r w:rsidRPr="00AE2540">
        <w:rPr>
          <w:bCs/>
          <w:color w:val="000000"/>
          <w:szCs w:val="20"/>
        </w:rPr>
        <w:t>membentuk</w:t>
      </w:r>
      <w:proofErr w:type="spellEnd"/>
      <w:r w:rsidRPr="00AE2540">
        <w:rPr>
          <w:bCs/>
          <w:color w:val="000000"/>
          <w:szCs w:val="20"/>
        </w:rPr>
        <w:t xml:space="preserve"> </w:t>
      </w:r>
      <w:proofErr w:type="spellStart"/>
      <w:r w:rsidRPr="00AE2540">
        <w:rPr>
          <w:bCs/>
          <w:color w:val="000000"/>
          <w:szCs w:val="20"/>
        </w:rPr>
        <w:t>preferensi</w:t>
      </w:r>
      <w:proofErr w:type="spellEnd"/>
      <w:r w:rsidRPr="00AE2540">
        <w:rPr>
          <w:bCs/>
          <w:color w:val="000000"/>
          <w:szCs w:val="20"/>
        </w:rPr>
        <w:t xml:space="preserve"> </w:t>
      </w:r>
      <w:proofErr w:type="spellStart"/>
      <w:r w:rsidRPr="00AE2540">
        <w:rPr>
          <w:bCs/>
          <w:color w:val="000000"/>
          <w:szCs w:val="20"/>
        </w:rPr>
        <w:t>konsumen</w:t>
      </w:r>
      <w:proofErr w:type="spellEnd"/>
      <w:r w:rsidRPr="00AE2540">
        <w:rPr>
          <w:bCs/>
          <w:color w:val="000000"/>
          <w:szCs w:val="20"/>
        </w:rPr>
        <w:t xml:space="preserve">, </w:t>
      </w:r>
      <w:proofErr w:type="spellStart"/>
      <w:r w:rsidRPr="00AE2540">
        <w:rPr>
          <w:bCs/>
          <w:color w:val="000000"/>
          <w:szCs w:val="20"/>
        </w:rPr>
        <w:t>karena</w:t>
      </w:r>
      <w:proofErr w:type="spellEnd"/>
      <w:r w:rsidRPr="00AE2540">
        <w:rPr>
          <w:bCs/>
          <w:color w:val="000000"/>
          <w:szCs w:val="20"/>
        </w:rPr>
        <w:t xml:space="preserve"> </w:t>
      </w:r>
      <w:proofErr w:type="spellStart"/>
      <w:r w:rsidRPr="00AE2540">
        <w:rPr>
          <w:bCs/>
          <w:color w:val="000000"/>
          <w:szCs w:val="20"/>
        </w:rPr>
        <w:t>mencerminkan</w:t>
      </w:r>
      <w:proofErr w:type="spellEnd"/>
      <w:r w:rsidRPr="00AE2540">
        <w:rPr>
          <w:bCs/>
          <w:color w:val="000000"/>
          <w:szCs w:val="20"/>
        </w:rPr>
        <w:t xml:space="preserve"> </w:t>
      </w:r>
      <w:proofErr w:type="spellStart"/>
      <w:r w:rsidRPr="00AE2540">
        <w:rPr>
          <w:bCs/>
          <w:color w:val="000000"/>
          <w:szCs w:val="20"/>
        </w:rPr>
        <w:t>nilai</w:t>
      </w:r>
      <w:proofErr w:type="spellEnd"/>
      <w:r w:rsidRPr="00AE2540">
        <w:rPr>
          <w:bCs/>
          <w:color w:val="000000"/>
          <w:szCs w:val="20"/>
        </w:rPr>
        <w:t xml:space="preserve">, </w:t>
      </w:r>
      <w:proofErr w:type="spellStart"/>
      <w:r w:rsidRPr="00AE2540">
        <w:rPr>
          <w:bCs/>
          <w:color w:val="000000"/>
          <w:szCs w:val="20"/>
        </w:rPr>
        <w:t>kualitas</w:t>
      </w:r>
      <w:proofErr w:type="spellEnd"/>
      <w:r w:rsidRPr="00AE2540">
        <w:rPr>
          <w:bCs/>
          <w:color w:val="000000"/>
          <w:szCs w:val="20"/>
        </w:rPr>
        <w:t xml:space="preserve">, dan </w:t>
      </w:r>
      <w:proofErr w:type="spellStart"/>
      <w:r w:rsidRPr="00AE2540">
        <w:rPr>
          <w:bCs/>
          <w:color w:val="000000"/>
          <w:szCs w:val="20"/>
        </w:rPr>
        <w:t>identitas</w:t>
      </w:r>
      <w:proofErr w:type="spellEnd"/>
      <w:r w:rsidRPr="00AE2540">
        <w:rPr>
          <w:bCs/>
          <w:color w:val="000000"/>
          <w:szCs w:val="20"/>
        </w:rPr>
        <w:t xml:space="preserve"> </w:t>
      </w:r>
      <w:proofErr w:type="spellStart"/>
      <w:r w:rsidRPr="00AE2540">
        <w:rPr>
          <w:bCs/>
          <w:color w:val="000000"/>
          <w:szCs w:val="20"/>
        </w:rPr>
        <w:t>merek</w:t>
      </w:r>
      <w:proofErr w:type="spellEnd"/>
      <w:r w:rsidRPr="00AE2540">
        <w:rPr>
          <w:bCs/>
          <w:color w:val="000000"/>
          <w:szCs w:val="20"/>
        </w:rPr>
        <w:t xml:space="preserve"> yang </w:t>
      </w:r>
      <w:proofErr w:type="spellStart"/>
      <w:r w:rsidRPr="00AE2540">
        <w:rPr>
          <w:bCs/>
          <w:color w:val="000000"/>
          <w:szCs w:val="20"/>
        </w:rPr>
        <w:t>terbentuk</w:t>
      </w:r>
      <w:proofErr w:type="spellEnd"/>
      <w:r w:rsidRPr="00AE2540">
        <w:rPr>
          <w:bCs/>
          <w:color w:val="000000"/>
          <w:szCs w:val="20"/>
        </w:rPr>
        <w:t xml:space="preserve"> </w:t>
      </w:r>
      <w:proofErr w:type="spellStart"/>
      <w:r w:rsidRPr="00AE2540">
        <w:rPr>
          <w:bCs/>
          <w:color w:val="000000"/>
          <w:szCs w:val="20"/>
        </w:rPr>
        <w:t>melalui</w:t>
      </w:r>
      <w:proofErr w:type="spellEnd"/>
      <w:r w:rsidRPr="00AE2540">
        <w:rPr>
          <w:bCs/>
          <w:color w:val="000000"/>
          <w:szCs w:val="20"/>
        </w:rPr>
        <w:t xml:space="preserve"> </w:t>
      </w:r>
      <w:proofErr w:type="spellStart"/>
      <w:r w:rsidRPr="00AE2540">
        <w:rPr>
          <w:bCs/>
          <w:color w:val="000000"/>
          <w:szCs w:val="20"/>
        </w:rPr>
        <w:t>pengalaman</w:t>
      </w:r>
      <w:proofErr w:type="spellEnd"/>
      <w:r w:rsidRPr="00AE2540">
        <w:rPr>
          <w:bCs/>
          <w:color w:val="000000"/>
          <w:szCs w:val="20"/>
        </w:rPr>
        <w:t xml:space="preserve"> </w:t>
      </w:r>
      <w:proofErr w:type="spellStart"/>
      <w:r w:rsidRPr="00AE2540">
        <w:rPr>
          <w:bCs/>
          <w:color w:val="000000"/>
          <w:szCs w:val="20"/>
        </w:rPr>
        <w:t>serta</w:t>
      </w:r>
      <w:proofErr w:type="spellEnd"/>
      <w:r w:rsidRPr="00AE2540">
        <w:rPr>
          <w:bCs/>
          <w:color w:val="000000"/>
          <w:szCs w:val="20"/>
        </w:rPr>
        <w:t xml:space="preserve"> </w:t>
      </w:r>
      <w:proofErr w:type="spellStart"/>
      <w:r w:rsidRPr="00AE2540">
        <w:rPr>
          <w:bCs/>
          <w:color w:val="000000"/>
          <w:szCs w:val="20"/>
        </w:rPr>
        <w:t>komunikasi</w:t>
      </w:r>
      <w:proofErr w:type="spellEnd"/>
      <w:r w:rsidRPr="00AE2540">
        <w:rPr>
          <w:bCs/>
          <w:color w:val="000000"/>
          <w:szCs w:val="20"/>
        </w:rPr>
        <w:t xml:space="preserve"> </w:t>
      </w:r>
      <w:proofErr w:type="spellStart"/>
      <w:r w:rsidRPr="00AE2540">
        <w:rPr>
          <w:bCs/>
          <w:color w:val="000000"/>
          <w:szCs w:val="20"/>
        </w:rPr>
        <w:t>jangka</w:t>
      </w:r>
      <w:proofErr w:type="spellEnd"/>
      <w:r w:rsidRPr="00AE2540">
        <w:rPr>
          <w:bCs/>
          <w:color w:val="000000"/>
          <w:szCs w:val="20"/>
        </w:rPr>
        <w:t xml:space="preserve"> </w:t>
      </w:r>
      <w:proofErr w:type="spellStart"/>
      <w:r w:rsidRPr="00AE2540">
        <w:rPr>
          <w:bCs/>
          <w:color w:val="000000"/>
          <w:szCs w:val="20"/>
        </w:rPr>
        <w:t>panjang</w:t>
      </w:r>
      <w:proofErr w:type="spellEnd"/>
      <w:r w:rsidRPr="00AE2540">
        <w:rPr>
          <w:bCs/>
          <w:color w:val="000000"/>
          <w:szCs w:val="20"/>
        </w:rPr>
        <w:t xml:space="preserve">. </w:t>
      </w:r>
      <w:proofErr w:type="spellStart"/>
      <w:r w:rsidRPr="00AE2540">
        <w:rPr>
          <w:bCs/>
          <w:color w:val="000000"/>
          <w:szCs w:val="20"/>
        </w:rPr>
        <w:t>Bagi</w:t>
      </w:r>
      <w:proofErr w:type="spellEnd"/>
      <w:r w:rsidRPr="00AE2540">
        <w:rPr>
          <w:bCs/>
          <w:color w:val="000000"/>
          <w:szCs w:val="20"/>
        </w:rPr>
        <w:t xml:space="preserve"> </w:t>
      </w:r>
      <w:proofErr w:type="spellStart"/>
      <w:r w:rsidRPr="00AE2540">
        <w:rPr>
          <w:bCs/>
          <w:color w:val="000000"/>
          <w:szCs w:val="20"/>
        </w:rPr>
        <w:t>Somethinc</w:t>
      </w:r>
      <w:proofErr w:type="spellEnd"/>
      <w:r w:rsidRPr="00AE2540">
        <w:rPr>
          <w:bCs/>
          <w:color w:val="000000"/>
          <w:szCs w:val="20"/>
        </w:rPr>
        <w:t xml:space="preserve">, </w:t>
      </w:r>
      <w:proofErr w:type="spellStart"/>
      <w:r w:rsidRPr="00AE2540">
        <w:rPr>
          <w:bCs/>
          <w:color w:val="000000"/>
          <w:szCs w:val="20"/>
        </w:rPr>
        <w:t>citra</w:t>
      </w:r>
      <w:proofErr w:type="spellEnd"/>
      <w:r w:rsidRPr="00AE2540">
        <w:rPr>
          <w:bCs/>
          <w:color w:val="000000"/>
          <w:szCs w:val="20"/>
        </w:rPr>
        <w:t xml:space="preserve"> </w:t>
      </w:r>
      <w:proofErr w:type="spellStart"/>
      <w:r w:rsidRPr="00AE2540">
        <w:rPr>
          <w:bCs/>
          <w:color w:val="000000"/>
          <w:szCs w:val="20"/>
        </w:rPr>
        <w:t>sebagai</w:t>
      </w:r>
      <w:proofErr w:type="spellEnd"/>
      <w:r w:rsidRPr="00AE2540">
        <w:rPr>
          <w:bCs/>
          <w:color w:val="000000"/>
          <w:szCs w:val="20"/>
        </w:rPr>
        <w:t xml:space="preserve"> </w:t>
      </w:r>
      <w:proofErr w:type="spellStart"/>
      <w:r w:rsidRPr="00AE2540">
        <w:rPr>
          <w:bCs/>
          <w:color w:val="000000"/>
          <w:szCs w:val="20"/>
        </w:rPr>
        <w:t>merek</w:t>
      </w:r>
      <w:proofErr w:type="spellEnd"/>
      <w:r w:rsidRPr="00AE2540">
        <w:rPr>
          <w:bCs/>
          <w:color w:val="000000"/>
          <w:szCs w:val="20"/>
        </w:rPr>
        <w:t xml:space="preserve"> halal, </w:t>
      </w:r>
      <w:proofErr w:type="spellStart"/>
      <w:r w:rsidRPr="00AE2540">
        <w:rPr>
          <w:bCs/>
          <w:color w:val="000000"/>
          <w:szCs w:val="20"/>
        </w:rPr>
        <w:t>ramah</w:t>
      </w:r>
      <w:proofErr w:type="spellEnd"/>
      <w:r w:rsidRPr="00AE2540">
        <w:rPr>
          <w:bCs/>
          <w:color w:val="000000"/>
          <w:szCs w:val="20"/>
        </w:rPr>
        <w:t xml:space="preserve"> </w:t>
      </w:r>
      <w:proofErr w:type="spellStart"/>
      <w:r w:rsidRPr="00AE2540">
        <w:rPr>
          <w:bCs/>
          <w:color w:val="000000"/>
          <w:szCs w:val="20"/>
        </w:rPr>
        <w:t>lingkungan</w:t>
      </w:r>
      <w:proofErr w:type="spellEnd"/>
      <w:r w:rsidRPr="00AE2540">
        <w:rPr>
          <w:bCs/>
          <w:color w:val="000000"/>
          <w:szCs w:val="20"/>
        </w:rPr>
        <w:t xml:space="preserve">, dan </w:t>
      </w:r>
      <w:proofErr w:type="spellStart"/>
      <w:r w:rsidRPr="00AE2540">
        <w:rPr>
          <w:bCs/>
          <w:color w:val="000000"/>
          <w:szCs w:val="20"/>
        </w:rPr>
        <w:t>inovatif</w:t>
      </w:r>
      <w:proofErr w:type="spellEnd"/>
      <w:r w:rsidRPr="00AE2540">
        <w:rPr>
          <w:bCs/>
          <w:color w:val="000000"/>
          <w:szCs w:val="20"/>
        </w:rPr>
        <w:t xml:space="preserve"> </w:t>
      </w:r>
      <w:proofErr w:type="spellStart"/>
      <w:r w:rsidRPr="00AE2540">
        <w:rPr>
          <w:bCs/>
          <w:color w:val="000000"/>
          <w:szCs w:val="20"/>
        </w:rPr>
        <w:t>mampu</w:t>
      </w:r>
      <w:proofErr w:type="spellEnd"/>
      <w:r w:rsidRPr="00AE2540">
        <w:rPr>
          <w:bCs/>
          <w:color w:val="000000"/>
          <w:szCs w:val="20"/>
        </w:rPr>
        <w:t xml:space="preserve"> </w:t>
      </w:r>
      <w:proofErr w:type="spellStart"/>
      <w:r w:rsidRPr="00AE2540">
        <w:rPr>
          <w:bCs/>
          <w:color w:val="000000"/>
          <w:szCs w:val="20"/>
        </w:rPr>
        <w:t>membedakannya</w:t>
      </w:r>
      <w:proofErr w:type="spellEnd"/>
      <w:r w:rsidRPr="00AE2540">
        <w:rPr>
          <w:bCs/>
          <w:color w:val="000000"/>
          <w:szCs w:val="20"/>
        </w:rPr>
        <w:t xml:space="preserve"> </w:t>
      </w:r>
      <w:proofErr w:type="spellStart"/>
      <w:r w:rsidRPr="00AE2540">
        <w:rPr>
          <w:bCs/>
          <w:color w:val="000000"/>
          <w:szCs w:val="20"/>
        </w:rPr>
        <w:t>dari</w:t>
      </w:r>
      <w:proofErr w:type="spellEnd"/>
      <w:r w:rsidRPr="00AE2540">
        <w:rPr>
          <w:bCs/>
          <w:color w:val="000000"/>
          <w:szCs w:val="20"/>
        </w:rPr>
        <w:t xml:space="preserve"> </w:t>
      </w:r>
      <w:proofErr w:type="spellStart"/>
      <w:r w:rsidRPr="00AE2540">
        <w:rPr>
          <w:bCs/>
          <w:color w:val="000000"/>
          <w:szCs w:val="20"/>
        </w:rPr>
        <w:t>pesaing</w:t>
      </w:r>
      <w:proofErr w:type="spellEnd"/>
      <w:r w:rsidRPr="00AE2540">
        <w:rPr>
          <w:bCs/>
          <w:color w:val="000000"/>
          <w:szCs w:val="20"/>
        </w:rPr>
        <w:t xml:space="preserve"> </w:t>
      </w:r>
      <w:proofErr w:type="spellStart"/>
      <w:r w:rsidRPr="00AE2540">
        <w:rPr>
          <w:bCs/>
          <w:color w:val="000000"/>
          <w:szCs w:val="20"/>
        </w:rPr>
        <w:t>seperti</w:t>
      </w:r>
      <w:proofErr w:type="spellEnd"/>
      <w:r w:rsidRPr="00AE2540">
        <w:rPr>
          <w:bCs/>
          <w:color w:val="000000"/>
          <w:szCs w:val="20"/>
        </w:rPr>
        <w:t xml:space="preserve"> The Ordinary </w:t>
      </w:r>
      <w:proofErr w:type="spellStart"/>
      <w:r w:rsidRPr="00AE2540">
        <w:rPr>
          <w:bCs/>
          <w:color w:val="000000"/>
          <w:szCs w:val="20"/>
        </w:rPr>
        <w:t>atau</w:t>
      </w:r>
      <w:proofErr w:type="spellEnd"/>
      <w:r w:rsidRPr="00AE2540">
        <w:rPr>
          <w:bCs/>
          <w:color w:val="000000"/>
          <w:szCs w:val="20"/>
        </w:rPr>
        <w:t xml:space="preserve"> Wardah. </w:t>
      </w:r>
      <w:proofErr w:type="spellStart"/>
      <w:r w:rsidRPr="00AE2540">
        <w:rPr>
          <w:bCs/>
          <w:color w:val="000000"/>
          <w:szCs w:val="20"/>
        </w:rPr>
        <w:t>Menurut</w:t>
      </w:r>
      <w:proofErr w:type="spellEnd"/>
      <w:r w:rsidRPr="00AE2540">
        <w:rPr>
          <w:bCs/>
          <w:color w:val="000000"/>
          <w:szCs w:val="20"/>
        </w:rPr>
        <w:t xml:space="preserve"> Aaker (1991), </w:t>
      </w:r>
      <w:proofErr w:type="spellStart"/>
      <w:r w:rsidRPr="00AE2540">
        <w:rPr>
          <w:bCs/>
          <w:color w:val="000000"/>
          <w:szCs w:val="20"/>
        </w:rPr>
        <w:t>citra</w:t>
      </w:r>
      <w:proofErr w:type="spellEnd"/>
      <w:r w:rsidRPr="00AE2540">
        <w:rPr>
          <w:bCs/>
          <w:color w:val="000000"/>
          <w:szCs w:val="20"/>
        </w:rPr>
        <w:t xml:space="preserve"> </w:t>
      </w:r>
      <w:proofErr w:type="spellStart"/>
      <w:r w:rsidRPr="00AE2540">
        <w:rPr>
          <w:bCs/>
          <w:color w:val="000000"/>
          <w:szCs w:val="20"/>
        </w:rPr>
        <w:t>merek</w:t>
      </w:r>
      <w:proofErr w:type="spellEnd"/>
      <w:r w:rsidRPr="00AE2540">
        <w:rPr>
          <w:bCs/>
          <w:color w:val="000000"/>
          <w:szCs w:val="20"/>
        </w:rPr>
        <w:t xml:space="preserve"> yang </w:t>
      </w:r>
      <w:proofErr w:type="spellStart"/>
      <w:r w:rsidRPr="00AE2540">
        <w:rPr>
          <w:bCs/>
          <w:color w:val="000000"/>
          <w:szCs w:val="20"/>
        </w:rPr>
        <w:t>positif</w:t>
      </w:r>
      <w:proofErr w:type="spellEnd"/>
      <w:r w:rsidRPr="00AE2540">
        <w:rPr>
          <w:bCs/>
          <w:color w:val="000000"/>
          <w:szCs w:val="20"/>
        </w:rPr>
        <w:t xml:space="preserve"> </w:t>
      </w:r>
      <w:proofErr w:type="spellStart"/>
      <w:r w:rsidRPr="00AE2540">
        <w:rPr>
          <w:bCs/>
          <w:color w:val="000000"/>
          <w:szCs w:val="20"/>
        </w:rPr>
        <w:t>meningkatkan</w:t>
      </w:r>
      <w:proofErr w:type="spellEnd"/>
      <w:r w:rsidRPr="00AE2540">
        <w:rPr>
          <w:bCs/>
          <w:color w:val="000000"/>
          <w:szCs w:val="20"/>
        </w:rPr>
        <w:t xml:space="preserve"> </w:t>
      </w:r>
      <w:proofErr w:type="spellStart"/>
      <w:r w:rsidRPr="00AE2540">
        <w:rPr>
          <w:bCs/>
          <w:color w:val="000000"/>
          <w:szCs w:val="20"/>
        </w:rPr>
        <w:t>kepercayaan</w:t>
      </w:r>
      <w:proofErr w:type="spellEnd"/>
      <w:r w:rsidRPr="00AE2540">
        <w:rPr>
          <w:bCs/>
          <w:color w:val="000000"/>
          <w:szCs w:val="20"/>
        </w:rPr>
        <w:t xml:space="preserve"> dan </w:t>
      </w:r>
      <w:proofErr w:type="spellStart"/>
      <w:r w:rsidRPr="00AE2540">
        <w:rPr>
          <w:bCs/>
          <w:color w:val="000000"/>
          <w:szCs w:val="20"/>
        </w:rPr>
        <w:t>mengurangi</w:t>
      </w:r>
      <w:proofErr w:type="spellEnd"/>
      <w:r w:rsidRPr="00AE2540">
        <w:rPr>
          <w:bCs/>
          <w:color w:val="000000"/>
          <w:szCs w:val="20"/>
        </w:rPr>
        <w:t xml:space="preserve"> </w:t>
      </w:r>
      <w:proofErr w:type="spellStart"/>
      <w:r w:rsidRPr="00AE2540">
        <w:rPr>
          <w:bCs/>
          <w:color w:val="000000"/>
          <w:szCs w:val="20"/>
        </w:rPr>
        <w:t>persepsi</w:t>
      </w:r>
      <w:proofErr w:type="spellEnd"/>
      <w:r w:rsidRPr="00AE2540">
        <w:rPr>
          <w:bCs/>
          <w:color w:val="000000"/>
          <w:szCs w:val="20"/>
        </w:rPr>
        <w:t xml:space="preserve"> </w:t>
      </w:r>
      <w:proofErr w:type="spellStart"/>
      <w:r w:rsidRPr="00AE2540">
        <w:rPr>
          <w:bCs/>
          <w:color w:val="000000"/>
          <w:szCs w:val="20"/>
        </w:rPr>
        <w:t>risiko</w:t>
      </w:r>
      <w:proofErr w:type="spellEnd"/>
      <w:r w:rsidRPr="00AE2540">
        <w:rPr>
          <w:bCs/>
          <w:color w:val="000000"/>
          <w:szCs w:val="20"/>
        </w:rPr>
        <w:t xml:space="preserve"> </w:t>
      </w:r>
      <w:proofErr w:type="spellStart"/>
      <w:r w:rsidRPr="00AE2540">
        <w:rPr>
          <w:bCs/>
          <w:color w:val="000000"/>
          <w:szCs w:val="20"/>
        </w:rPr>
        <w:t>sehingga</w:t>
      </w:r>
      <w:proofErr w:type="spellEnd"/>
      <w:r w:rsidRPr="00AE2540">
        <w:rPr>
          <w:bCs/>
          <w:color w:val="000000"/>
          <w:szCs w:val="20"/>
        </w:rPr>
        <w:t xml:space="preserve"> </w:t>
      </w:r>
      <w:proofErr w:type="spellStart"/>
      <w:r w:rsidRPr="00AE2540">
        <w:rPr>
          <w:bCs/>
          <w:color w:val="000000"/>
          <w:szCs w:val="20"/>
        </w:rPr>
        <w:t>mendorong</w:t>
      </w:r>
      <w:proofErr w:type="spellEnd"/>
      <w:r w:rsidRPr="00AE2540">
        <w:rPr>
          <w:bCs/>
          <w:color w:val="000000"/>
          <w:szCs w:val="20"/>
        </w:rPr>
        <w:t xml:space="preserve"> </w:t>
      </w:r>
      <w:proofErr w:type="spellStart"/>
      <w:r w:rsidRPr="00AE2540">
        <w:rPr>
          <w:bCs/>
          <w:color w:val="000000"/>
          <w:szCs w:val="20"/>
        </w:rPr>
        <w:t>keputusan</w:t>
      </w:r>
      <w:proofErr w:type="spellEnd"/>
      <w:r w:rsidRPr="00AE2540">
        <w:rPr>
          <w:bCs/>
          <w:color w:val="000000"/>
          <w:szCs w:val="20"/>
        </w:rPr>
        <w:t xml:space="preserve"> </w:t>
      </w:r>
      <w:proofErr w:type="spellStart"/>
      <w:r w:rsidRPr="00AE2540">
        <w:rPr>
          <w:bCs/>
          <w:color w:val="000000"/>
          <w:szCs w:val="20"/>
        </w:rPr>
        <w:t>pembelian</w:t>
      </w:r>
      <w:proofErr w:type="spellEnd"/>
      <w:r w:rsidRPr="00AE2540">
        <w:rPr>
          <w:bCs/>
          <w:color w:val="000000"/>
          <w:szCs w:val="20"/>
        </w:rPr>
        <w:t xml:space="preserve">. Di </w:t>
      </w:r>
      <w:proofErr w:type="spellStart"/>
      <w:r w:rsidRPr="00AE2540">
        <w:rPr>
          <w:bCs/>
          <w:color w:val="000000"/>
          <w:szCs w:val="20"/>
        </w:rPr>
        <w:t>sisi</w:t>
      </w:r>
      <w:proofErr w:type="spellEnd"/>
      <w:r w:rsidRPr="00AE2540">
        <w:rPr>
          <w:bCs/>
          <w:color w:val="000000"/>
          <w:szCs w:val="20"/>
        </w:rPr>
        <w:t xml:space="preserve"> lain, </w:t>
      </w:r>
      <w:proofErr w:type="spellStart"/>
      <w:r w:rsidRPr="00AE2540">
        <w:rPr>
          <w:bCs/>
          <w:color w:val="000000"/>
          <w:szCs w:val="20"/>
        </w:rPr>
        <w:t>suasana</w:t>
      </w:r>
      <w:proofErr w:type="spellEnd"/>
      <w:r w:rsidRPr="00AE2540">
        <w:rPr>
          <w:bCs/>
          <w:color w:val="000000"/>
          <w:szCs w:val="20"/>
        </w:rPr>
        <w:t xml:space="preserve"> </w:t>
      </w:r>
      <w:proofErr w:type="spellStart"/>
      <w:r w:rsidRPr="00AE2540">
        <w:rPr>
          <w:bCs/>
          <w:color w:val="000000"/>
          <w:szCs w:val="20"/>
        </w:rPr>
        <w:t>toko</w:t>
      </w:r>
      <w:proofErr w:type="spellEnd"/>
      <w:r w:rsidRPr="00AE2540">
        <w:rPr>
          <w:bCs/>
          <w:color w:val="000000"/>
          <w:szCs w:val="20"/>
        </w:rPr>
        <w:t xml:space="preserve"> online—</w:t>
      </w:r>
      <w:proofErr w:type="spellStart"/>
      <w:r w:rsidRPr="00AE2540">
        <w:rPr>
          <w:bCs/>
          <w:color w:val="000000"/>
          <w:szCs w:val="20"/>
        </w:rPr>
        <w:t>meliputi</w:t>
      </w:r>
      <w:proofErr w:type="spellEnd"/>
      <w:r w:rsidRPr="00AE2540">
        <w:rPr>
          <w:bCs/>
          <w:color w:val="000000"/>
          <w:szCs w:val="20"/>
        </w:rPr>
        <w:t xml:space="preserve"> </w:t>
      </w:r>
      <w:proofErr w:type="spellStart"/>
      <w:r w:rsidRPr="00AE2540">
        <w:rPr>
          <w:bCs/>
          <w:color w:val="000000"/>
          <w:szCs w:val="20"/>
        </w:rPr>
        <w:t>desain</w:t>
      </w:r>
      <w:proofErr w:type="spellEnd"/>
      <w:r w:rsidRPr="00AE2540">
        <w:rPr>
          <w:bCs/>
          <w:color w:val="000000"/>
          <w:szCs w:val="20"/>
        </w:rPr>
        <w:t xml:space="preserve">, </w:t>
      </w:r>
      <w:proofErr w:type="spellStart"/>
      <w:r w:rsidRPr="00AE2540">
        <w:rPr>
          <w:bCs/>
          <w:color w:val="000000"/>
          <w:szCs w:val="20"/>
        </w:rPr>
        <w:t>navigasi</w:t>
      </w:r>
      <w:proofErr w:type="spellEnd"/>
      <w:r w:rsidRPr="00AE2540">
        <w:rPr>
          <w:bCs/>
          <w:color w:val="000000"/>
          <w:szCs w:val="20"/>
        </w:rPr>
        <w:t xml:space="preserve">, </w:t>
      </w:r>
      <w:proofErr w:type="spellStart"/>
      <w:r w:rsidRPr="00AE2540">
        <w:rPr>
          <w:bCs/>
          <w:color w:val="000000"/>
          <w:szCs w:val="20"/>
        </w:rPr>
        <w:t>kecepatan</w:t>
      </w:r>
      <w:proofErr w:type="spellEnd"/>
      <w:r w:rsidRPr="00AE2540">
        <w:rPr>
          <w:bCs/>
          <w:color w:val="000000"/>
          <w:szCs w:val="20"/>
        </w:rPr>
        <w:t xml:space="preserve"> </w:t>
      </w:r>
      <w:proofErr w:type="spellStart"/>
      <w:r w:rsidRPr="00AE2540">
        <w:rPr>
          <w:bCs/>
          <w:color w:val="000000"/>
          <w:szCs w:val="20"/>
        </w:rPr>
        <w:t>akses</w:t>
      </w:r>
      <w:proofErr w:type="spellEnd"/>
      <w:r w:rsidRPr="00AE2540">
        <w:rPr>
          <w:bCs/>
          <w:color w:val="000000"/>
          <w:szCs w:val="20"/>
        </w:rPr>
        <w:t xml:space="preserve">, dan </w:t>
      </w:r>
      <w:proofErr w:type="spellStart"/>
      <w:r w:rsidRPr="00AE2540">
        <w:rPr>
          <w:bCs/>
          <w:color w:val="000000"/>
          <w:szCs w:val="20"/>
        </w:rPr>
        <w:t>elemen</w:t>
      </w:r>
      <w:proofErr w:type="spellEnd"/>
      <w:r w:rsidRPr="00AE2540">
        <w:rPr>
          <w:bCs/>
          <w:color w:val="000000"/>
          <w:szCs w:val="20"/>
        </w:rPr>
        <w:t xml:space="preserve"> visual—juga </w:t>
      </w:r>
      <w:proofErr w:type="spellStart"/>
      <w:r w:rsidRPr="00AE2540">
        <w:rPr>
          <w:bCs/>
          <w:color w:val="000000"/>
          <w:szCs w:val="20"/>
        </w:rPr>
        <w:t>memengaruhi</w:t>
      </w:r>
      <w:proofErr w:type="spellEnd"/>
      <w:r w:rsidRPr="00AE2540">
        <w:rPr>
          <w:bCs/>
          <w:color w:val="000000"/>
          <w:szCs w:val="20"/>
        </w:rPr>
        <w:t xml:space="preserve"> </w:t>
      </w:r>
      <w:proofErr w:type="spellStart"/>
      <w:r w:rsidRPr="00AE2540">
        <w:rPr>
          <w:bCs/>
          <w:color w:val="000000"/>
          <w:szCs w:val="20"/>
        </w:rPr>
        <w:t>pengalaman</w:t>
      </w:r>
      <w:proofErr w:type="spellEnd"/>
      <w:r w:rsidRPr="00AE2540">
        <w:rPr>
          <w:bCs/>
          <w:color w:val="000000"/>
          <w:szCs w:val="20"/>
        </w:rPr>
        <w:t xml:space="preserve"> </w:t>
      </w:r>
      <w:proofErr w:type="spellStart"/>
      <w:r w:rsidRPr="00AE2540">
        <w:rPr>
          <w:bCs/>
          <w:color w:val="000000"/>
          <w:szCs w:val="20"/>
        </w:rPr>
        <w:t>belanja</w:t>
      </w:r>
      <w:proofErr w:type="spellEnd"/>
      <w:r w:rsidRPr="00AE2540">
        <w:rPr>
          <w:bCs/>
          <w:color w:val="000000"/>
          <w:szCs w:val="20"/>
        </w:rPr>
        <w:t xml:space="preserve"> </w:t>
      </w:r>
      <w:proofErr w:type="spellStart"/>
      <w:r w:rsidRPr="00AE2540">
        <w:rPr>
          <w:bCs/>
          <w:color w:val="000000"/>
          <w:szCs w:val="20"/>
        </w:rPr>
        <w:t>konsumen</w:t>
      </w:r>
      <w:proofErr w:type="spellEnd"/>
      <w:r w:rsidRPr="00AE2540">
        <w:rPr>
          <w:bCs/>
          <w:color w:val="000000"/>
          <w:szCs w:val="20"/>
        </w:rPr>
        <w:t xml:space="preserve">. </w:t>
      </w:r>
      <w:proofErr w:type="spellStart"/>
      <w:r w:rsidRPr="00AE2540">
        <w:rPr>
          <w:bCs/>
          <w:color w:val="000000"/>
          <w:szCs w:val="20"/>
        </w:rPr>
        <w:t>Mengacu</w:t>
      </w:r>
      <w:proofErr w:type="spellEnd"/>
      <w:r w:rsidRPr="00AE2540">
        <w:rPr>
          <w:bCs/>
          <w:color w:val="000000"/>
          <w:szCs w:val="20"/>
        </w:rPr>
        <w:t xml:space="preserve"> pada </w:t>
      </w:r>
      <w:proofErr w:type="spellStart"/>
      <w:r w:rsidRPr="00AE2540">
        <w:rPr>
          <w:bCs/>
          <w:color w:val="000000"/>
          <w:szCs w:val="20"/>
        </w:rPr>
        <w:t>teori</w:t>
      </w:r>
      <w:proofErr w:type="spellEnd"/>
      <w:r w:rsidRPr="00AE2540">
        <w:rPr>
          <w:bCs/>
          <w:color w:val="000000"/>
          <w:szCs w:val="20"/>
        </w:rPr>
        <w:t xml:space="preserve"> </w:t>
      </w:r>
      <w:proofErr w:type="spellStart"/>
      <w:r w:rsidRPr="00AE2540">
        <w:rPr>
          <w:bCs/>
          <w:color w:val="000000"/>
          <w:szCs w:val="20"/>
        </w:rPr>
        <w:t>atmosfer</w:t>
      </w:r>
      <w:proofErr w:type="spellEnd"/>
      <w:r w:rsidRPr="00AE2540">
        <w:rPr>
          <w:bCs/>
          <w:color w:val="000000"/>
          <w:szCs w:val="20"/>
        </w:rPr>
        <w:t xml:space="preserve"> </w:t>
      </w:r>
      <w:proofErr w:type="spellStart"/>
      <w:r w:rsidRPr="00AE2540">
        <w:rPr>
          <w:bCs/>
          <w:color w:val="000000"/>
          <w:szCs w:val="20"/>
        </w:rPr>
        <w:t>ritel</w:t>
      </w:r>
      <w:proofErr w:type="spellEnd"/>
      <w:r w:rsidRPr="00AE2540">
        <w:rPr>
          <w:bCs/>
          <w:color w:val="000000"/>
          <w:szCs w:val="20"/>
        </w:rPr>
        <w:t xml:space="preserve"> Eroglu et al. (2001), </w:t>
      </w:r>
      <w:proofErr w:type="spellStart"/>
      <w:r w:rsidRPr="00AE2540">
        <w:rPr>
          <w:bCs/>
          <w:color w:val="000000"/>
          <w:szCs w:val="20"/>
        </w:rPr>
        <w:t>atmosfer</w:t>
      </w:r>
      <w:proofErr w:type="spellEnd"/>
      <w:r w:rsidRPr="00AE2540">
        <w:rPr>
          <w:bCs/>
          <w:color w:val="000000"/>
          <w:szCs w:val="20"/>
        </w:rPr>
        <w:t xml:space="preserve"> online yang </w:t>
      </w:r>
      <w:proofErr w:type="spellStart"/>
      <w:r w:rsidRPr="00AE2540">
        <w:rPr>
          <w:bCs/>
          <w:color w:val="000000"/>
          <w:szCs w:val="20"/>
        </w:rPr>
        <w:t>baik</w:t>
      </w:r>
      <w:proofErr w:type="spellEnd"/>
      <w:r w:rsidRPr="00AE2540">
        <w:rPr>
          <w:bCs/>
          <w:color w:val="000000"/>
          <w:szCs w:val="20"/>
        </w:rPr>
        <w:t xml:space="preserve"> </w:t>
      </w:r>
      <w:proofErr w:type="spellStart"/>
      <w:r w:rsidRPr="00AE2540">
        <w:rPr>
          <w:bCs/>
          <w:color w:val="000000"/>
          <w:szCs w:val="20"/>
        </w:rPr>
        <w:t>mampu</w:t>
      </w:r>
      <w:proofErr w:type="spellEnd"/>
      <w:r w:rsidRPr="00AE2540">
        <w:rPr>
          <w:bCs/>
          <w:color w:val="000000"/>
          <w:szCs w:val="20"/>
        </w:rPr>
        <w:t xml:space="preserve"> </w:t>
      </w:r>
      <w:proofErr w:type="spellStart"/>
      <w:r w:rsidRPr="00AE2540">
        <w:rPr>
          <w:bCs/>
          <w:color w:val="000000"/>
          <w:szCs w:val="20"/>
        </w:rPr>
        <w:t>menimbulkan</w:t>
      </w:r>
      <w:proofErr w:type="spellEnd"/>
      <w:r w:rsidRPr="00AE2540">
        <w:rPr>
          <w:bCs/>
          <w:color w:val="000000"/>
          <w:szCs w:val="20"/>
        </w:rPr>
        <w:t xml:space="preserve"> </w:t>
      </w:r>
      <w:proofErr w:type="spellStart"/>
      <w:r w:rsidRPr="00AE2540">
        <w:rPr>
          <w:bCs/>
          <w:color w:val="000000"/>
          <w:szCs w:val="20"/>
        </w:rPr>
        <w:t>emosi</w:t>
      </w:r>
      <w:proofErr w:type="spellEnd"/>
      <w:r w:rsidRPr="00AE2540">
        <w:rPr>
          <w:bCs/>
          <w:color w:val="000000"/>
          <w:szCs w:val="20"/>
        </w:rPr>
        <w:t xml:space="preserve"> </w:t>
      </w:r>
      <w:proofErr w:type="spellStart"/>
      <w:r w:rsidRPr="00AE2540">
        <w:rPr>
          <w:bCs/>
          <w:color w:val="000000"/>
          <w:szCs w:val="20"/>
        </w:rPr>
        <w:t>positif</w:t>
      </w:r>
      <w:proofErr w:type="spellEnd"/>
      <w:r w:rsidRPr="00AE2540">
        <w:rPr>
          <w:bCs/>
          <w:color w:val="000000"/>
          <w:szCs w:val="20"/>
        </w:rPr>
        <w:t xml:space="preserve"> dan </w:t>
      </w:r>
      <w:proofErr w:type="spellStart"/>
      <w:r w:rsidRPr="00AE2540">
        <w:rPr>
          <w:bCs/>
          <w:color w:val="000000"/>
          <w:szCs w:val="20"/>
        </w:rPr>
        <w:t>meminimalkan</w:t>
      </w:r>
      <w:proofErr w:type="spellEnd"/>
      <w:r w:rsidRPr="00AE2540">
        <w:rPr>
          <w:bCs/>
          <w:color w:val="000000"/>
          <w:szCs w:val="20"/>
        </w:rPr>
        <w:t xml:space="preserve"> </w:t>
      </w:r>
      <w:proofErr w:type="spellStart"/>
      <w:r w:rsidRPr="00AE2540">
        <w:rPr>
          <w:bCs/>
          <w:color w:val="000000"/>
          <w:szCs w:val="20"/>
        </w:rPr>
        <w:t>hambatan</w:t>
      </w:r>
      <w:proofErr w:type="spellEnd"/>
      <w:r w:rsidRPr="00AE2540">
        <w:rPr>
          <w:bCs/>
          <w:color w:val="000000"/>
          <w:szCs w:val="20"/>
        </w:rPr>
        <w:t xml:space="preserve"> </w:t>
      </w:r>
      <w:proofErr w:type="spellStart"/>
      <w:r w:rsidRPr="00AE2540">
        <w:rPr>
          <w:bCs/>
          <w:color w:val="000000"/>
          <w:szCs w:val="20"/>
        </w:rPr>
        <w:t>pembelian</w:t>
      </w:r>
      <w:proofErr w:type="spellEnd"/>
      <w:r w:rsidRPr="00AE2540">
        <w:rPr>
          <w:bCs/>
          <w:color w:val="000000"/>
          <w:szCs w:val="20"/>
        </w:rPr>
        <w:t xml:space="preserve">. Pada platform </w:t>
      </w:r>
      <w:proofErr w:type="spellStart"/>
      <w:r w:rsidRPr="00AE2540">
        <w:rPr>
          <w:bCs/>
          <w:color w:val="000000"/>
          <w:szCs w:val="20"/>
        </w:rPr>
        <w:t>seperti</w:t>
      </w:r>
      <w:proofErr w:type="spellEnd"/>
      <w:r w:rsidRPr="00AE2540">
        <w:rPr>
          <w:bCs/>
          <w:color w:val="000000"/>
          <w:szCs w:val="20"/>
        </w:rPr>
        <w:t xml:space="preserve"> Shopee </w:t>
      </w:r>
      <w:proofErr w:type="spellStart"/>
      <w:r w:rsidRPr="00AE2540">
        <w:rPr>
          <w:bCs/>
          <w:color w:val="000000"/>
          <w:szCs w:val="20"/>
        </w:rPr>
        <w:t>atau</w:t>
      </w:r>
      <w:proofErr w:type="spellEnd"/>
      <w:r w:rsidRPr="00AE2540">
        <w:rPr>
          <w:bCs/>
          <w:color w:val="000000"/>
          <w:szCs w:val="20"/>
        </w:rPr>
        <w:t xml:space="preserve"> </w:t>
      </w:r>
      <w:r w:rsidRPr="00AE2540">
        <w:rPr>
          <w:bCs/>
          <w:color w:val="000000"/>
          <w:szCs w:val="20"/>
        </w:rPr>
        <w:lastRenderedPageBreak/>
        <w:t xml:space="preserve">website </w:t>
      </w:r>
      <w:proofErr w:type="spellStart"/>
      <w:r w:rsidRPr="00AE2540">
        <w:rPr>
          <w:bCs/>
          <w:color w:val="000000"/>
          <w:szCs w:val="20"/>
        </w:rPr>
        <w:t>Somethinc</w:t>
      </w:r>
      <w:proofErr w:type="spellEnd"/>
      <w:r w:rsidRPr="00AE2540">
        <w:rPr>
          <w:bCs/>
          <w:color w:val="000000"/>
          <w:szCs w:val="20"/>
        </w:rPr>
        <w:t xml:space="preserve">, </w:t>
      </w:r>
      <w:proofErr w:type="spellStart"/>
      <w:r w:rsidRPr="00AE2540">
        <w:rPr>
          <w:bCs/>
          <w:color w:val="000000"/>
          <w:szCs w:val="20"/>
        </w:rPr>
        <w:t>tampilan</w:t>
      </w:r>
      <w:proofErr w:type="spellEnd"/>
      <w:r w:rsidRPr="00AE2540">
        <w:rPr>
          <w:bCs/>
          <w:color w:val="000000"/>
          <w:szCs w:val="20"/>
        </w:rPr>
        <w:t xml:space="preserve"> </w:t>
      </w:r>
      <w:proofErr w:type="spellStart"/>
      <w:r w:rsidRPr="00AE2540">
        <w:rPr>
          <w:bCs/>
          <w:color w:val="000000"/>
          <w:szCs w:val="20"/>
        </w:rPr>
        <w:t>menarik</w:t>
      </w:r>
      <w:proofErr w:type="spellEnd"/>
      <w:r w:rsidRPr="00AE2540">
        <w:rPr>
          <w:bCs/>
          <w:color w:val="000000"/>
          <w:szCs w:val="20"/>
        </w:rPr>
        <w:t xml:space="preserve"> dan </w:t>
      </w:r>
      <w:proofErr w:type="spellStart"/>
      <w:r w:rsidRPr="00AE2540">
        <w:rPr>
          <w:bCs/>
          <w:color w:val="000000"/>
          <w:szCs w:val="20"/>
        </w:rPr>
        <w:t>rekomendasi</w:t>
      </w:r>
      <w:proofErr w:type="spellEnd"/>
      <w:r w:rsidRPr="00AE2540">
        <w:rPr>
          <w:bCs/>
          <w:color w:val="000000"/>
          <w:szCs w:val="20"/>
        </w:rPr>
        <w:t xml:space="preserve"> personal </w:t>
      </w:r>
      <w:proofErr w:type="spellStart"/>
      <w:r w:rsidRPr="00AE2540">
        <w:rPr>
          <w:bCs/>
          <w:color w:val="000000"/>
          <w:szCs w:val="20"/>
        </w:rPr>
        <w:t>turut</w:t>
      </w:r>
      <w:proofErr w:type="spellEnd"/>
      <w:r w:rsidRPr="00AE2540">
        <w:rPr>
          <w:bCs/>
          <w:color w:val="000000"/>
          <w:szCs w:val="20"/>
        </w:rPr>
        <w:t xml:space="preserve"> </w:t>
      </w:r>
      <w:proofErr w:type="spellStart"/>
      <w:r w:rsidRPr="00AE2540">
        <w:rPr>
          <w:bCs/>
          <w:color w:val="000000"/>
          <w:szCs w:val="20"/>
        </w:rPr>
        <w:t>meningkatkan</w:t>
      </w:r>
      <w:proofErr w:type="spellEnd"/>
      <w:r w:rsidRPr="00AE2540">
        <w:rPr>
          <w:bCs/>
          <w:color w:val="000000"/>
          <w:szCs w:val="20"/>
        </w:rPr>
        <w:t xml:space="preserve"> </w:t>
      </w:r>
      <w:proofErr w:type="spellStart"/>
      <w:r w:rsidRPr="00AE2540">
        <w:rPr>
          <w:bCs/>
          <w:color w:val="000000"/>
          <w:szCs w:val="20"/>
        </w:rPr>
        <w:t>keterlibatan</w:t>
      </w:r>
      <w:proofErr w:type="spellEnd"/>
      <w:r w:rsidRPr="00AE2540">
        <w:rPr>
          <w:bCs/>
          <w:color w:val="000000"/>
          <w:szCs w:val="20"/>
        </w:rPr>
        <w:t xml:space="preserve"> </w:t>
      </w:r>
      <w:proofErr w:type="spellStart"/>
      <w:r w:rsidRPr="00AE2540">
        <w:rPr>
          <w:bCs/>
          <w:color w:val="000000"/>
          <w:szCs w:val="20"/>
        </w:rPr>
        <w:t>serta</w:t>
      </w:r>
      <w:proofErr w:type="spellEnd"/>
      <w:r w:rsidRPr="00AE2540">
        <w:rPr>
          <w:bCs/>
          <w:color w:val="000000"/>
          <w:szCs w:val="20"/>
        </w:rPr>
        <w:t xml:space="preserve"> </w:t>
      </w:r>
      <w:proofErr w:type="spellStart"/>
      <w:r w:rsidRPr="00AE2540">
        <w:rPr>
          <w:bCs/>
          <w:color w:val="000000"/>
          <w:szCs w:val="20"/>
        </w:rPr>
        <w:t>mempercepat</w:t>
      </w:r>
      <w:proofErr w:type="spellEnd"/>
      <w:r w:rsidRPr="00AE2540">
        <w:rPr>
          <w:bCs/>
          <w:color w:val="000000"/>
          <w:szCs w:val="20"/>
        </w:rPr>
        <w:t xml:space="preserve"> proses </w:t>
      </w:r>
      <w:proofErr w:type="spellStart"/>
      <w:r w:rsidRPr="00AE2540">
        <w:rPr>
          <w:bCs/>
          <w:color w:val="000000"/>
          <w:szCs w:val="20"/>
        </w:rPr>
        <w:t>keputusan</w:t>
      </w:r>
      <w:proofErr w:type="spellEnd"/>
      <w:r w:rsidRPr="00AE2540">
        <w:rPr>
          <w:bCs/>
          <w:color w:val="000000"/>
          <w:szCs w:val="20"/>
        </w:rPr>
        <w:t xml:space="preserve"> </w:t>
      </w:r>
      <w:proofErr w:type="spellStart"/>
      <w:r w:rsidRPr="00AE2540">
        <w:rPr>
          <w:bCs/>
          <w:color w:val="000000"/>
          <w:szCs w:val="20"/>
        </w:rPr>
        <w:t>pembelian</w:t>
      </w:r>
      <w:proofErr w:type="spellEnd"/>
      <w:r w:rsidRPr="00AE2540">
        <w:rPr>
          <w:bCs/>
          <w:color w:val="000000"/>
          <w:szCs w:val="20"/>
        </w:rPr>
        <w:t>.</w:t>
      </w:r>
    </w:p>
    <w:p w14:paraId="4706EDE9" w14:textId="286590A0" w:rsidR="00AE2540" w:rsidRDefault="00AE2540" w:rsidP="00AE2540">
      <w:pPr>
        <w:spacing w:after="120"/>
        <w:ind w:firstLine="284"/>
        <w:rPr>
          <w:bCs/>
          <w:color w:val="000000"/>
          <w:szCs w:val="20"/>
        </w:rPr>
      </w:pPr>
      <w:r w:rsidRPr="00AE2540">
        <w:rPr>
          <w:bCs/>
          <w:color w:val="000000"/>
          <w:szCs w:val="20"/>
        </w:rPr>
        <w:t xml:space="preserve">Keputusan </w:t>
      </w:r>
      <w:proofErr w:type="spellStart"/>
      <w:r w:rsidRPr="00AE2540">
        <w:rPr>
          <w:bCs/>
          <w:color w:val="000000"/>
          <w:szCs w:val="20"/>
        </w:rPr>
        <w:t>pembelian</w:t>
      </w:r>
      <w:proofErr w:type="spellEnd"/>
      <w:r w:rsidRPr="00AE2540">
        <w:rPr>
          <w:bCs/>
          <w:color w:val="000000"/>
          <w:szCs w:val="20"/>
        </w:rPr>
        <w:t xml:space="preserve"> </w:t>
      </w:r>
      <w:proofErr w:type="spellStart"/>
      <w:r w:rsidRPr="00AE2540">
        <w:rPr>
          <w:bCs/>
          <w:color w:val="000000"/>
          <w:szCs w:val="20"/>
        </w:rPr>
        <w:t>produk</w:t>
      </w:r>
      <w:proofErr w:type="spellEnd"/>
      <w:r w:rsidRPr="00AE2540">
        <w:rPr>
          <w:bCs/>
          <w:color w:val="000000"/>
          <w:szCs w:val="20"/>
        </w:rPr>
        <w:t xml:space="preserve"> skincare </w:t>
      </w:r>
      <w:proofErr w:type="spellStart"/>
      <w:r w:rsidRPr="00AE2540">
        <w:rPr>
          <w:bCs/>
          <w:color w:val="000000"/>
          <w:szCs w:val="20"/>
        </w:rPr>
        <w:t>dipengaruhi</w:t>
      </w:r>
      <w:proofErr w:type="spellEnd"/>
      <w:r w:rsidRPr="00AE2540">
        <w:rPr>
          <w:bCs/>
          <w:color w:val="000000"/>
          <w:szCs w:val="20"/>
        </w:rPr>
        <w:t xml:space="preserve"> oleh </w:t>
      </w:r>
      <w:proofErr w:type="spellStart"/>
      <w:r w:rsidRPr="00AE2540">
        <w:rPr>
          <w:bCs/>
          <w:color w:val="000000"/>
          <w:szCs w:val="20"/>
        </w:rPr>
        <w:t>interaksi</w:t>
      </w:r>
      <w:proofErr w:type="spellEnd"/>
      <w:r w:rsidRPr="00AE2540">
        <w:rPr>
          <w:bCs/>
          <w:color w:val="000000"/>
          <w:szCs w:val="20"/>
        </w:rPr>
        <w:t xml:space="preserve"> </w:t>
      </w:r>
      <w:proofErr w:type="spellStart"/>
      <w:r w:rsidRPr="00AE2540">
        <w:rPr>
          <w:bCs/>
          <w:color w:val="000000"/>
          <w:szCs w:val="20"/>
        </w:rPr>
        <w:t>antara</w:t>
      </w:r>
      <w:proofErr w:type="spellEnd"/>
      <w:r w:rsidRPr="00AE2540">
        <w:rPr>
          <w:bCs/>
          <w:color w:val="000000"/>
          <w:szCs w:val="20"/>
        </w:rPr>
        <w:t xml:space="preserve"> </w:t>
      </w:r>
      <w:proofErr w:type="spellStart"/>
      <w:r w:rsidRPr="00AE2540">
        <w:rPr>
          <w:bCs/>
          <w:color w:val="000000"/>
          <w:szCs w:val="20"/>
        </w:rPr>
        <w:t>konten</w:t>
      </w:r>
      <w:proofErr w:type="spellEnd"/>
      <w:r w:rsidRPr="00AE2540">
        <w:rPr>
          <w:bCs/>
          <w:color w:val="000000"/>
          <w:szCs w:val="20"/>
        </w:rPr>
        <w:t xml:space="preserve"> digital, </w:t>
      </w:r>
      <w:proofErr w:type="spellStart"/>
      <w:r w:rsidRPr="00AE2540">
        <w:rPr>
          <w:bCs/>
          <w:color w:val="000000"/>
          <w:szCs w:val="20"/>
        </w:rPr>
        <w:t>citra</w:t>
      </w:r>
      <w:proofErr w:type="spellEnd"/>
      <w:r w:rsidRPr="00AE2540">
        <w:rPr>
          <w:bCs/>
          <w:color w:val="000000"/>
          <w:szCs w:val="20"/>
        </w:rPr>
        <w:t xml:space="preserve"> </w:t>
      </w:r>
      <w:proofErr w:type="spellStart"/>
      <w:r w:rsidRPr="00AE2540">
        <w:rPr>
          <w:bCs/>
          <w:color w:val="000000"/>
          <w:szCs w:val="20"/>
        </w:rPr>
        <w:t>merek</w:t>
      </w:r>
      <w:proofErr w:type="spellEnd"/>
      <w:r w:rsidRPr="00AE2540">
        <w:rPr>
          <w:bCs/>
          <w:color w:val="000000"/>
          <w:szCs w:val="20"/>
        </w:rPr>
        <w:t xml:space="preserve">, dan </w:t>
      </w:r>
      <w:proofErr w:type="spellStart"/>
      <w:r w:rsidRPr="00AE2540">
        <w:rPr>
          <w:bCs/>
          <w:color w:val="000000"/>
          <w:szCs w:val="20"/>
        </w:rPr>
        <w:t>atmosfer</w:t>
      </w:r>
      <w:proofErr w:type="spellEnd"/>
      <w:r w:rsidRPr="00AE2540">
        <w:rPr>
          <w:bCs/>
          <w:color w:val="000000"/>
          <w:szCs w:val="20"/>
        </w:rPr>
        <w:t xml:space="preserve"> </w:t>
      </w:r>
      <w:proofErr w:type="spellStart"/>
      <w:r w:rsidRPr="00AE2540">
        <w:rPr>
          <w:bCs/>
          <w:color w:val="000000"/>
          <w:szCs w:val="20"/>
        </w:rPr>
        <w:t>toko</w:t>
      </w:r>
      <w:proofErr w:type="spellEnd"/>
      <w:r w:rsidRPr="00AE2540">
        <w:rPr>
          <w:bCs/>
          <w:color w:val="000000"/>
          <w:szCs w:val="20"/>
        </w:rPr>
        <w:t xml:space="preserve"> online. </w:t>
      </w:r>
      <w:proofErr w:type="spellStart"/>
      <w:r w:rsidRPr="00AE2540">
        <w:rPr>
          <w:bCs/>
          <w:color w:val="000000"/>
          <w:szCs w:val="20"/>
        </w:rPr>
        <w:t>Konsumen</w:t>
      </w:r>
      <w:proofErr w:type="spellEnd"/>
      <w:r w:rsidRPr="00AE2540">
        <w:rPr>
          <w:bCs/>
          <w:color w:val="000000"/>
          <w:szCs w:val="20"/>
        </w:rPr>
        <w:t xml:space="preserve"> modern </w:t>
      </w:r>
      <w:proofErr w:type="spellStart"/>
      <w:r w:rsidRPr="00AE2540">
        <w:rPr>
          <w:bCs/>
          <w:color w:val="000000"/>
          <w:szCs w:val="20"/>
        </w:rPr>
        <w:t>umumnya</w:t>
      </w:r>
      <w:proofErr w:type="spellEnd"/>
      <w:r w:rsidRPr="00AE2540">
        <w:rPr>
          <w:bCs/>
          <w:color w:val="000000"/>
          <w:szCs w:val="20"/>
        </w:rPr>
        <w:t xml:space="preserve"> </w:t>
      </w:r>
      <w:proofErr w:type="spellStart"/>
      <w:r w:rsidRPr="00AE2540">
        <w:rPr>
          <w:bCs/>
          <w:color w:val="000000"/>
          <w:szCs w:val="20"/>
        </w:rPr>
        <w:t>memulai</w:t>
      </w:r>
      <w:proofErr w:type="spellEnd"/>
      <w:r w:rsidRPr="00AE2540">
        <w:rPr>
          <w:bCs/>
          <w:color w:val="000000"/>
          <w:szCs w:val="20"/>
        </w:rPr>
        <w:t xml:space="preserve"> proses </w:t>
      </w:r>
      <w:proofErr w:type="spellStart"/>
      <w:r w:rsidRPr="00AE2540">
        <w:rPr>
          <w:bCs/>
          <w:color w:val="000000"/>
          <w:szCs w:val="20"/>
        </w:rPr>
        <w:t>pembelian</w:t>
      </w:r>
      <w:proofErr w:type="spellEnd"/>
      <w:r w:rsidRPr="00AE2540">
        <w:rPr>
          <w:bCs/>
          <w:color w:val="000000"/>
          <w:szCs w:val="20"/>
        </w:rPr>
        <w:t xml:space="preserve"> </w:t>
      </w:r>
      <w:proofErr w:type="spellStart"/>
      <w:r w:rsidRPr="00AE2540">
        <w:rPr>
          <w:bCs/>
          <w:color w:val="000000"/>
          <w:szCs w:val="20"/>
        </w:rPr>
        <w:t>melalui</w:t>
      </w:r>
      <w:proofErr w:type="spellEnd"/>
      <w:r w:rsidRPr="00AE2540">
        <w:rPr>
          <w:bCs/>
          <w:color w:val="000000"/>
          <w:szCs w:val="20"/>
        </w:rPr>
        <w:t xml:space="preserve"> </w:t>
      </w:r>
      <w:proofErr w:type="spellStart"/>
      <w:r w:rsidRPr="00AE2540">
        <w:rPr>
          <w:bCs/>
          <w:color w:val="000000"/>
          <w:szCs w:val="20"/>
        </w:rPr>
        <w:t>konten</w:t>
      </w:r>
      <w:proofErr w:type="spellEnd"/>
      <w:r w:rsidRPr="00AE2540">
        <w:rPr>
          <w:bCs/>
          <w:color w:val="000000"/>
          <w:szCs w:val="20"/>
        </w:rPr>
        <w:t xml:space="preserve"> di media </w:t>
      </w:r>
      <w:proofErr w:type="spellStart"/>
      <w:r w:rsidRPr="00AE2540">
        <w:rPr>
          <w:bCs/>
          <w:color w:val="000000"/>
          <w:szCs w:val="20"/>
        </w:rPr>
        <w:t>sosial</w:t>
      </w:r>
      <w:proofErr w:type="spellEnd"/>
      <w:r w:rsidRPr="00AE2540">
        <w:rPr>
          <w:bCs/>
          <w:color w:val="000000"/>
          <w:szCs w:val="20"/>
        </w:rPr>
        <w:t xml:space="preserve"> yang </w:t>
      </w:r>
      <w:proofErr w:type="spellStart"/>
      <w:r w:rsidRPr="00AE2540">
        <w:rPr>
          <w:bCs/>
          <w:color w:val="000000"/>
          <w:szCs w:val="20"/>
        </w:rPr>
        <w:t>membentuk</w:t>
      </w:r>
      <w:proofErr w:type="spellEnd"/>
      <w:r w:rsidRPr="00AE2540">
        <w:rPr>
          <w:bCs/>
          <w:color w:val="000000"/>
          <w:szCs w:val="20"/>
        </w:rPr>
        <w:t xml:space="preserve"> </w:t>
      </w:r>
      <w:proofErr w:type="spellStart"/>
      <w:r w:rsidRPr="00AE2540">
        <w:rPr>
          <w:bCs/>
          <w:color w:val="000000"/>
          <w:szCs w:val="20"/>
        </w:rPr>
        <w:t>persepsi</w:t>
      </w:r>
      <w:proofErr w:type="spellEnd"/>
      <w:r w:rsidRPr="00AE2540">
        <w:rPr>
          <w:bCs/>
          <w:color w:val="000000"/>
          <w:szCs w:val="20"/>
        </w:rPr>
        <w:t xml:space="preserve"> </w:t>
      </w:r>
      <w:proofErr w:type="spellStart"/>
      <w:r w:rsidRPr="00AE2540">
        <w:rPr>
          <w:bCs/>
          <w:color w:val="000000"/>
          <w:szCs w:val="20"/>
        </w:rPr>
        <w:t>terhadap</w:t>
      </w:r>
      <w:proofErr w:type="spellEnd"/>
      <w:r w:rsidRPr="00AE2540">
        <w:rPr>
          <w:bCs/>
          <w:color w:val="000000"/>
          <w:szCs w:val="20"/>
        </w:rPr>
        <w:t xml:space="preserve"> </w:t>
      </w:r>
      <w:proofErr w:type="spellStart"/>
      <w:r w:rsidRPr="00AE2540">
        <w:rPr>
          <w:bCs/>
          <w:color w:val="000000"/>
          <w:szCs w:val="20"/>
        </w:rPr>
        <w:t>merek</w:t>
      </w:r>
      <w:proofErr w:type="spellEnd"/>
      <w:r w:rsidRPr="00AE2540">
        <w:rPr>
          <w:bCs/>
          <w:color w:val="000000"/>
          <w:szCs w:val="20"/>
        </w:rPr>
        <w:t xml:space="preserve">, </w:t>
      </w:r>
      <w:proofErr w:type="spellStart"/>
      <w:r w:rsidRPr="00AE2540">
        <w:rPr>
          <w:bCs/>
          <w:color w:val="000000"/>
          <w:szCs w:val="20"/>
        </w:rPr>
        <w:t>lalu</w:t>
      </w:r>
      <w:proofErr w:type="spellEnd"/>
      <w:r w:rsidRPr="00AE2540">
        <w:rPr>
          <w:bCs/>
          <w:color w:val="000000"/>
          <w:szCs w:val="20"/>
        </w:rPr>
        <w:t xml:space="preserve"> </w:t>
      </w:r>
      <w:proofErr w:type="spellStart"/>
      <w:r w:rsidRPr="00AE2540">
        <w:rPr>
          <w:bCs/>
          <w:color w:val="000000"/>
          <w:szCs w:val="20"/>
        </w:rPr>
        <w:t>melanjutkan</w:t>
      </w:r>
      <w:proofErr w:type="spellEnd"/>
      <w:r w:rsidRPr="00AE2540">
        <w:rPr>
          <w:bCs/>
          <w:color w:val="000000"/>
          <w:szCs w:val="20"/>
        </w:rPr>
        <w:t xml:space="preserve"> </w:t>
      </w:r>
      <w:proofErr w:type="spellStart"/>
      <w:r w:rsidRPr="00AE2540">
        <w:rPr>
          <w:bCs/>
          <w:color w:val="000000"/>
          <w:szCs w:val="20"/>
        </w:rPr>
        <w:t>ke</w:t>
      </w:r>
      <w:proofErr w:type="spellEnd"/>
      <w:r w:rsidRPr="00AE2540">
        <w:rPr>
          <w:bCs/>
          <w:color w:val="000000"/>
          <w:szCs w:val="20"/>
        </w:rPr>
        <w:t xml:space="preserve"> platform e-commerce </w:t>
      </w:r>
      <w:proofErr w:type="spellStart"/>
      <w:r w:rsidRPr="00AE2540">
        <w:rPr>
          <w:bCs/>
          <w:color w:val="000000"/>
          <w:szCs w:val="20"/>
        </w:rPr>
        <w:t>untuk</w:t>
      </w:r>
      <w:proofErr w:type="spellEnd"/>
      <w:r w:rsidRPr="00AE2540">
        <w:rPr>
          <w:bCs/>
          <w:color w:val="000000"/>
          <w:szCs w:val="20"/>
        </w:rPr>
        <w:t xml:space="preserve"> </w:t>
      </w:r>
      <w:proofErr w:type="spellStart"/>
      <w:r w:rsidRPr="00AE2540">
        <w:rPr>
          <w:bCs/>
          <w:color w:val="000000"/>
          <w:szCs w:val="20"/>
        </w:rPr>
        <w:t>memperoleh</w:t>
      </w:r>
      <w:proofErr w:type="spellEnd"/>
      <w:r w:rsidRPr="00AE2540">
        <w:rPr>
          <w:bCs/>
          <w:color w:val="000000"/>
          <w:szCs w:val="20"/>
        </w:rPr>
        <w:t xml:space="preserve"> </w:t>
      </w:r>
      <w:proofErr w:type="spellStart"/>
      <w:r w:rsidRPr="00AE2540">
        <w:rPr>
          <w:bCs/>
          <w:color w:val="000000"/>
          <w:szCs w:val="20"/>
        </w:rPr>
        <w:t>pengalaman</w:t>
      </w:r>
      <w:proofErr w:type="spellEnd"/>
      <w:r w:rsidRPr="00AE2540">
        <w:rPr>
          <w:bCs/>
          <w:color w:val="000000"/>
          <w:szCs w:val="20"/>
        </w:rPr>
        <w:t xml:space="preserve"> </w:t>
      </w:r>
      <w:proofErr w:type="spellStart"/>
      <w:r w:rsidRPr="00AE2540">
        <w:rPr>
          <w:bCs/>
          <w:color w:val="000000"/>
          <w:szCs w:val="20"/>
        </w:rPr>
        <w:t>belanja</w:t>
      </w:r>
      <w:proofErr w:type="spellEnd"/>
      <w:r w:rsidRPr="00AE2540">
        <w:rPr>
          <w:bCs/>
          <w:color w:val="000000"/>
          <w:szCs w:val="20"/>
        </w:rPr>
        <w:t xml:space="preserve"> yang </w:t>
      </w:r>
      <w:proofErr w:type="spellStart"/>
      <w:r w:rsidRPr="00AE2540">
        <w:rPr>
          <w:bCs/>
          <w:color w:val="000000"/>
          <w:szCs w:val="20"/>
        </w:rPr>
        <w:t>nyaman</w:t>
      </w:r>
      <w:proofErr w:type="spellEnd"/>
      <w:r w:rsidRPr="00AE2540">
        <w:rPr>
          <w:bCs/>
          <w:color w:val="000000"/>
          <w:szCs w:val="20"/>
        </w:rPr>
        <w:t xml:space="preserve"> dan </w:t>
      </w:r>
      <w:proofErr w:type="spellStart"/>
      <w:r w:rsidRPr="00AE2540">
        <w:rPr>
          <w:bCs/>
          <w:color w:val="000000"/>
          <w:szCs w:val="20"/>
        </w:rPr>
        <w:t>mendukung</w:t>
      </w:r>
      <w:proofErr w:type="spellEnd"/>
      <w:r w:rsidRPr="00AE2540">
        <w:rPr>
          <w:bCs/>
          <w:color w:val="000000"/>
          <w:szCs w:val="20"/>
        </w:rPr>
        <w:t xml:space="preserve">. </w:t>
      </w:r>
      <w:proofErr w:type="spellStart"/>
      <w:r w:rsidRPr="00AE2540">
        <w:rPr>
          <w:bCs/>
          <w:color w:val="000000"/>
          <w:szCs w:val="20"/>
        </w:rPr>
        <w:t>Mengacu</w:t>
      </w:r>
      <w:proofErr w:type="spellEnd"/>
      <w:r w:rsidRPr="00AE2540">
        <w:rPr>
          <w:bCs/>
          <w:color w:val="000000"/>
          <w:szCs w:val="20"/>
        </w:rPr>
        <w:t xml:space="preserve"> pada model </w:t>
      </w:r>
      <w:proofErr w:type="spellStart"/>
      <w:r w:rsidRPr="00AE2540">
        <w:rPr>
          <w:bCs/>
          <w:color w:val="000000"/>
          <w:szCs w:val="20"/>
        </w:rPr>
        <w:t>keputusan</w:t>
      </w:r>
      <w:proofErr w:type="spellEnd"/>
      <w:r w:rsidRPr="00AE2540">
        <w:rPr>
          <w:bCs/>
          <w:color w:val="000000"/>
          <w:szCs w:val="20"/>
        </w:rPr>
        <w:t xml:space="preserve"> </w:t>
      </w:r>
      <w:proofErr w:type="spellStart"/>
      <w:r w:rsidRPr="00AE2540">
        <w:rPr>
          <w:bCs/>
          <w:color w:val="000000"/>
          <w:szCs w:val="20"/>
        </w:rPr>
        <w:t>pembelian</w:t>
      </w:r>
      <w:proofErr w:type="spellEnd"/>
      <w:r w:rsidRPr="00AE2540">
        <w:rPr>
          <w:bCs/>
          <w:color w:val="000000"/>
          <w:szCs w:val="20"/>
        </w:rPr>
        <w:t xml:space="preserve"> Engel et al. (1995), </w:t>
      </w:r>
      <w:proofErr w:type="spellStart"/>
      <w:r w:rsidRPr="00AE2540">
        <w:rPr>
          <w:bCs/>
          <w:color w:val="000000"/>
          <w:szCs w:val="20"/>
        </w:rPr>
        <w:t>ketiga</w:t>
      </w:r>
      <w:proofErr w:type="spellEnd"/>
      <w:r w:rsidRPr="00AE2540">
        <w:rPr>
          <w:bCs/>
          <w:color w:val="000000"/>
          <w:szCs w:val="20"/>
        </w:rPr>
        <w:t xml:space="preserve"> </w:t>
      </w:r>
      <w:proofErr w:type="spellStart"/>
      <w:r w:rsidRPr="00AE2540">
        <w:rPr>
          <w:bCs/>
          <w:color w:val="000000"/>
          <w:szCs w:val="20"/>
        </w:rPr>
        <w:t>faktor</w:t>
      </w:r>
      <w:proofErr w:type="spellEnd"/>
      <w:r w:rsidRPr="00AE2540">
        <w:rPr>
          <w:bCs/>
          <w:color w:val="000000"/>
          <w:szCs w:val="20"/>
        </w:rPr>
        <w:t xml:space="preserve"> </w:t>
      </w:r>
      <w:proofErr w:type="spellStart"/>
      <w:r w:rsidRPr="00AE2540">
        <w:rPr>
          <w:bCs/>
          <w:color w:val="000000"/>
          <w:szCs w:val="20"/>
        </w:rPr>
        <w:t>tersebut</w:t>
      </w:r>
      <w:proofErr w:type="spellEnd"/>
      <w:r w:rsidRPr="00AE2540">
        <w:rPr>
          <w:bCs/>
          <w:color w:val="000000"/>
          <w:szCs w:val="20"/>
        </w:rPr>
        <w:t xml:space="preserve"> </w:t>
      </w:r>
      <w:proofErr w:type="spellStart"/>
      <w:r w:rsidRPr="00AE2540">
        <w:rPr>
          <w:bCs/>
          <w:color w:val="000000"/>
          <w:szCs w:val="20"/>
        </w:rPr>
        <w:t>berperan</w:t>
      </w:r>
      <w:proofErr w:type="spellEnd"/>
      <w:r w:rsidRPr="00AE2540">
        <w:rPr>
          <w:bCs/>
          <w:color w:val="000000"/>
          <w:szCs w:val="20"/>
        </w:rPr>
        <w:t xml:space="preserve"> </w:t>
      </w:r>
      <w:proofErr w:type="spellStart"/>
      <w:r w:rsidRPr="00AE2540">
        <w:rPr>
          <w:bCs/>
          <w:color w:val="000000"/>
          <w:szCs w:val="20"/>
        </w:rPr>
        <w:t>penting</w:t>
      </w:r>
      <w:proofErr w:type="spellEnd"/>
      <w:r w:rsidRPr="00AE2540">
        <w:rPr>
          <w:bCs/>
          <w:color w:val="000000"/>
          <w:szCs w:val="20"/>
        </w:rPr>
        <w:t xml:space="preserve"> </w:t>
      </w:r>
      <w:proofErr w:type="spellStart"/>
      <w:r w:rsidRPr="00AE2540">
        <w:rPr>
          <w:bCs/>
          <w:color w:val="000000"/>
          <w:szCs w:val="20"/>
        </w:rPr>
        <w:t>dalam</w:t>
      </w:r>
      <w:proofErr w:type="spellEnd"/>
      <w:r w:rsidRPr="00AE2540">
        <w:rPr>
          <w:bCs/>
          <w:color w:val="000000"/>
          <w:szCs w:val="20"/>
        </w:rPr>
        <w:t xml:space="preserve"> </w:t>
      </w:r>
      <w:proofErr w:type="spellStart"/>
      <w:r w:rsidRPr="00AE2540">
        <w:rPr>
          <w:bCs/>
          <w:color w:val="000000"/>
          <w:szCs w:val="20"/>
        </w:rPr>
        <w:t>membentuk</w:t>
      </w:r>
      <w:proofErr w:type="spellEnd"/>
      <w:r w:rsidRPr="00AE2540">
        <w:rPr>
          <w:bCs/>
          <w:color w:val="000000"/>
          <w:szCs w:val="20"/>
        </w:rPr>
        <w:t xml:space="preserve"> </w:t>
      </w:r>
      <w:proofErr w:type="spellStart"/>
      <w:r w:rsidRPr="00AE2540">
        <w:rPr>
          <w:bCs/>
          <w:color w:val="000000"/>
          <w:szCs w:val="20"/>
        </w:rPr>
        <w:t>evaluasi</w:t>
      </w:r>
      <w:proofErr w:type="spellEnd"/>
      <w:r w:rsidRPr="00AE2540">
        <w:rPr>
          <w:bCs/>
          <w:color w:val="000000"/>
          <w:szCs w:val="20"/>
        </w:rPr>
        <w:t xml:space="preserve"> dan </w:t>
      </w:r>
      <w:proofErr w:type="spellStart"/>
      <w:r w:rsidRPr="00AE2540">
        <w:rPr>
          <w:bCs/>
          <w:color w:val="000000"/>
          <w:szCs w:val="20"/>
        </w:rPr>
        <w:t>pilihan</w:t>
      </w:r>
      <w:proofErr w:type="spellEnd"/>
      <w:r w:rsidRPr="00AE2540">
        <w:rPr>
          <w:bCs/>
          <w:color w:val="000000"/>
          <w:szCs w:val="20"/>
        </w:rPr>
        <w:t xml:space="preserve"> </w:t>
      </w:r>
      <w:proofErr w:type="spellStart"/>
      <w:r w:rsidRPr="00AE2540">
        <w:rPr>
          <w:bCs/>
          <w:color w:val="000000"/>
          <w:szCs w:val="20"/>
        </w:rPr>
        <w:t>konsumen</w:t>
      </w:r>
      <w:proofErr w:type="spellEnd"/>
      <w:r w:rsidRPr="00AE2540">
        <w:rPr>
          <w:bCs/>
          <w:color w:val="000000"/>
          <w:szCs w:val="20"/>
        </w:rPr>
        <w:t xml:space="preserve">. </w:t>
      </w:r>
      <w:proofErr w:type="spellStart"/>
      <w:r w:rsidRPr="00AE2540">
        <w:rPr>
          <w:bCs/>
          <w:color w:val="000000"/>
          <w:szCs w:val="20"/>
        </w:rPr>
        <w:t>Penelitian</w:t>
      </w:r>
      <w:proofErr w:type="spellEnd"/>
      <w:r w:rsidRPr="00AE2540">
        <w:rPr>
          <w:bCs/>
          <w:color w:val="000000"/>
          <w:szCs w:val="20"/>
        </w:rPr>
        <w:t xml:space="preserve"> </w:t>
      </w:r>
      <w:proofErr w:type="spellStart"/>
      <w:r w:rsidRPr="00AE2540">
        <w:rPr>
          <w:bCs/>
          <w:color w:val="000000"/>
          <w:szCs w:val="20"/>
        </w:rPr>
        <w:t>ini</w:t>
      </w:r>
      <w:proofErr w:type="spellEnd"/>
      <w:r w:rsidRPr="00AE2540">
        <w:rPr>
          <w:bCs/>
          <w:color w:val="000000"/>
          <w:szCs w:val="20"/>
        </w:rPr>
        <w:t xml:space="preserve"> </w:t>
      </w:r>
      <w:proofErr w:type="spellStart"/>
      <w:r w:rsidRPr="00AE2540">
        <w:rPr>
          <w:bCs/>
          <w:color w:val="000000"/>
          <w:szCs w:val="20"/>
        </w:rPr>
        <w:t>menjadi</w:t>
      </w:r>
      <w:proofErr w:type="spellEnd"/>
      <w:r w:rsidRPr="00AE2540">
        <w:rPr>
          <w:bCs/>
          <w:color w:val="000000"/>
          <w:szCs w:val="20"/>
        </w:rPr>
        <w:t xml:space="preserve"> </w:t>
      </w:r>
      <w:proofErr w:type="spellStart"/>
      <w:r w:rsidRPr="00AE2540">
        <w:rPr>
          <w:bCs/>
          <w:color w:val="000000"/>
          <w:szCs w:val="20"/>
        </w:rPr>
        <w:t>relevan</w:t>
      </w:r>
      <w:proofErr w:type="spellEnd"/>
      <w:r w:rsidRPr="00AE2540">
        <w:rPr>
          <w:bCs/>
          <w:color w:val="000000"/>
          <w:szCs w:val="20"/>
        </w:rPr>
        <w:t xml:space="preserve"> </w:t>
      </w:r>
      <w:proofErr w:type="spellStart"/>
      <w:r w:rsidRPr="00AE2540">
        <w:rPr>
          <w:bCs/>
          <w:color w:val="000000"/>
          <w:szCs w:val="20"/>
        </w:rPr>
        <w:t>bagi</w:t>
      </w:r>
      <w:proofErr w:type="spellEnd"/>
      <w:r w:rsidRPr="00AE2540">
        <w:rPr>
          <w:bCs/>
          <w:color w:val="000000"/>
          <w:szCs w:val="20"/>
        </w:rPr>
        <w:t xml:space="preserve"> </w:t>
      </w:r>
      <w:proofErr w:type="spellStart"/>
      <w:r w:rsidRPr="00AE2540">
        <w:rPr>
          <w:bCs/>
          <w:color w:val="000000"/>
          <w:szCs w:val="20"/>
        </w:rPr>
        <w:t>Somethinc</w:t>
      </w:r>
      <w:proofErr w:type="spellEnd"/>
      <w:r w:rsidRPr="00AE2540">
        <w:rPr>
          <w:bCs/>
          <w:color w:val="000000"/>
          <w:szCs w:val="20"/>
        </w:rPr>
        <w:t xml:space="preserve"> yang </w:t>
      </w:r>
      <w:proofErr w:type="spellStart"/>
      <w:r w:rsidRPr="00AE2540">
        <w:rPr>
          <w:bCs/>
          <w:color w:val="000000"/>
          <w:szCs w:val="20"/>
        </w:rPr>
        <w:t>berkembang</w:t>
      </w:r>
      <w:proofErr w:type="spellEnd"/>
      <w:r w:rsidRPr="00AE2540">
        <w:rPr>
          <w:bCs/>
          <w:color w:val="000000"/>
          <w:szCs w:val="20"/>
        </w:rPr>
        <w:t xml:space="preserve"> </w:t>
      </w:r>
      <w:proofErr w:type="spellStart"/>
      <w:r w:rsidRPr="00AE2540">
        <w:rPr>
          <w:bCs/>
          <w:color w:val="000000"/>
          <w:szCs w:val="20"/>
        </w:rPr>
        <w:t>pesat</w:t>
      </w:r>
      <w:proofErr w:type="spellEnd"/>
      <w:r w:rsidRPr="00AE2540">
        <w:rPr>
          <w:bCs/>
          <w:color w:val="000000"/>
          <w:szCs w:val="20"/>
        </w:rPr>
        <w:t xml:space="preserve"> </w:t>
      </w:r>
      <w:proofErr w:type="spellStart"/>
      <w:r w:rsidRPr="00AE2540">
        <w:rPr>
          <w:bCs/>
          <w:color w:val="000000"/>
          <w:szCs w:val="20"/>
        </w:rPr>
        <w:t>melalui</w:t>
      </w:r>
      <w:proofErr w:type="spellEnd"/>
      <w:r w:rsidRPr="00AE2540">
        <w:rPr>
          <w:bCs/>
          <w:color w:val="000000"/>
          <w:szCs w:val="20"/>
        </w:rPr>
        <w:t xml:space="preserve"> strategi digital, </w:t>
      </w:r>
      <w:proofErr w:type="spellStart"/>
      <w:r w:rsidRPr="00AE2540">
        <w:rPr>
          <w:bCs/>
          <w:color w:val="000000"/>
          <w:szCs w:val="20"/>
        </w:rPr>
        <w:t>namun</w:t>
      </w:r>
      <w:proofErr w:type="spellEnd"/>
      <w:r w:rsidRPr="00AE2540">
        <w:rPr>
          <w:bCs/>
          <w:color w:val="000000"/>
          <w:szCs w:val="20"/>
        </w:rPr>
        <w:t xml:space="preserve"> </w:t>
      </w:r>
      <w:proofErr w:type="spellStart"/>
      <w:r w:rsidRPr="00AE2540">
        <w:rPr>
          <w:bCs/>
          <w:color w:val="000000"/>
          <w:szCs w:val="20"/>
        </w:rPr>
        <w:t>masih</w:t>
      </w:r>
      <w:proofErr w:type="spellEnd"/>
      <w:r w:rsidRPr="00AE2540">
        <w:rPr>
          <w:bCs/>
          <w:color w:val="000000"/>
          <w:szCs w:val="20"/>
        </w:rPr>
        <w:t xml:space="preserve"> minim </w:t>
      </w:r>
      <w:proofErr w:type="spellStart"/>
      <w:r w:rsidRPr="00AE2540">
        <w:rPr>
          <w:bCs/>
          <w:color w:val="000000"/>
          <w:szCs w:val="20"/>
        </w:rPr>
        <w:t>kajian</w:t>
      </w:r>
      <w:proofErr w:type="spellEnd"/>
      <w:r w:rsidRPr="00AE2540">
        <w:rPr>
          <w:bCs/>
          <w:color w:val="000000"/>
          <w:szCs w:val="20"/>
        </w:rPr>
        <w:t xml:space="preserve"> </w:t>
      </w:r>
      <w:proofErr w:type="spellStart"/>
      <w:r w:rsidRPr="00AE2540">
        <w:rPr>
          <w:bCs/>
          <w:color w:val="000000"/>
          <w:szCs w:val="20"/>
        </w:rPr>
        <w:t>mengenai</w:t>
      </w:r>
      <w:proofErr w:type="spellEnd"/>
      <w:r w:rsidRPr="00AE2540">
        <w:rPr>
          <w:bCs/>
          <w:color w:val="000000"/>
          <w:szCs w:val="20"/>
        </w:rPr>
        <w:t xml:space="preserve"> </w:t>
      </w:r>
      <w:proofErr w:type="spellStart"/>
      <w:r w:rsidRPr="00AE2540">
        <w:rPr>
          <w:bCs/>
          <w:color w:val="000000"/>
          <w:szCs w:val="20"/>
        </w:rPr>
        <w:t>pengaruh</w:t>
      </w:r>
      <w:proofErr w:type="spellEnd"/>
      <w:r w:rsidRPr="00AE2540">
        <w:rPr>
          <w:bCs/>
          <w:color w:val="000000"/>
          <w:szCs w:val="20"/>
        </w:rPr>
        <w:t xml:space="preserve"> </w:t>
      </w:r>
      <w:proofErr w:type="spellStart"/>
      <w:r w:rsidRPr="00AE2540">
        <w:rPr>
          <w:bCs/>
          <w:color w:val="000000"/>
          <w:szCs w:val="20"/>
        </w:rPr>
        <w:t>spesifik</w:t>
      </w:r>
      <w:proofErr w:type="spellEnd"/>
      <w:r w:rsidRPr="00AE2540">
        <w:rPr>
          <w:bCs/>
          <w:color w:val="000000"/>
          <w:szCs w:val="20"/>
        </w:rPr>
        <w:t xml:space="preserve"> </w:t>
      </w:r>
      <w:proofErr w:type="spellStart"/>
      <w:r w:rsidRPr="00AE2540">
        <w:rPr>
          <w:bCs/>
          <w:color w:val="000000"/>
          <w:szCs w:val="20"/>
        </w:rPr>
        <w:t>dari</w:t>
      </w:r>
      <w:proofErr w:type="spellEnd"/>
      <w:r w:rsidRPr="00AE2540">
        <w:rPr>
          <w:bCs/>
          <w:color w:val="000000"/>
          <w:szCs w:val="20"/>
        </w:rPr>
        <w:t xml:space="preserve"> </w:t>
      </w:r>
      <w:proofErr w:type="spellStart"/>
      <w:r w:rsidRPr="00AE2540">
        <w:rPr>
          <w:bCs/>
          <w:color w:val="000000"/>
          <w:szCs w:val="20"/>
        </w:rPr>
        <w:t>variabel-variabel</w:t>
      </w:r>
      <w:proofErr w:type="spellEnd"/>
      <w:r w:rsidRPr="00AE2540">
        <w:rPr>
          <w:bCs/>
          <w:color w:val="000000"/>
          <w:szCs w:val="20"/>
        </w:rPr>
        <w:t xml:space="preserve"> </w:t>
      </w:r>
      <w:proofErr w:type="spellStart"/>
      <w:r w:rsidRPr="00AE2540">
        <w:rPr>
          <w:bCs/>
          <w:color w:val="000000"/>
          <w:szCs w:val="20"/>
        </w:rPr>
        <w:t>tersebut</w:t>
      </w:r>
      <w:proofErr w:type="spellEnd"/>
      <w:r w:rsidRPr="00AE2540">
        <w:rPr>
          <w:bCs/>
          <w:color w:val="000000"/>
          <w:szCs w:val="20"/>
        </w:rPr>
        <w:t xml:space="preserve">. </w:t>
      </w:r>
      <w:proofErr w:type="spellStart"/>
      <w:r w:rsidRPr="00AE2540">
        <w:rPr>
          <w:bCs/>
          <w:color w:val="000000"/>
          <w:szCs w:val="20"/>
        </w:rPr>
        <w:t>Dengan</w:t>
      </w:r>
      <w:proofErr w:type="spellEnd"/>
      <w:r w:rsidRPr="00AE2540">
        <w:rPr>
          <w:bCs/>
          <w:color w:val="000000"/>
          <w:szCs w:val="20"/>
        </w:rPr>
        <w:t xml:space="preserve"> </w:t>
      </w:r>
      <w:proofErr w:type="spellStart"/>
      <w:r w:rsidRPr="00AE2540">
        <w:rPr>
          <w:bCs/>
          <w:color w:val="000000"/>
          <w:szCs w:val="20"/>
        </w:rPr>
        <w:t>demikian</w:t>
      </w:r>
      <w:proofErr w:type="spellEnd"/>
      <w:r w:rsidRPr="00AE2540">
        <w:rPr>
          <w:bCs/>
          <w:color w:val="000000"/>
          <w:szCs w:val="20"/>
        </w:rPr>
        <w:t xml:space="preserve">, </w:t>
      </w:r>
      <w:proofErr w:type="spellStart"/>
      <w:r w:rsidRPr="00AE2540">
        <w:rPr>
          <w:bCs/>
          <w:color w:val="000000"/>
          <w:szCs w:val="20"/>
        </w:rPr>
        <w:t>analisis</w:t>
      </w:r>
      <w:proofErr w:type="spellEnd"/>
      <w:r w:rsidRPr="00AE2540">
        <w:rPr>
          <w:bCs/>
          <w:color w:val="000000"/>
          <w:szCs w:val="20"/>
        </w:rPr>
        <w:t xml:space="preserve"> </w:t>
      </w:r>
      <w:proofErr w:type="spellStart"/>
      <w:r w:rsidRPr="00AE2540">
        <w:rPr>
          <w:bCs/>
          <w:color w:val="000000"/>
          <w:szCs w:val="20"/>
        </w:rPr>
        <w:t>ini</w:t>
      </w:r>
      <w:proofErr w:type="spellEnd"/>
      <w:r w:rsidRPr="00AE2540">
        <w:rPr>
          <w:bCs/>
          <w:color w:val="000000"/>
          <w:szCs w:val="20"/>
        </w:rPr>
        <w:t xml:space="preserve"> </w:t>
      </w:r>
      <w:proofErr w:type="spellStart"/>
      <w:r w:rsidRPr="00AE2540">
        <w:rPr>
          <w:bCs/>
          <w:color w:val="000000"/>
          <w:szCs w:val="20"/>
        </w:rPr>
        <w:t>diharapkan</w:t>
      </w:r>
      <w:proofErr w:type="spellEnd"/>
      <w:r w:rsidRPr="00AE2540">
        <w:rPr>
          <w:bCs/>
          <w:color w:val="000000"/>
          <w:szCs w:val="20"/>
        </w:rPr>
        <w:t xml:space="preserve"> </w:t>
      </w:r>
      <w:proofErr w:type="spellStart"/>
      <w:r w:rsidRPr="00AE2540">
        <w:rPr>
          <w:bCs/>
          <w:color w:val="000000"/>
          <w:szCs w:val="20"/>
        </w:rPr>
        <w:t>memberikan</w:t>
      </w:r>
      <w:proofErr w:type="spellEnd"/>
      <w:r w:rsidRPr="00AE2540">
        <w:rPr>
          <w:bCs/>
          <w:color w:val="000000"/>
          <w:szCs w:val="20"/>
        </w:rPr>
        <w:t xml:space="preserve"> </w:t>
      </w:r>
      <w:proofErr w:type="spellStart"/>
      <w:r w:rsidRPr="00AE2540">
        <w:rPr>
          <w:bCs/>
          <w:color w:val="000000"/>
          <w:szCs w:val="20"/>
        </w:rPr>
        <w:t>wawasan</w:t>
      </w:r>
      <w:proofErr w:type="spellEnd"/>
      <w:r w:rsidRPr="00AE2540">
        <w:rPr>
          <w:bCs/>
          <w:color w:val="000000"/>
          <w:szCs w:val="20"/>
        </w:rPr>
        <w:t xml:space="preserve"> </w:t>
      </w:r>
      <w:proofErr w:type="spellStart"/>
      <w:r w:rsidRPr="00AE2540">
        <w:rPr>
          <w:bCs/>
          <w:color w:val="000000"/>
          <w:szCs w:val="20"/>
        </w:rPr>
        <w:t>untuk</w:t>
      </w:r>
      <w:proofErr w:type="spellEnd"/>
      <w:r w:rsidRPr="00AE2540">
        <w:rPr>
          <w:bCs/>
          <w:color w:val="000000"/>
          <w:szCs w:val="20"/>
        </w:rPr>
        <w:t xml:space="preserve"> </w:t>
      </w:r>
      <w:proofErr w:type="spellStart"/>
      <w:r w:rsidRPr="00AE2540">
        <w:rPr>
          <w:bCs/>
          <w:color w:val="000000"/>
          <w:szCs w:val="20"/>
        </w:rPr>
        <w:t>mengoptimalkan</w:t>
      </w:r>
      <w:proofErr w:type="spellEnd"/>
      <w:r w:rsidRPr="00AE2540">
        <w:rPr>
          <w:bCs/>
          <w:color w:val="000000"/>
          <w:szCs w:val="20"/>
        </w:rPr>
        <w:t xml:space="preserve"> strategi </w:t>
      </w:r>
      <w:proofErr w:type="spellStart"/>
      <w:r w:rsidRPr="00AE2540">
        <w:rPr>
          <w:bCs/>
          <w:color w:val="000000"/>
          <w:szCs w:val="20"/>
        </w:rPr>
        <w:t>pemasaran</w:t>
      </w:r>
      <w:proofErr w:type="spellEnd"/>
      <w:r w:rsidRPr="00AE2540">
        <w:rPr>
          <w:bCs/>
          <w:color w:val="000000"/>
          <w:szCs w:val="20"/>
        </w:rPr>
        <w:t xml:space="preserve"> online </w:t>
      </w:r>
      <w:proofErr w:type="spellStart"/>
      <w:r w:rsidRPr="00AE2540">
        <w:rPr>
          <w:bCs/>
          <w:color w:val="000000"/>
          <w:szCs w:val="20"/>
        </w:rPr>
        <w:t>melalui</w:t>
      </w:r>
      <w:proofErr w:type="spellEnd"/>
      <w:r w:rsidRPr="00AE2540">
        <w:rPr>
          <w:bCs/>
          <w:color w:val="000000"/>
          <w:szCs w:val="20"/>
        </w:rPr>
        <w:t xml:space="preserve"> </w:t>
      </w:r>
      <w:proofErr w:type="spellStart"/>
      <w:r w:rsidRPr="00AE2540">
        <w:rPr>
          <w:bCs/>
          <w:color w:val="000000"/>
          <w:szCs w:val="20"/>
        </w:rPr>
        <w:t>konten</w:t>
      </w:r>
      <w:proofErr w:type="spellEnd"/>
      <w:r w:rsidRPr="00AE2540">
        <w:rPr>
          <w:bCs/>
          <w:color w:val="000000"/>
          <w:szCs w:val="20"/>
        </w:rPr>
        <w:t xml:space="preserve"> </w:t>
      </w:r>
      <w:proofErr w:type="spellStart"/>
      <w:r w:rsidRPr="00AE2540">
        <w:rPr>
          <w:bCs/>
          <w:color w:val="000000"/>
          <w:szCs w:val="20"/>
        </w:rPr>
        <w:t>edukatif</w:t>
      </w:r>
      <w:proofErr w:type="spellEnd"/>
      <w:r w:rsidRPr="00AE2540">
        <w:rPr>
          <w:bCs/>
          <w:color w:val="000000"/>
          <w:szCs w:val="20"/>
        </w:rPr>
        <w:t xml:space="preserve">, </w:t>
      </w:r>
      <w:proofErr w:type="spellStart"/>
      <w:r w:rsidRPr="00AE2540">
        <w:rPr>
          <w:bCs/>
          <w:color w:val="000000"/>
          <w:szCs w:val="20"/>
        </w:rPr>
        <w:t>citra</w:t>
      </w:r>
      <w:proofErr w:type="spellEnd"/>
      <w:r w:rsidRPr="00AE2540">
        <w:rPr>
          <w:bCs/>
          <w:color w:val="000000"/>
          <w:szCs w:val="20"/>
        </w:rPr>
        <w:t xml:space="preserve"> </w:t>
      </w:r>
      <w:proofErr w:type="spellStart"/>
      <w:r w:rsidRPr="00AE2540">
        <w:rPr>
          <w:bCs/>
          <w:color w:val="000000"/>
          <w:szCs w:val="20"/>
        </w:rPr>
        <w:t>merek</w:t>
      </w:r>
      <w:proofErr w:type="spellEnd"/>
      <w:r w:rsidRPr="00AE2540">
        <w:rPr>
          <w:bCs/>
          <w:color w:val="000000"/>
          <w:szCs w:val="20"/>
        </w:rPr>
        <w:t xml:space="preserve"> yang </w:t>
      </w:r>
      <w:proofErr w:type="spellStart"/>
      <w:r w:rsidRPr="00AE2540">
        <w:rPr>
          <w:bCs/>
          <w:color w:val="000000"/>
          <w:szCs w:val="20"/>
        </w:rPr>
        <w:t>kuat</w:t>
      </w:r>
      <w:proofErr w:type="spellEnd"/>
      <w:r w:rsidRPr="00AE2540">
        <w:rPr>
          <w:bCs/>
          <w:color w:val="000000"/>
          <w:szCs w:val="20"/>
        </w:rPr>
        <w:t xml:space="preserve">, </w:t>
      </w:r>
      <w:proofErr w:type="spellStart"/>
      <w:r w:rsidRPr="00AE2540">
        <w:rPr>
          <w:bCs/>
          <w:color w:val="000000"/>
          <w:szCs w:val="20"/>
        </w:rPr>
        <w:t>serta</w:t>
      </w:r>
      <w:proofErr w:type="spellEnd"/>
      <w:r w:rsidRPr="00AE2540">
        <w:rPr>
          <w:bCs/>
          <w:color w:val="000000"/>
          <w:szCs w:val="20"/>
        </w:rPr>
        <w:t xml:space="preserve"> </w:t>
      </w:r>
      <w:proofErr w:type="spellStart"/>
      <w:r w:rsidRPr="00AE2540">
        <w:rPr>
          <w:bCs/>
          <w:color w:val="000000"/>
          <w:szCs w:val="20"/>
        </w:rPr>
        <w:t>atmosfer</w:t>
      </w:r>
      <w:proofErr w:type="spellEnd"/>
      <w:r w:rsidRPr="00AE2540">
        <w:rPr>
          <w:bCs/>
          <w:color w:val="000000"/>
          <w:szCs w:val="20"/>
        </w:rPr>
        <w:t xml:space="preserve"> </w:t>
      </w:r>
      <w:proofErr w:type="spellStart"/>
      <w:r w:rsidRPr="00AE2540">
        <w:rPr>
          <w:bCs/>
          <w:color w:val="000000"/>
          <w:szCs w:val="20"/>
        </w:rPr>
        <w:t>toko</w:t>
      </w:r>
      <w:proofErr w:type="spellEnd"/>
      <w:r w:rsidRPr="00AE2540">
        <w:rPr>
          <w:bCs/>
          <w:color w:val="000000"/>
          <w:szCs w:val="20"/>
        </w:rPr>
        <w:t xml:space="preserve"> yang </w:t>
      </w:r>
      <w:proofErr w:type="spellStart"/>
      <w:r w:rsidRPr="00AE2540">
        <w:rPr>
          <w:bCs/>
          <w:color w:val="000000"/>
          <w:szCs w:val="20"/>
        </w:rPr>
        <w:t>menarik</w:t>
      </w:r>
      <w:proofErr w:type="spellEnd"/>
      <w:r w:rsidRPr="00AE2540">
        <w:rPr>
          <w:bCs/>
          <w:color w:val="000000"/>
          <w:szCs w:val="20"/>
        </w:rPr>
        <w:t xml:space="preserve"> agar </w:t>
      </w:r>
      <w:proofErr w:type="spellStart"/>
      <w:r w:rsidRPr="00AE2540">
        <w:rPr>
          <w:bCs/>
          <w:color w:val="000000"/>
          <w:szCs w:val="20"/>
        </w:rPr>
        <w:t>dapat</w:t>
      </w:r>
      <w:proofErr w:type="spellEnd"/>
      <w:r w:rsidRPr="00AE2540">
        <w:rPr>
          <w:bCs/>
          <w:color w:val="000000"/>
          <w:szCs w:val="20"/>
        </w:rPr>
        <w:t xml:space="preserve"> </w:t>
      </w:r>
      <w:proofErr w:type="spellStart"/>
      <w:r w:rsidRPr="00AE2540">
        <w:rPr>
          <w:bCs/>
          <w:color w:val="000000"/>
          <w:szCs w:val="20"/>
        </w:rPr>
        <w:t>meningkatkan</w:t>
      </w:r>
      <w:proofErr w:type="spellEnd"/>
      <w:r w:rsidRPr="00AE2540">
        <w:rPr>
          <w:bCs/>
          <w:color w:val="000000"/>
          <w:szCs w:val="20"/>
        </w:rPr>
        <w:t xml:space="preserve"> </w:t>
      </w:r>
      <w:proofErr w:type="spellStart"/>
      <w:r w:rsidRPr="00AE2540">
        <w:rPr>
          <w:bCs/>
          <w:color w:val="000000"/>
          <w:szCs w:val="20"/>
        </w:rPr>
        <w:t>keputusan</w:t>
      </w:r>
      <w:proofErr w:type="spellEnd"/>
      <w:r w:rsidRPr="00AE2540">
        <w:rPr>
          <w:bCs/>
          <w:color w:val="000000"/>
          <w:szCs w:val="20"/>
        </w:rPr>
        <w:t xml:space="preserve"> </w:t>
      </w:r>
      <w:proofErr w:type="spellStart"/>
      <w:r w:rsidRPr="00AE2540">
        <w:rPr>
          <w:bCs/>
          <w:color w:val="000000"/>
          <w:szCs w:val="20"/>
        </w:rPr>
        <w:t>pembelian</w:t>
      </w:r>
      <w:proofErr w:type="spellEnd"/>
      <w:r w:rsidRPr="00AE2540">
        <w:rPr>
          <w:bCs/>
          <w:color w:val="000000"/>
          <w:szCs w:val="20"/>
        </w:rPr>
        <w:t xml:space="preserve"> di pasar skincare yang </w:t>
      </w:r>
      <w:proofErr w:type="spellStart"/>
      <w:r w:rsidRPr="00AE2540">
        <w:rPr>
          <w:bCs/>
          <w:color w:val="000000"/>
          <w:szCs w:val="20"/>
        </w:rPr>
        <w:t>kompetitif</w:t>
      </w:r>
      <w:proofErr w:type="spellEnd"/>
      <w:r w:rsidRPr="00AE2540">
        <w:rPr>
          <w:bCs/>
          <w:color w:val="000000"/>
          <w:szCs w:val="20"/>
        </w:rPr>
        <w:t>.</w:t>
      </w:r>
    </w:p>
    <w:p w14:paraId="1265C5FE" w14:textId="30F7B1D6" w:rsidR="00AE2540" w:rsidRDefault="00AE2540" w:rsidP="00AE2540">
      <w:pPr>
        <w:spacing w:after="120"/>
        <w:jc w:val="center"/>
        <w:rPr>
          <w:bCs/>
          <w:color w:val="000000"/>
          <w:szCs w:val="20"/>
          <w:lang w:val="id-ID"/>
        </w:rPr>
      </w:pPr>
      <w:r>
        <w:rPr>
          <w:noProof/>
        </w:rPr>
        <w:drawing>
          <wp:inline distT="0" distB="0" distL="0" distR="0" wp14:anchorId="296E2EFE" wp14:editId="3AB0F72F">
            <wp:extent cx="3152560" cy="1533525"/>
            <wp:effectExtent l="0" t="0" r="0" b="0"/>
            <wp:docPr id="10" name="Gambar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WhatsApp Image 2025-10-27 at 6.44.38 PM.jpeg"/>
                    <pic:cNvPicPr/>
                  </pic:nvPicPr>
                  <pic:blipFill rotWithShape="1">
                    <a:blip r:embed="rId14" cstate="print">
                      <a:extLst>
                        <a:ext uri="{28A0092B-C50C-407E-A947-70E740481C1C}">
                          <a14:useLocalDpi xmlns:a14="http://schemas.microsoft.com/office/drawing/2010/main" val="0"/>
                        </a:ext>
                      </a:extLst>
                    </a:blip>
                    <a:srcRect b="12816"/>
                    <a:stretch>
                      <a:fillRect/>
                    </a:stretch>
                  </pic:blipFill>
                  <pic:spPr bwMode="auto">
                    <a:xfrm>
                      <a:off x="0" y="0"/>
                      <a:ext cx="3206870" cy="1559944"/>
                    </a:xfrm>
                    <a:prstGeom prst="rect">
                      <a:avLst/>
                    </a:prstGeom>
                    <a:ln>
                      <a:noFill/>
                    </a:ln>
                    <a:extLst>
                      <a:ext uri="{53640926-AAD7-44D8-BBD7-CCE9431645EC}">
                        <a14:shadowObscured xmlns:a14="http://schemas.microsoft.com/office/drawing/2010/main"/>
                      </a:ext>
                    </a:extLst>
                  </pic:spPr>
                </pic:pic>
              </a:graphicData>
            </a:graphic>
          </wp:inline>
        </w:drawing>
      </w:r>
    </w:p>
    <w:p w14:paraId="6F11834E" w14:textId="5A0F59FF" w:rsidR="00AE2540" w:rsidRPr="00AE2540" w:rsidRDefault="00AE2540" w:rsidP="00AE2540">
      <w:pPr>
        <w:spacing w:after="120"/>
        <w:jc w:val="center"/>
        <w:rPr>
          <w:bCs/>
          <w:color w:val="000000"/>
          <w:sz w:val="16"/>
          <w:szCs w:val="16"/>
          <w:lang w:val="id-ID"/>
        </w:rPr>
      </w:pPr>
      <w:r w:rsidRPr="00AE2540">
        <w:rPr>
          <w:bCs/>
          <w:color w:val="000000"/>
          <w:sz w:val="16"/>
          <w:szCs w:val="16"/>
          <w:lang w:val="id-ID"/>
        </w:rPr>
        <w:t>Gambar 1 Grafik Penjualan Somethinc Tahun 2020-2024</w:t>
      </w:r>
    </w:p>
    <w:p w14:paraId="12CBA30E" w14:textId="1B126328" w:rsidR="00AE2540" w:rsidRDefault="00AE2540" w:rsidP="00AE2540">
      <w:pPr>
        <w:spacing w:after="120"/>
        <w:ind w:firstLine="284"/>
        <w:rPr>
          <w:bCs/>
          <w:color w:val="000000"/>
          <w:szCs w:val="20"/>
        </w:rPr>
      </w:pPr>
      <w:proofErr w:type="spellStart"/>
      <w:r w:rsidRPr="00AE2540">
        <w:rPr>
          <w:bCs/>
          <w:color w:val="000000"/>
          <w:szCs w:val="20"/>
        </w:rPr>
        <w:t>Grafik</w:t>
      </w:r>
      <w:proofErr w:type="spellEnd"/>
      <w:r w:rsidRPr="00AE2540">
        <w:rPr>
          <w:bCs/>
          <w:color w:val="000000"/>
          <w:szCs w:val="20"/>
        </w:rPr>
        <w:t xml:space="preserve"> </w:t>
      </w:r>
      <w:proofErr w:type="spellStart"/>
      <w:r w:rsidRPr="00AE2540">
        <w:rPr>
          <w:bCs/>
          <w:color w:val="000000"/>
          <w:szCs w:val="20"/>
        </w:rPr>
        <w:t>penjualan</w:t>
      </w:r>
      <w:proofErr w:type="spellEnd"/>
      <w:r w:rsidRPr="00AE2540">
        <w:rPr>
          <w:bCs/>
          <w:color w:val="000000"/>
          <w:szCs w:val="20"/>
        </w:rPr>
        <w:t xml:space="preserve"> online </w:t>
      </w:r>
      <w:proofErr w:type="spellStart"/>
      <w:r w:rsidRPr="00AE2540">
        <w:rPr>
          <w:bCs/>
          <w:color w:val="000000"/>
          <w:szCs w:val="20"/>
        </w:rPr>
        <w:t>Somethinc</w:t>
      </w:r>
      <w:proofErr w:type="spellEnd"/>
      <w:r w:rsidRPr="00AE2540">
        <w:rPr>
          <w:bCs/>
          <w:color w:val="000000"/>
          <w:szCs w:val="20"/>
        </w:rPr>
        <w:t xml:space="preserve"> </w:t>
      </w:r>
      <w:proofErr w:type="spellStart"/>
      <w:r w:rsidRPr="00AE2540">
        <w:rPr>
          <w:bCs/>
          <w:color w:val="000000"/>
          <w:szCs w:val="20"/>
        </w:rPr>
        <w:t>periode</w:t>
      </w:r>
      <w:proofErr w:type="spellEnd"/>
      <w:r w:rsidRPr="00AE2540">
        <w:rPr>
          <w:bCs/>
          <w:color w:val="000000"/>
          <w:szCs w:val="20"/>
        </w:rPr>
        <w:t xml:space="preserve"> 2020–2024 </w:t>
      </w:r>
      <w:proofErr w:type="spellStart"/>
      <w:r w:rsidRPr="00AE2540">
        <w:rPr>
          <w:bCs/>
          <w:color w:val="000000"/>
          <w:szCs w:val="20"/>
        </w:rPr>
        <w:t>disusun</w:t>
      </w:r>
      <w:proofErr w:type="spellEnd"/>
      <w:r w:rsidRPr="00AE2540">
        <w:rPr>
          <w:bCs/>
          <w:color w:val="000000"/>
          <w:szCs w:val="20"/>
        </w:rPr>
        <w:t xml:space="preserve"> </w:t>
      </w:r>
      <w:proofErr w:type="spellStart"/>
      <w:r w:rsidRPr="00AE2540">
        <w:rPr>
          <w:bCs/>
          <w:color w:val="000000"/>
          <w:szCs w:val="20"/>
        </w:rPr>
        <w:t>berdasarkan</w:t>
      </w:r>
      <w:proofErr w:type="spellEnd"/>
      <w:r w:rsidRPr="00AE2540">
        <w:rPr>
          <w:bCs/>
          <w:color w:val="000000"/>
          <w:szCs w:val="20"/>
        </w:rPr>
        <w:t xml:space="preserve"> data </w:t>
      </w:r>
      <w:proofErr w:type="spellStart"/>
      <w:r w:rsidRPr="00AE2540">
        <w:rPr>
          <w:bCs/>
          <w:color w:val="000000"/>
          <w:szCs w:val="20"/>
        </w:rPr>
        <w:t>historis</w:t>
      </w:r>
      <w:proofErr w:type="spellEnd"/>
      <w:r w:rsidRPr="00AE2540">
        <w:rPr>
          <w:bCs/>
          <w:color w:val="000000"/>
          <w:szCs w:val="20"/>
        </w:rPr>
        <w:t xml:space="preserve"> </w:t>
      </w:r>
      <w:proofErr w:type="spellStart"/>
      <w:r w:rsidRPr="00AE2540">
        <w:rPr>
          <w:bCs/>
          <w:color w:val="000000"/>
          <w:szCs w:val="20"/>
        </w:rPr>
        <w:t>dari</w:t>
      </w:r>
      <w:proofErr w:type="spellEnd"/>
      <w:r w:rsidRPr="00AE2540">
        <w:rPr>
          <w:bCs/>
          <w:color w:val="000000"/>
          <w:szCs w:val="20"/>
        </w:rPr>
        <w:t xml:space="preserve"> </w:t>
      </w:r>
      <w:proofErr w:type="spellStart"/>
      <w:r w:rsidRPr="00AE2540">
        <w:rPr>
          <w:bCs/>
          <w:color w:val="000000"/>
          <w:szCs w:val="20"/>
        </w:rPr>
        <w:t>pemberitaan</w:t>
      </w:r>
      <w:proofErr w:type="spellEnd"/>
      <w:r w:rsidRPr="00AE2540">
        <w:rPr>
          <w:bCs/>
          <w:color w:val="000000"/>
          <w:szCs w:val="20"/>
        </w:rPr>
        <w:t xml:space="preserve"> media, e-commerce, </w:t>
      </w:r>
      <w:proofErr w:type="spellStart"/>
      <w:r w:rsidRPr="00AE2540">
        <w:rPr>
          <w:bCs/>
          <w:color w:val="000000"/>
          <w:szCs w:val="20"/>
        </w:rPr>
        <w:t>serta</w:t>
      </w:r>
      <w:proofErr w:type="spellEnd"/>
      <w:r w:rsidRPr="00AE2540">
        <w:rPr>
          <w:bCs/>
          <w:color w:val="000000"/>
          <w:szCs w:val="20"/>
        </w:rPr>
        <w:t xml:space="preserve"> </w:t>
      </w:r>
      <w:proofErr w:type="spellStart"/>
      <w:r w:rsidRPr="00AE2540">
        <w:rPr>
          <w:bCs/>
          <w:color w:val="000000"/>
          <w:szCs w:val="20"/>
        </w:rPr>
        <w:t>laporan</w:t>
      </w:r>
      <w:proofErr w:type="spellEnd"/>
      <w:r w:rsidRPr="00AE2540">
        <w:rPr>
          <w:bCs/>
          <w:color w:val="000000"/>
          <w:szCs w:val="20"/>
        </w:rPr>
        <w:t xml:space="preserve"> pasar Euromonitor. </w:t>
      </w:r>
      <w:proofErr w:type="spellStart"/>
      <w:r w:rsidRPr="00AE2540">
        <w:rPr>
          <w:bCs/>
          <w:color w:val="000000"/>
          <w:szCs w:val="20"/>
        </w:rPr>
        <w:t>Grafik</w:t>
      </w:r>
      <w:proofErr w:type="spellEnd"/>
      <w:r w:rsidRPr="00AE2540">
        <w:rPr>
          <w:bCs/>
          <w:color w:val="000000"/>
          <w:szCs w:val="20"/>
        </w:rPr>
        <w:t xml:space="preserve"> </w:t>
      </w:r>
      <w:proofErr w:type="spellStart"/>
      <w:r w:rsidRPr="00AE2540">
        <w:rPr>
          <w:bCs/>
          <w:color w:val="000000"/>
          <w:szCs w:val="20"/>
        </w:rPr>
        <w:t>ini</w:t>
      </w:r>
      <w:proofErr w:type="spellEnd"/>
      <w:r w:rsidRPr="00AE2540">
        <w:rPr>
          <w:bCs/>
          <w:color w:val="000000"/>
          <w:szCs w:val="20"/>
        </w:rPr>
        <w:t xml:space="preserve"> </w:t>
      </w:r>
      <w:proofErr w:type="spellStart"/>
      <w:r w:rsidRPr="00AE2540">
        <w:rPr>
          <w:bCs/>
          <w:color w:val="000000"/>
          <w:szCs w:val="20"/>
        </w:rPr>
        <w:t>menunjukkan</w:t>
      </w:r>
      <w:proofErr w:type="spellEnd"/>
      <w:r w:rsidRPr="00AE2540">
        <w:rPr>
          <w:bCs/>
          <w:color w:val="000000"/>
          <w:szCs w:val="20"/>
        </w:rPr>
        <w:t xml:space="preserve"> </w:t>
      </w:r>
      <w:proofErr w:type="spellStart"/>
      <w:r w:rsidRPr="00AE2540">
        <w:rPr>
          <w:bCs/>
          <w:color w:val="000000"/>
          <w:szCs w:val="20"/>
        </w:rPr>
        <w:t>tren</w:t>
      </w:r>
      <w:proofErr w:type="spellEnd"/>
      <w:r w:rsidRPr="00AE2540">
        <w:rPr>
          <w:bCs/>
          <w:color w:val="000000"/>
          <w:szCs w:val="20"/>
        </w:rPr>
        <w:t xml:space="preserve"> </w:t>
      </w:r>
      <w:proofErr w:type="spellStart"/>
      <w:r w:rsidRPr="00AE2540">
        <w:rPr>
          <w:bCs/>
          <w:color w:val="000000"/>
          <w:szCs w:val="20"/>
        </w:rPr>
        <w:t>peningkatan</w:t>
      </w:r>
      <w:proofErr w:type="spellEnd"/>
      <w:r w:rsidRPr="00AE2540">
        <w:rPr>
          <w:bCs/>
          <w:color w:val="000000"/>
          <w:szCs w:val="20"/>
        </w:rPr>
        <w:t xml:space="preserve"> </w:t>
      </w:r>
      <w:proofErr w:type="spellStart"/>
      <w:r w:rsidRPr="00AE2540">
        <w:rPr>
          <w:bCs/>
          <w:color w:val="000000"/>
          <w:szCs w:val="20"/>
        </w:rPr>
        <w:t>penjualan</w:t>
      </w:r>
      <w:proofErr w:type="spellEnd"/>
      <w:r w:rsidRPr="00AE2540">
        <w:rPr>
          <w:bCs/>
          <w:color w:val="000000"/>
          <w:szCs w:val="20"/>
        </w:rPr>
        <w:t xml:space="preserve"> yang </w:t>
      </w:r>
      <w:proofErr w:type="spellStart"/>
      <w:r w:rsidRPr="00AE2540">
        <w:rPr>
          <w:bCs/>
          <w:color w:val="000000"/>
          <w:szCs w:val="20"/>
        </w:rPr>
        <w:t>konsisten</w:t>
      </w:r>
      <w:proofErr w:type="spellEnd"/>
      <w:r w:rsidRPr="00AE2540">
        <w:rPr>
          <w:bCs/>
          <w:color w:val="000000"/>
          <w:szCs w:val="20"/>
        </w:rPr>
        <w:t xml:space="preserve"> </w:t>
      </w:r>
      <w:proofErr w:type="spellStart"/>
      <w:r w:rsidRPr="00AE2540">
        <w:rPr>
          <w:bCs/>
          <w:color w:val="000000"/>
          <w:szCs w:val="20"/>
        </w:rPr>
        <w:t>setiap</w:t>
      </w:r>
      <w:proofErr w:type="spellEnd"/>
      <w:r w:rsidRPr="00AE2540">
        <w:rPr>
          <w:bCs/>
          <w:color w:val="000000"/>
          <w:szCs w:val="20"/>
        </w:rPr>
        <w:t xml:space="preserve"> </w:t>
      </w:r>
      <w:proofErr w:type="spellStart"/>
      <w:r w:rsidRPr="00AE2540">
        <w:rPr>
          <w:bCs/>
          <w:color w:val="000000"/>
          <w:szCs w:val="20"/>
        </w:rPr>
        <w:t>tahun</w:t>
      </w:r>
      <w:proofErr w:type="spellEnd"/>
      <w:r w:rsidRPr="00AE2540">
        <w:rPr>
          <w:bCs/>
          <w:color w:val="000000"/>
          <w:szCs w:val="20"/>
        </w:rPr>
        <w:t xml:space="preserve">, </w:t>
      </w:r>
      <w:proofErr w:type="spellStart"/>
      <w:r w:rsidRPr="00AE2540">
        <w:rPr>
          <w:bCs/>
          <w:color w:val="000000"/>
          <w:szCs w:val="20"/>
        </w:rPr>
        <w:t>sejalan</w:t>
      </w:r>
      <w:proofErr w:type="spellEnd"/>
      <w:r w:rsidRPr="00AE2540">
        <w:rPr>
          <w:bCs/>
          <w:color w:val="000000"/>
          <w:szCs w:val="20"/>
        </w:rPr>
        <w:t xml:space="preserve"> </w:t>
      </w:r>
      <w:proofErr w:type="spellStart"/>
      <w:r w:rsidRPr="00AE2540">
        <w:rPr>
          <w:bCs/>
          <w:color w:val="000000"/>
          <w:szCs w:val="20"/>
        </w:rPr>
        <w:t>dengan</w:t>
      </w:r>
      <w:proofErr w:type="spellEnd"/>
      <w:r w:rsidRPr="00AE2540">
        <w:rPr>
          <w:bCs/>
          <w:color w:val="000000"/>
          <w:szCs w:val="20"/>
        </w:rPr>
        <w:t xml:space="preserve"> </w:t>
      </w:r>
      <w:proofErr w:type="spellStart"/>
      <w:r w:rsidRPr="00AE2540">
        <w:rPr>
          <w:bCs/>
          <w:color w:val="000000"/>
          <w:szCs w:val="20"/>
        </w:rPr>
        <w:t>pertumbuhan</w:t>
      </w:r>
      <w:proofErr w:type="spellEnd"/>
      <w:r w:rsidRPr="00AE2540">
        <w:rPr>
          <w:bCs/>
          <w:color w:val="000000"/>
          <w:szCs w:val="20"/>
        </w:rPr>
        <w:t xml:space="preserve"> </w:t>
      </w:r>
      <w:proofErr w:type="spellStart"/>
      <w:r w:rsidRPr="00AE2540">
        <w:rPr>
          <w:bCs/>
          <w:color w:val="000000"/>
          <w:szCs w:val="20"/>
        </w:rPr>
        <w:t>industri</w:t>
      </w:r>
      <w:proofErr w:type="spellEnd"/>
      <w:r w:rsidRPr="00AE2540">
        <w:rPr>
          <w:bCs/>
          <w:color w:val="000000"/>
          <w:szCs w:val="20"/>
        </w:rPr>
        <w:t xml:space="preserve"> skincare dan </w:t>
      </w:r>
      <w:proofErr w:type="spellStart"/>
      <w:r w:rsidRPr="00AE2540">
        <w:rPr>
          <w:bCs/>
          <w:color w:val="000000"/>
          <w:szCs w:val="20"/>
        </w:rPr>
        <w:t>pergeseran</w:t>
      </w:r>
      <w:proofErr w:type="spellEnd"/>
      <w:r w:rsidRPr="00AE2540">
        <w:rPr>
          <w:bCs/>
          <w:color w:val="000000"/>
          <w:szCs w:val="20"/>
        </w:rPr>
        <w:t xml:space="preserve"> </w:t>
      </w:r>
      <w:proofErr w:type="spellStart"/>
      <w:r w:rsidRPr="00AE2540">
        <w:rPr>
          <w:bCs/>
          <w:color w:val="000000"/>
          <w:szCs w:val="20"/>
        </w:rPr>
        <w:t>perilaku</w:t>
      </w:r>
      <w:proofErr w:type="spellEnd"/>
      <w:r w:rsidRPr="00AE2540">
        <w:rPr>
          <w:bCs/>
          <w:color w:val="000000"/>
          <w:szCs w:val="20"/>
        </w:rPr>
        <w:t xml:space="preserve"> </w:t>
      </w:r>
      <w:proofErr w:type="spellStart"/>
      <w:r w:rsidRPr="00AE2540">
        <w:rPr>
          <w:bCs/>
          <w:color w:val="000000"/>
          <w:szCs w:val="20"/>
        </w:rPr>
        <w:t>belanja</w:t>
      </w:r>
      <w:proofErr w:type="spellEnd"/>
      <w:r w:rsidRPr="00AE2540">
        <w:rPr>
          <w:bCs/>
          <w:color w:val="000000"/>
          <w:szCs w:val="20"/>
        </w:rPr>
        <w:t xml:space="preserve"> </w:t>
      </w:r>
      <w:proofErr w:type="spellStart"/>
      <w:r w:rsidRPr="00AE2540">
        <w:rPr>
          <w:bCs/>
          <w:color w:val="000000"/>
          <w:szCs w:val="20"/>
        </w:rPr>
        <w:t>selama</w:t>
      </w:r>
      <w:proofErr w:type="spellEnd"/>
      <w:r w:rsidRPr="00AE2540">
        <w:rPr>
          <w:bCs/>
          <w:color w:val="000000"/>
          <w:szCs w:val="20"/>
        </w:rPr>
        <w:t xml:space="preserve"> </w:t>
      </w:r>
      <w:proofErr w:type="spellStart"/>
      <w:r w:rsidRPr="00AE2540">
        <w:rPr>
          <w:bCs/>
          <w:color w:val="000000"/>
          <w:szCs w:val="20"/>
        </w:rPr>
        <w:t>pandemi</w:t>
      </w:r>
      <w:proofErr w:type="spellEnd"/>
      <w:r w:rsidRPr="00AE2540">
        <w:rPr>
          <w:bCs/>
          <w:color w:val="000000"/>
          <w:szCs w:val="20"/>
        </w:rPr>
        <w:t xml:space="preserve">. </w:t>
      </w:r>
      <w:proofErr w:type="spellStart"/>
      <w:r w:rsidRPr="00AE2540">
        <w:rPr>
          <w:bCs/>
          <w:color w:val="000000"/>
          <w:szCs w:val="20"/>
        </w:rPr>
        <w:t>Kenaikan</w:t>
      </w:r>
      <w:proofErr w:type="spellEnd"/>
      <w:r w:rsidRPr="00AE2540">
        <w:rPr>
          <w:bCs/>
          <w:color w:val="000000"/>
          <w:szCs w:val="20"/>
        </w:rPr>
        <w:t xml:space="preserve"> </w:t>
      </w:r>
      <w:proofErr w:type="spellStart"/>
      <w:r w:rsidRPr="00AE2540">
        <w:rPr>
          <w:bCs/>
          <w:color w:val="000000"/>
          <w:szCs w:val="20"/>
        </w:rPr>
        <w:t>tersebut</w:t>
      </w:r>
      <w:proofErr w:type="spellEnd"/>
      <w:r w:rsidRPr="00AE2540">
        <w:rPr>
          <w:bCs/>
          <w:color w:val="000000"/>
          <w:szCs w:val="20"/>
        </w:rPr>
        <w:t xml:space="preserve"> </w:t>
      </w:r>
      <w:proofErr w:type="spellStart"/>
      <w:r w:rsidRPr="00AE2540">
        <w:rPr>
          <w:bCs/>
          <w:color w:val="000000"/>
          <w:szCs w:val="20"/>
        </w:rPr>
        <w:t>berkorelasi</w:t>
      </w:r>
      <w:proofErr w:type="spellEnd"/>
      <w:r w:rsidRPr="00AE2540">
        <w:rPr>
          <w:bCs/>
          <w:color w:val="000000"/>
          <w:szCs w:val="20"/>
        </w:rPr>
        <w:t xml:space="preserve"> </w:t>
      </w:r>
      <w:proofErr w:type="spellStart"/>
      <w:r w:rsidRPr="00AE2540">
        <w:rPr>
          <w:bCs/>
          <w:color w:val="000000"/>
          <w:szCs w:val="20"/>
        </w:rPr>
        <w:t>dengan</w:t>
      </w:r>
      <w:proofErr w:type="spellEnd"/>
      <w:r w:rsidRPr="00AE2540">
        <w:rPr>
          <w:bCs/>
          <w:color w:val="000000"/>
          <w:szCs w:val="20"/>
        </w:rPr>
        <w:t xml:space="preserve"> strategi digital </w:t>
      </w:r>
      <w:proofErr w:type="spellStart"/>
      <w:r w:rsidRPr="00AE2540">
        <w:rPr>
          <w:bCs/>
          <w:color w:val="000000"/>
          <w:szCs w:val="20"/>
        </w:rPr>
        <w:t>Somethinc</w:t>
      </w:r>
      <w:proofErr w:type="spellEnd"/>
      <w:r w:rsidRPr="00AE2540">
        <w:rPr>
          <w:bCs/>
          <w:color w:val="000000"/>
          <w:szCs w:val="20"/>
        </w:rPr>
        <w:t xml:space="preserve">, </w:t>
      </w:r>
      <w:proofErr w:type="spellStart"/>
      <w:r w:rsidRPr="00AE2540">
        <w:rPr>
          <w:bCs/>
          <w:color w:val="000000"/>
          <w:szCs w:val="20"/>
        </w:rPr>
        <w:t>terutama</w:t>
      </w:r>
      <w:proofErr w:type="spellEnd"/>
      <w:r w:rsidRPr="00AE2540">
        <w:rPr>
          <w:bCs/>
          <w:color w:val="000000"/>
          <w:szCs w:val="20"/>
        </w:rPr>
        <w:t xml:space="preserve"> </w:t>
      </w:r>
      <w:proofErr w:type="spellStart"/>
      <w:r w:rsidRPr="00AE2540">
        <w:rPr>
          <w:bCs/>
          <w:color w:val="000000"/>
          <w:szCs w:val="20"/>
        </w:rPr>
        <w:t>melalui</w:t>
      </w:r>
      <w:proofErr w:type="spellEnd"/>
      <w:r w:rsidRPr="00AE2540">
        <w:rPr>
          <w:bCs/>
          <w:color w:val="000000"/>
          <w:szCs w:val="20"/>
        </w:rPr>
        <w:t xml:space="preserve"> </w:t>
      </w:r>
      <w:proofErr w:type="spellStart"/>
      <w:r w:rsidRPr="00AE2540">
        <w:rPr>
          <w:bCs/>
          <w:color w:val="000000"/>
          <w:szCs w:val="20"/>
        </w:rPr>
        <w:t>konten</w:t>
      </w:r>
      <w:proofErr w:type="spellEnd"/>
      <w:r w:rsidRPr="00AE2540">
        <w:rPr>
          <w:bCs/>
          <w:color w:val="000000"/>
          <w:szCs w:val="20"/>
        </w:rPr>
        <w:t xml:space="preserve"> </w:t>
      </w:r>
      <w:proofErr w:type="spellStart"/>
      <w:r w:rsidRPr="00AE2540">
        <w:rPr>
          <w:bCs/>
          <w:color w:val="000000"/>
          <w:szCs w:val="20"/>
        </w:rPr>
        <w:t>edukatif</w:t>
      </w:r>
      <w:proofErr w:type="spellEnd"/>
      <w:r w:rsidRPr="00AE2540">
        <w:rPr>
          <w:bCs/>
          <w:color w:val="000000"/>
          <w:szCs w:val="20"/>
        </w:rPr>
        <w:t xml:space="preserve"> di media </w:t>
      </w:r>
      <w:proofErr w:type="spellStart"/>
      <w:r w:rsidRPr="00AE2540">
        <w:rPr>
          <w:bCs/>
          <w:color w:val="000000"/>
          <w:szCs w:val="20"/>
        </w:rPr>
        <w:t>sosial</w:t>
      </w:r>
      <w:proofErr w:type="spellEnd"/>
      <w:r w:rsidRPr="00AE2540">
        <w:rPr>
          <w:bCs/>
          <w:color w:val="000000"/>
          <w:szCs w:val="20"/>
        </w:rPr>
        <w:t xml:space="preserve">, </w:t>
      </w:r>
      <w:proofErr w:type="spellStart"/>
      <w:r w:rsidRPr="00AE2540">
        <w:rPr>
          <w:bCs/>
          <w:color w:val="000000"/>
          <w:szCs w:val="20"/>
        </w:rPr>
        <w:t>citra</w:t>
      </w:r>
      <w:proofErr w:type="spellEnd"/>
      <w:r w:rsidRPr="00AE2540">
        <w:rPr>
          <w:bCs/>
          <w:color w:val="000000"/>
          <w:szCs w:val="20"/>
        </w:rPr>
        <w:t xml:space="preserve"> </w:t>
      </w:r>
      <w:proofErr w:type="spellStart"/>
      <w:r w:rsidRPr="00AE2540">
        <w:rPr>
          <w:bCs/>
          <w:color w:val="000000"/>
          <w:szCs w:val="20"/>
        </w:rPr>
        <w:t>merek</w:t>
      </w:r>
      <w:proofErr w:type="spellEnd"/>
      <w:r w:rsidRPr="00AE2540">
        <w:rPr>
          <w:bCs/>
          <w:color w:val="000000"/>
          <w:szCs w:val="20"/>
        </w:rPr>
        <w:t xml:space="preserve"> yang halal dan </w:t>
      </w:r>
      <w:proofErr w:type="spellStart"/>
      <w:r w:rsidRPr="00AE2540">
        <w:rPr>
          <w:bCs/>
          <w:color w:val="000000"/>
          <w:szCs w:val="20"/>
        </w:rPr>
        <w:t>inovatif</w:t>
      </w:r>
      <w:proofErr w:type="spellEnd"/>
      <w:r w:rsidRPr="00AE2540">
        <w:rPr>
          <w:bCs/>
          <w:color w:val="000000"/>
          <w:szCs w:val="20"/>
        </w:rPr>
        <w:t xml:space="preserve">, </w:t>
      </w:r>
      <w:proofErr w:type="spellStart"/>
      <w:r w:rsidRPr="00AE2540">
        <w:rPr>
          <w:bCs/>
          <w:color w:val="000000"/>
          <w:szCs w:val="20"/>
        </w:rPr>
        <w:t>serta</w:t>
      </w:r>
      <w:proofErr w:type="spellEnd"/>
      <w:r w:rsidRPr="00AE2540">
        <w:rPr>
          <w:bCs/>
          <w:color w:val="000000"/>
          <w:szCs w:val="20"/>
        </w:rPr>
        <w:t xml:space="preserve"> </w:t>
      </w:r>
      <w:proofErr w:type="spellStart"/>
      <w:r w:rsidRPr="00AE2540">
        <w:rPr>
          <w:bCs/>
          <w:color w:val="000000"/>
          <w:szCs w:val="20"/>
        </w:rPr>
        <w:t>atmosfer</w:t>
      </w:r>
      <w:proofErr w:type="spellEnd"/>
      <w:r w:rsidRPr="00AE2540">
        <w:rPr>
          <w:bCs/>
          <w:color w:val="000000"/>
          <w:szCs w:val="20"/>
        </w:rPr>
        <w:t xml:space="preserve"> </w:t>
      </w:r>
      <w:proofErr w:type="spellStart"/>
      <w:r w:rsidRPr="00AE2540">
        <w:rPr>
          <w:bCs/>
          <w:color w:val="000000"/>
          <w:szCs w:val="20"/>
        </w:rPr>
        <w:t>toko</w:t>
      </w:r>
      <w:proofErr w:type="spellEnd"/>
      <w:r w:rsidRPr="00AE2540">
        <w:rPr>
          <w:bCs/>
          <w:color w:val="000000"/>
          <w:szCs w:val="20"/>
        </w:rPr>
        <w:t xml:space="preserve"> online yang </w:t>
      </w:r>
      <w:proofErr w:type="spellStart"/>
      <w:r w:rsidRPr="00AE2540">
        <w:rPr>
          <w:bCs/>
          <w:color w:val="000000"/>
          <w:szCs w:val="20"/>
        </w:rPr>
        <w:t>mudah</w:t>
      </w:r>
      <w:proofErr w:type="spellEnd"/>
      <w:r w:rsidRPr="00AE2540">
        <w:rPr>
          <w:bCs/>
          <w:color w:val="000000"/>
          <w:szCs w:val="20"/>
        </w:rPr>
        <w:t xml:space="preserve"> </w:t>
      </w:r>
      <w:proofErr w:type="spellStart"/>
      <w:r w:rsidRPr="00AE2540">
        <w:rPr>
          <w:bCs/>
          <w:color w:val="000000"/>
          <w:szCs w:val="20"/>
        </w:rPr>
        <w:t>diakses</w:t>
      </w:r>
      <w:proofErr w:type="spellEnd"/>
      <w:r w:rsidRPr="00AE2540">
        <w:rPr>
          <w:bCs/>
          <w:color w:val="000000"/>
          <w:szCs w:val="20"/>
        </w:rPr>
        <w:t xml:space="preserve">. </w:t>
      </w:r>
      <w:proofErr w:type="spellStart"/>
      <w:r w:rsidRPr="00AE2540">
        <w:rPr>
          <w:bCs/>
          <w:color w:val="000000"/>
          <w:szCs w:val="20"/>
        </w:rPr>
        <w:t>Dengan</w:t>
      </w:r>
      <w:proofErr w:type="spellEnd"/>
      <w:r w:rsidRPr="00AE2540">
        <w:rPr>
          <w:bCs/>
          <w:color w:val="000000"/>
          <w:szCs w:val="20"/>
        </w:rPr>
        <w:t xml:space="preserve"> </w:t>
      </w:r>
      <w:proofErr w:type="spellStart"/>
      <w:r w:rsidRPr="00AE2540">
        <w:rPr>
          <w:bCs/>
          <w:color w:val="000000"/>
          <w:szCs w:val="20"/>
        </w:rPr>
        <w:t>menggunakan</w:t>
      </w:r>
      <w:proofErr w:type="spellEnd"/>
      <w:r w:rsidRPr="00AE2540">
        <w:rPr>
          <w:bCs/>
          <w:color w:val="000000"/>
          <w:szCs w:val="20"/>
        </w:rPr>
        <w:t xml:space="preserve"> </w:t>
      </w:r>
      <w:proofErr w:type="spellStart"/>
      <w:r w:rsidRPr="00AE2540">
        <w:rPr>
          <w:bCs/>
          <w:color w:val="000000"/>
          <w:szCs w:val="20"/>
        </w:rPr>
        <w:t>skala</w:t>
      </w:r>
      <w:proofErr w:type="spellEnd"/>
      <w:r w:rsidRPr="00AE2540">
        <w:rPr>
          <w:bCs/>
          <w:color w:val="000000"/>
          <w:szCs w:val="20"/>
        </w:rPr>
        <w:t xml:space="preserve"> </w:t>
      </w:r>
      <w:proofErr w:type="spellStart"/>
      <w:r w:rsidRPr="00AE2540">
        <w:rPr>
          <w:bCs/>
          <w:color w:val="000000"/>
          <w:szCs w:val="20"/>
        </w:rPr>
        <w:t>penjualan</w:t>
      </w:r>
      <w:proofErr w:type="spellEnd"/>
      <w:r w:rsidRPr="00AE2540">
        <w:rPr>
          <w:bCs/>
          <w:color w:val="000000"/>
          <w:szCs w:val="20"/>
        </w:rPr>
        <w:t xml:space="preserve"> </w:t>
      </w:r>
      <w:proofErr w:type="spellStart"/>
      <w:r w:rsidRPr="00AE2540">
        <w:rPr>
          <w:bCs/>
          <w:color w:val="000000"/>
          <w:szCs w:val="20"/>
        </w:rPr>
        <w:t>dalam</w:t>
      </w:r>
      <w:proofErr w:type="spellEnd"/>
      <w:r w:rsidRPr="00AE2540">
        <w:rPr>
          <w:bCs/>
          <w:color w:val="000000"/>
          <w:szCs w:val="20"/>
        </w:rPr>
        <w:t xml:space="preserve"> </w:t>
      </w:r>
      <w:proofErr w:type="spellStart"/>
      <w:r w:rsidRPr="00AE2540">
        <w:rPr>
          <w:bCs/>
          <w:color w:val="000000"/>
          <w:szCs w:val="20"/>
        </w:rPr>
        <w:t>juta</w:t>
      </w:r>
      <w:proofErr w:type="spellEnd"/>
      <w:r w:rsidRPr="00AE2540">
        <w:rPr>
          <w:bCs/>
          <w:color w:val="000000"/>
          <w:szCs w:val="20"/>
        </w:rPr>
        <w:t xml:space="preserve"> rupiah dan </w:t>
      </w:r>
      <w:proofErr w:type="spellStart"/>
      <w:r w:rsidRPr="00AE2540">
        <w:rPr>
          <w:bCs/>
          <w:color w:val="000000"/>
          <w:szCs w:val="20"/>
        </w:rPr>
        <w:t>asumsi</w:t>
      </w:r>
      <w:proofErr w:type="spellEnd"/>
      <w:r w:rsidRPr="00AE2540">
        <w:rPr>
          <w:bCs/>
          <w:color w:val="000000"/>
          <w:szCs w:val="20"/>
        </w:rPr>
        <w:t xml:space="preserve"> </w:t>
      </w:r>
      <w:proofErr w:type="spellStart"/>
      <w:r w:rsidRPr="00AE2540">
        <w:rPr>
          <w:bCs/>
          <w:color w:val="000000"/>
          <w:szCs w:val="20"/>
        </w:rPr>
        <w:t>pertumbuhan</w:t>
      </w:r>
      <w:proofErr w:type="spellEnd"/>
      <w:r w:rsidRPr="00AE2540">
        <w:rPr>
          <w:bCs/>
          <w:color w:val="000000"/>
          <w:szCs w:val="20"/>
        </w:rPr>
        <w:t xml:space="preserve"> 10–15% per </w:t>
      </w:r>
      <w:proofErr w:type="spellStart"/>
      <w:r w:rsidRPr="00AE2540">
        <w:rPr>
          <w:bCs/>
          <w:color w:val="000000"/>
          <w:szCs w:val="20"/>
        </w:rPr>
        <w:t>tahun</w:t>
      </w:r>
      <w:proofErr w:type="spellEnd"/>
      <w:r w:rsidRPr="00AE2540">
        <w:rPr>
          <w:bCs/>
          <w:color w:val="000000"/>
          <w:szCs w:val="20"/>
        </w:rPr>
        <w:t xml:space="preserve">, </w:t>
      </w:r>
      <w:proofErr w:type="spellStart"/>
      <w:r w:rsidRPr="00AE2540">
        <w:rPr>
          <w:bCs/>
          <w:color w:val="000000"/>
          <w:szCs w:val="20"/>
        </w:rPr>
        <w:t>grafik</w:t>
      </w:r>
      <w:proofErr w:type="spellEnd"/>
      <w:r w:rsidRPr="00AE2540">
        <w:rPr>
          <w:bCs/>
          <w:color w:val="000000"/>
          <w:szCs w:val="20"/>
        </w:rPr>
        <w:t xml:space="preserve"> </w:t>
      </w:r>
      <w:proofErr w:type="spellStart"/>
      <w:r w:rsidRPr="00AE2540">
        <w:rPr>
          <w:bCs/>
          <w:color w:val="000000"/>
          <w:szCs w:val="20"/>
        </w:rPr>
        <w:t>ini</w:t>
      </w:r>
      <w:proofErr w:type="spellEnd"/>
      <w:r w:rsidRPr="00AE2540">
        <w:rPr>
          <w:bCs/>
          <w:color w:val="000000"/>
          <w:szCs w:val="20"/>
        </w:rPr>
        <w:t xml:space="preserve"> </w:t>
      </w:r>
      <w:proofErr w:type="spellStart"/>
      <w:r w:rsidRPr="00AE2540">
        <w:rPr>
          <w:bCs/>
          <w:color w:val="000000"/>
          <w:szCs w:val="20"/>
        </w:rPr>
        <w:t>menggambarkan</w:t>
      </w:r>
      <w:proofErr w:type="spellEnd"/>
      <w:r w:rsidRPr="00AE2540">
        <w:rPr>
          <w:bCs/>
          <w:color w:val="000000"/>
          <w:szCs w:val="20"/>
        </w:rPr>
        <w:t xml:space="preserve"> </w:t>
      </w:r>
      <w:proofErr w:type="spellStart"/>
      <w:r w:rsidRPr="00AE2540">
        <w:rPr>
          <w:bCs/>
          <w:color w:val="000000"/>
          <w:szCs w:val="20"/>
        </w:rPr>
        <w:t>bagaimana</w:t>
      </w:r>
      <w:proofErr w:type="spellEnd"/>
      <w:r w:rsidRPr="00AE2540">
        <w:rPr>
          <w:bCs/>
          <w:color w:val="000000"/>
          <w:szCs w:val="20"/>
        </w:rPr>
        <w:t xml:space="preserve"> </w:t>
      </w:r>
      <w:proofErr w:type="spellStart"/>
      <w:r w:rsidRPr="00AE2540">
        <w:rPr>
          <w:bCs/>
          <w:color w:val="000000"/>
          <w:szCs w:val="20"/>
        </w:rPr>
        <w:t>kombinasi</w:t>
      </w:r>
      <w:proofErr w:type="spellEnd"/>
      <w:r w:rsidRPr="00AE2540">
        <w:rPr>
          <w:bCs/>
          <w:color w:val="000000"/>
          <w:szCs w:val="20"/>
        </w:rPr>
        <w:t xml:space="preserve"> strategi digital </w:t>
      </w:r>
      <w:proofErr w:type="spellStart"/>
      <w:r w:rsidRPr="00AE2540">
        <w:rPr>
          <w:bCs/>
          <w:color w:val="000000"/>
          <w:szCs w:val="20"/>
        </w:rPr>
        <w:t>secara</w:t>
      </w:r>
      <w:proofErr w:type="spellEnd"/>
      <w:r w:rsidRPr="00AE2540">
        <w:rPr>
          <w:bCs/>
          <w:color w:val="000000"/>
          <w:szCs w:val="20"/>
        </w:rPr>
        <w:t xml:space="preserve"> </w:t>
      </w:r>
      <w:proofErr w:type="spellStart"/>
      <w:r w:rsidRPr="00AE2540">
        <w:rPr>
          <w:bCs/>
          <w:color w:val="000000"/>
          <w:szCs w:val="20"/>
        </w:rPr>
        <w:t>signifikan</w:t>
      </w:r>
      <w:proofErr w:type="spellEnd"/>
      <w:r w:rsidRPr="00AE2540">
        <w:rPr>
          <w:bCs/>
          <w:color w:val="000000"/>
          <w:szCs w:val="20"/>
        </w:rPr>
        <w:t xml:space="preserve"> </w:t>
      </w:r>
      <w:proofErr w:type="spellStart"/>
      <w:r w:rsidRPr="00AE2540">
        <w:rPr>
          <w:bCs/>
          <w:color w:val="000000"/>
          <w:szCs w:val="20"/>
        </w:rPr>
        <w:t>mendorong</w:t>
      </w:r>
      <w:proofErr w:type="spellEnd"/>
      <w:r w:rsidRPr="00AE2540">
        <w:rPr>
          <w:bCs/>
          <w:color w:val="000000"/>
          <w:szCs w:val="20"/>
        </w:rPr>
        <w:t xml:space="preserve"> </w:t>
      </w:r>
      <w:proofErr w:type="spellStart"/>
      <w:r w:rsidRPr="00AE2540">
        <w:rPr>
          <w:bCs/>
          <w:color w:val="000000"/>
          <w:szCs w:val="20"/>
        </w:rPr>
        <w:t>keputusan</w:t>
      </w:r>
      <w:proofErr w:type="spellEnd"/>
      <w:r w:rsidRPr="00AE2540">
        <w:rPr>
          <w:bCs/>
          <w:color w:val="000000"/>
          <w:szCs w:val="20"/>
        </w:rPr>
        <w:t xml:space="preserve"> </w:t>
      </w:r>
      <w:proofErr w:type="spellStart"/>
      <w:r w:rsidRPr="00AE2540">
        <w:rPr>
          <w:bCs/>
          <w:color w:val="000000"/>
          <w:szCs w:val="20"/>
        </w:rPr>
        <w:t>pembelian</w:t>
      </w:r>
      <w:proofErr w:type="spellEnd"/>
      <w:r w:rsidRPr="00AE2540">
        <w:rPr>
          <w:bCs/>
          <w:color w:val="000000"/>
          <w:szCs w:val="20"/>
        </w:rPr>
        <w:t xml:space="preserve"> </w:t>
      </w:r>
      <w:proofErr w:type="spellStart"/>
      <w:r w:rsidRPr="00AE2540">
        <w:rPr>
          <w:bCs/>
          <w:color w:val="000000"/>
          <w:szCs w:val="20"/>
        </w:rPr>
        <w:t>konsumen</w:t>
      </w:r>
      <w:proofErr w:type="spellEnd"/>
      <w:r w:rsidRPr="00AE2540">
        <w:rPr>
          <w:bCs/>
          <w:color w:val="000000"/>
          <w:szCs w:val="20"/>
        </w:rPr>
        <w:t>.</w:t>
      </w:r>
    </w:p>
    <w:p w14:paraId="110481B2" w14:textId="4B4DC286" w:rsidR="00AE2540" w:rsidRDefault="00AE2540" w:rsidP="00AE2540">
      <w:pPr>
        <w:spacing w:after="120"/>
        <w:jc w:val="center"/>
        <w:rPr>
          <w:noProof/>
        </w:rPr>
      </w:pPr>
      <w:r>
        <w:rPr>
          <w:noProof/>
        </w:rPr>
        <w:drawing>
          <wp:inline distT="0" distB="0" distL="0" distR="0" wp14:anchorId="5AF224E7" wp14:editId="5B0C92C2">
            <wp:extent cx="2032000" cy="2952750"/>
            <wp:effectExtent l="0" t="0" r="6350" b="0"/>
            <wp:docPr id="6" name="Gambar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WhatsApp Image 2025-10-27 at 6.42.51 PM.jpe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046732" cy="2974157"/>
                    </a:xfrm>
                    <a:prstGeom prst="rect">
                      <a:avLst/>
                    </a:prstGeom>
                  </pic:spPr>
                </pic:pic>
              </a:graphicData>
            </a:graphic>
          </wp:inline>
        </w:drawing>
      </w:r>
      <w:r>
        <w:rPr>
          <w:noProof/>
        </w:rPr>
        <w:t xml:space="preserve">   </w:t>
      </w:r>
      <w:r>
        <w:rPr>
          <w:noProof/>
        </w:rPr>
        <w:drawing>
          <wp:inline distT="0" distB="0" distL="0" distR="0" wp14:anchorId="555F8DCF" wp14:editId="28CC0AC1">
            <wp:extent cx="1980864" cy="2927350"/>
            <wp:effectExtent l="0" t="0" r="635" b="6350"/>
            <wp:docPr id="9" name="Gambar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WhatsApp Image 2025-10-27 at 6.43.42 PM.jpe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008547" cy="2968261"/>
                    </a:xfrm>
                    <a:prstGeom prst="rect">
                      <a:avLst/>
                    </a:prstGeom>
                  </pic:spPr>
                </pic:pic>
              </a:graphicData>
            </a:graphic>
          </wp:inline>
        </w:drawing>
      </w:r>
    </w:p>
    <w:p w14:paraId="21985222" w14:textId="2E08ADED" w:rsidR="00AE2540" w:rsidRPr="00AE2540" w:rsidRDefault="00AE2540" w:rsidP="00AE2540">
      <w:pPr>
        <w:spacing w:after="120"/>
        <w:jc w:val="center"/>
        <w:rPr>
          <w:bCs/>
          <w:color w:val="000000"/>
          <w:sz w:val="16"/>
          <w:szCs w:val="16"/>
          <w:lang w:val="id-ID"/>
        </w:rPr>
      </w:pPr>
      <w:r w:rsidRPr="00AE2540">
        <w:rPr>
          <w:bCs/>
          <w:color w:val="000000"/>
          <w:sz w:val="16"/>
          <w:szCs w:val="16"/>
          <w:lang w:val="id-ID"/>
        </w:rPr>
        <w:t>Gambar 2 Sosial Media dan E-Commerce Somethinc</w:t>
      </w:r>
    </w:p>
    <w:p w14:paraId="59380F25" w14:textId="406CB293" w:rsidR="00AE2540" w:rsidRDefault="00CD22A9" w:rsidP="00AE2540">
      <w:pPr>
        <w:spacing w:after="120"/>
        <w:ind w:firstLine="284"/>
        <w:rPr>
          <w:bCs/>
          <w:color w:val="000000"/>
          <w:szCs w:val="20"/>
        </w:rPr>
      </w:pPr>
      <w:proofErr w:type="spellStart"/>
      <w:r w:rsidRPr="00CD22A9">
        <w:rPr>
          <w:bCs/>
          <w:color w:val="000000"/>
          <w:szCs w:val="20"/>
        </w:rPr>
        <w:t>Somethinc</w:t>
      </w:r>
      <w:proofErr w:type="spellEnd"/>
      <w:r w:rsidRPr="00CD22A9">
        <w:rPr>
          <w:bCs/>
          <w:color w:val="000000"/>
          <w:szCs w:val="20"/>
        </w:rPr>
        <w:t xml:space="preserve"> </w:t>
      </w:r>
      <w:proofErr w:type="spellStart"/>
      <w:r w:rsidRPr="00CD22A9">
        <w:rPr>
          <w:bCs/>
          <w:color w:val="000000"/>
          <w:szCs w:val="20"/>
        </w:rPr>
        <w:t>sebagai</w:t>
      </w:r>
      <w:proofErr w:type="spellEnd"/>
      <w:r w:rsidRPr="00CD22A9">
        <w:rPr>
          <w:bCs/>
          <w:color w:val="000000"/>
          <w:szCs w:val="20"/>
        </w:rPr>
        <w:t xml:space="preserve"> </w:t>
      </w:r>
      <w:proofErr w:type="spellStart"/>
      <w:r w:rsidRPr="00CD22A9">
        <w:rPr>
          <w:bCs/>
          <w:color w:val="000000"/>
          <w:szCs w:val="20"/>
        </w:rPr>
        <w:t>merek</w:t>
      </w:r>
      <w:proofErr w:type="spellEnd"/>
      <w:r w:rsidRPr="00CD22A9">
        <w:rPr>
          <w:bCs/>
          <w:color w:val="000000"/>
          <w:szCs w:val="20"/>
        </w:rPr>
        <w:t xml:space="preserve"> skincare </w:t>
      </w:r>
      <w:proofErr w:type="spellStart"/>
      <w:r w:rsidRPr="00CD22A9">
        <w:rPr>
          <w:bCs/>
          <w:color w:val="000000"/>
          <w:szCs w:val="20"/>
        </w:rPr>
        <w:t>lokal</w:t>
      </w:r>
      <w:proofErr w:type="spellEnd"/>
      <w:r w:rsidRPr="00CD22A9">
        <w:rPr>
          <w:bCs/>
          <w:color w:val="000000"/>
          <w:szCs w:val="20"/>
        </w:rPr>
        <w:t xml:space="preserve"> halal </w:t>
      </w:r>
      <w:proofErr w:type="spellStart"/>
      <w:r w:rsidRPr="00CD22A9">
        <w:rPr>
          <w:bCs/>
          <w:color w:val="000000"/>
          <w:szCs w:val="20"/>
        </w:rPr>
        <w:t>berbahan</w:t>
      </w:r>
      <w:proofErr w:type="spellEnd"/>
      <w:r w:rsidRPr="00CD22A9">
        <w:rPr>
          <w:bCs/>
          <w:color w:val="000000"/>
          <w:szCs w:val="20"/>
        </w:rPr>
        <w:t xml:space="preserve"> </w:t>
      </w:r>
      <w:proofErr w:type="spellStart"/>
      <w:r w:rsidRPr="00CD22A9">
        <w:rPr>
          <w:bCs/>
          <w:color w:val="000000"/>
          <w:szCs w:val="20"/>
        </w:rPr>
        <w:t>alami</w:t>
      </w:r>
      <w:proofErr w:type="spellEnd"/>
      <w:r w:rsidRPr="00CD22A9">
        <w:rPr>
          <w:bCs/>
          <w:color w:val="000000"/>
          <w:szCs w:val="20"/>
        </w:rPr>
        <w:t xml:space="preserve"> </w:t>
      </w:r>
      <w:proofErr w:type="spellStart"/>
      <w:r w:rsidRPr="00CD22A9">
        <w:rPr>
          <w:bCs/>
          <w:color w:val="000000"/>
          <w:szCs w:val="20"/>
        </w:rPr>
        <w:t>menerapkan</w:t>
      </w:r>
      <w:proofErr w:type="spellEnd"/>
      <w:r w:rsidRPr="00CD22A9">
        <w:rPr>
          <w:bCs/>
          <w:color w:val="000000"/>
          <w:szCs w:val="20"/>
        </w:rPr>
        <w:t xml:space="preserve"> strategi </w:t>
      </w:r>
      <w:proofErr w:type="spellStart"/>
      <w:r w:rsidRPr="00CD22A9">
        <w:rPr>
          <w:bCs/>
          <w:color w:val="000000"/>
          <w:szCs w:val="20"/>
        </w:rPr>
        <w:t>penjualan</w:t>
      </w:r>
      <w:proofErr w:type="spellEnd"/>
      <w:r w:rsidRPr="00CD22A9">
        <w:rPr>
          <w:bCs/>
          <w:color w:val="000000"/>
          <w:szCs w:val="20"/>
        </w:rPr>
        <w:t xml:space="preserve"> digital yang </w:t>
      </w:r>
      <w:proofErr w:type="spellStart"/>
      <w:r w:rsidRPr="00CD22A9">
        <w:rPr>
          <w:bCs/>
          <w:color w:val="000000"/>
          <w:szCs w:val="20"/>
        </w:rPr>
        <w:t>kuat</w:t>
      </w:r>
      <w:proofErr w:type="spellEnd"/>
      <w:r w:rsidRPr="00CD22A9">
        <w:rPr>
          <w:bCs/>
          <w:color w:val="000000"/>
          <w:szCs w:val="20"/>
        </w:rPr>
        <w:t xml:space="preserve"> </w:t>
      </w:r>
      <w:proofErr w:type="spellStart"/>
      <w:r w:rsidRPr="00CD22A9">
        <w:rPr>
          <w:bCs/>
          <w:color w:val="000000"/>
          <w:szCs w:val="20"/>
        </w:rPr>
        <w:t>untuk</w:t>
      </w:r>
      <w:proofErr w:type="spellEnd"/>
      <w:r w:rsidRPr="00CD22A9">
        <w:rPr>
          <w:bCs/>
          <w:color w:val="000000"/>
          <w:szCs w:val="20"/>
        </w:rPr>
        <w:t xml:space="preserve"> </w:t>
      </w:r>
      <w:proofErr w:type="spellStart"/>
      <w:r w:rsidRPr="00CD22A9">
        <w:rPr>
          <w:bCs/>
          <w:color w:val="000000"/>
          <w:szCs w:val="20"/>
        </w:rPr>
        <w:t>menjangkau</w:t>
      </w:r>
      <w:proofErr w:type="spellEnd"/>
      <w:r w:rsidRPr="00CD22A9">
        <w:rPr>
          <w:bCs/>
          <w:color w:val="000000"/>
          <w:szCs w:val="20"/>
        </w:rPr>
        <w:t xml:space="preserve"> </w:t>
      </w:r>
      <w:proofErr w:type="spellStart"/>
      <w:r w:rsidRPr="00CD22A9">
        <w:rPr>
          <w:bCs/>
          <w:color w:val="000000"/>
          <w:szCs w:val="20"/>
        </w:rPr>
        <w:t>konsumen</w:t>
      </w:r>
      <w:proofErr w:type="spellEnd"/>
      <w:r w:rsidRPr="00CD22A9">
        <w:rPr>
          <w:bCs/>
          <w:color w:val="000000"/>
          <w:szCs w:val="20"/>
        </w:rPr>
        <w:t xml:space="preserve"> </w:t>
      </w:r>
      <w:proofErr w:type="spellStart"/>
      <w:r w:rsidRPr="00CD22A9">
        <w:rPr>
          <w:bCs/>
          <w:color w:val="000000"/>
          <w:szCs w:val="20"/>
        </w:rPr>
        <w:t>muda</w:t>
      </w:r>
      <w:proofErr w:type="spellEnd"/>
      <w:r w:rsidRPr="00CD22A9">
        <w:rPr>
          <w:bCs/>
          <w:color w:val="000000"/>
          <w:szCs w:val="20"/>
        </w:rPr>
        <w:t xml:space="preserve">, </w:t>
      </w:r>
      <w:proofErr w:type="spellStart"/>
      <w:r w:rsidRPr="00CD22A9">
        <w:rPr>
          <w:bCs/>
          <w:color w:val="000000"/>
          <w:szCs w:val="20"/>
        </w:rPr>
        <w:t>khususnya</w:t>
      </w:r>
      <w:proofErr w:type="spellEnd"/>
      <w:r w:rsidRPr="00CD22A9">
        <w:rPr>
          <w:bCs/>
          <w:color w:val="000000"/>
          <w:szCs w:val="20"/>
        </w:rPr>
        <w:t xml:space="preserve"> </w:t>
      </w:r>
      <w:proofErr w:type="spellStart"/>
      <w:r w:rsidRPr="00CD22A9">
        <w:rPr>
          <w:bCs/>
          <w:color w:val="000000"/>
          <w:szCs w:val="20"/>
        </w:rPr>
        <w:t>milenial</w:t>
      </w:r>
      <w:proofErr w:type="spellEnd"/>
      <w:r w:rsidRPr="00CD22A9">
        <w:rPr>
          <w:bCs/>
          <w:color w:val="000000"/>
          <w:szCs w:val="20"/>
        </w:rPr>
        <w:t xml:space="preserve"> dan Gen Z. </w:t>
      </w:r>
      <w:proofErr w:type="spellStart"/>
      <w:r w:rsidRPr="00CD22A9">
        <w:rPr>
          <w:bCs/>
          <w:color w:val="000000"/>
          <w:szCs w:val="20"/>
        </w:rPr>
        <w:t>Melalui</w:t>
      </w:r>
      <w:proofErr w:type="spellEnd"/>
      <w:r w:rsidRPr="00CD22A9">
        <w:rPr>
          <w:bCs/>
          <w:color w:val="000000"/>
          <w:szCs w:val="20"/>
        </w:rPr>
        <w:t xml:space="preserve"> platform </w:t>
      </w:r>
      <w:proofErr w:type="spellStart"/>
      <w:r w:rsidRPr="00CD22A9">
        <w:rPr>
          <w:bCs/>
          <w:color w:val="000000"/>
          <w:szCs w:val="20"/>
        </w:rPr>
        <w:t>utama</w:t>
      </w:r>
      <w:proofErr w:type="spellEnd"/>
      <w:r w:rsidRPr="00CD22A9">
        <w:rPr>
          <w:bCs/>
          <w:color w:val="000000"/>
          <w:szCs w:val="20"/>
        </w:rPr>
        <w:t xml:space="preserve"> </w:t>
      </w:r>
      <w:proofErr w:type="spellStart"/>
      <w:r w:rsidRPr="00CD22A9">
        <w:rPr>
          <w:bCs/>
          <w:color w:val="000000"/>
          <w:szCs w:val="20"/>
        </w:rPr>
        <w:t>seperti</w:t>
      </w:r>
      <w:proofErr w:type="spellEnd"/>
      <w:r w:rsidRPr="00CD22A9">
        <w:rPr>
          <w:bCs/>
          <w:color w:val="000000"/>
          <w:szCs w:val="20"/>
        </w:rPr>
        <w:t xml:space="preserve"> Instagram dan </w:t>
      </w:r>
      <w:proofErr w:type="spellStart"/>
      <w:r w:rsidRPr="00CD22A9">
        <w:rPr>
          <w:bCs/>
          <w:color w:val="000000"/>
          <w:szCs w:val="20"/>
        </w:rPr>
        <w:t>TikTok</w:t>
      </w:r>
      <w:proofErr w:type="spellEnd"/>
      <w:r w:rsidRPr="00CD22A9">
        <w:rPr>
          <w:bCs/>
          <w:color w:val="000000"/>
          <w:szCs w:val="20"/>
        </w:rPr>
        <w:t xml:space="preserve">, </w:t>
      </w:r>
      <w:proofErr w:type="spellStart"/>
      <w:r w:rsidRPr="00CD22A9">
        <w:rPr>
          <w:bCs/>
          <w:color w:val="000000"/>
          <w:szCs w:val="20"/>
        </w:rPr>
        <w:t>Somethinc</w:t>
      </w:r>
      <w:proofErr w:type="spellEnd"/>
      <w:r w:rsidRPr="00CD22A9">
        <w:rPr>
          <w:bCs/>
          <w:color w:val="000000"/>
          <w:szCs w:val="20"/>
        </w:rPr>
        <w:t xml:space="preserve"> </w:t>
      </w:r>
      <w:proofErr w:type="spellStart"/>
      <w:r w:rsidRPr="00CD22A9">
        <w:rPr>
          <w:bCs/>
          <w:color w:val="000000"/>
          <w:szCs w:val="20"/>
        </w:rPr>
        <w:t>memaksimalkan</w:t>
      </w:r>
      <w:proofErr w:type="spellEnd"/>
      <w:r w:rsidRPr="00CD22A9">
        <w:rPr>
          <w:bCs/>
          <w:color w:val="000000"/>
          <w:szCs w:val="20"/>
        </w:rPr>
        <w:t xml:space="preserve"> </w:t>
      </w:r>
      <w:proofErr w:type="spellStart"/>
      <w:r w:rsidRPr="00CD22A9">
        <w:rPr>
          <w:bCs/>
          <w:color w:val="000000"/>
          <w:szCs w:val="20"/>
        </w:rPr>
        <w:t>konten</w:t>
      </w:r>
      <w:proofErr w:type="spellEnd"/>
      <w:r w:rsidRPr="00CD22A9">
        <w:rPr>
          <w:bCs/>
          <w:color w:val="000000"/>
          <w:szCs w:val="20"/>
        </w:rPr>
        <w:t xml:space="preserve"> </w:t>
      </w:r>
      <w:proofErr w:type="spellStart"/>
      <w:r w:rsidRPr="00CD22A9">
        <w:rPr>
          <w:bCs/>
          <w:color w:val="000000"/>
          <w:szCs w:val="20"/>
        </w:rPr>
        <w:t>autentik</w:t>
      </w:r>
      <w:proofErr w:type="spellEnd"/>
      <w:r w:rsidRPr="00CD22A9">
        <w:rPr>
          <w:bCs/>
          <w:color w:val="000000"/>
          <w:szCs w:val="20"/>
        </w:rPr>
        <w:t xml:space="preserve"> dan </w:t>
      </w:r>
      <w:proofErr w:type="spellStart"/>
      <w:r w:rsidRPr="00CD22A9">
        <w:rPr>
          <w:bCs/>
          <w:color w:val="000000"/>
          <w:szCs w:val="20"/>
        </w:rPr>
        <w:t>interaktif</w:t>
      </w:r>
      <w:proofErr w:type="spellEnd"/>
      <w:r w:rsidRPr="00CD22A9">
        <w:rPr>
          <w:bCs/>
          <w:color w:val="000000"/>
          <w:szCs w:val="20"/>
        </w:rPr>
        <w:t xml:space="preserve"> </w:t>
      </w:r>
      <w:proofErr w:type="spellStart"/>
      <w:r w:rsidRPr="00CD22A9">
        <w:rPr>
          <w:bCs/>
          <w:color w:val="000000"/>
          <w:szCs w:val="20"/>
        </w:rPr>
        <w:t>untuk</w:t>
      </w:r>
      <w:proofErr w:type="spellEnd"/>
      <w:r w:rsidRPr="00CD22A9">
        <w:rPr>
          <w:bCs/>
          <w:color w:val="000000"/>
          <w:szCs w:val="20"/>
        </w:rPr>
        <w:t xml:space="preserve"> </w:t>
      </w:r>
      <w:proofErr w:type="spellStart"/>
      <w:r w:rsidRPr="00CD22A9">
        <w:rPr>
          <w:bCs/>
          <w:color w:val="000000"/>
          <w:szCs w:val="20"/>
        </w:rPr>
        <w:t>membangun</w:t>
      </w:r>
      <w:proofErr w:type="spellEnd"/>
      <w:r w:rsidRPr="00CD22A9">
        <w:rPr>
          <w:bCs/>
          <w:color w:val="000000"/>
          <w:szCs w:val="20"/>
        </w:rPr>
        <w:t xml:space="preserve"> </w:t>
      </w:r>
      <w:proofErr w:type="spellStart"/>
      <w:r w:rsidRPr="00CD22A9">
        <w:rPr>
          <w:bCs/>
          <w:color w:val="000000"/>
          <w:szCs w:val="20"/>
        </w:rPr>
        <w:t>komunitas</w:t>
      </w:r>
      <w:proofErr w:type="spellEnd"/>
      <w:r w:rsidRPr="00CD22A9">
        <w:rPr>
          <w:bCs/>
          <w:color w:val="000000"/>
          <w:szCs w:val="20"/>
        </w:rPr>
        <w:t xml:space="preserve">, </w:t>
      </w:r>
      <w:proofErr w:type="spellStart"/>
      <w:r w:rsidRPr="00CD22A9">
        <w:rPr>
          <w:bCs/>
          <w:color w:val="000000"/>
          <w:szCs w:val="20"/>
        </w:rPr>
        <w:t>memberikan</w:t>
      </w:r>
      <w:proofErr w:type="spellEnd"/>
      <w:r w:rsidRPr="00CD22A9">
        <w:rPr>
          <w:bCs/>
          <w:color w:val="000000"/>
          <w:szCs w:val="20"/>
        </w:rPr>
        <w:t xml:space="preserve"> </w:t>
      </w:r>
      <w:proofErr w:type="spellStart"/>
      <w:r w:rsidRPr="00CD22A9">
        <w:rPr>
          <w:bCs/>
          <w:color w:val="000000"/>
          <w:szCs w:val="20"/>
        </w:rPr>
        <w:lastRenderedPageBreak/>
        <w:t>edukasi</w:t>
      </w:r>
      <w:proofErr w:type="spellEnd"/>
      <w:r w:rsidRPr="00CD22A9">
        <w:rPr>
          <w:bCs/>
          <w:color w:val="000000"/>
          <w:szCs w:val="20"/>
        </w:rPr>
        <w:t xml:space="preserve">, </w:t>
      </w:r>
      <w:proofErr w:type="spellStart"/>
      <w:r w:rsidRPr="00CD22A9">
        <w:rPr>
          <w:bCs/>
          <w:color w:val="000000"/>
          <w:szCs w:val="20"/>
        </w:rPr>
        <w:t>serta</w:t>
      </w:r>
      <w:proofErr w:type="spellEnd"/>
      <w:r w:rsidRPr="00CD22A9">
        <w:rPr>
          <w:bCs/>
          <w:color w:val="000000"/>
          <w:szCs w:val="20"/>
        </w:rPr>
        <w:t xml:space="preserve"> </w:t>
      </w:r>
      <w:proofErr w:type="spellStart"/>
      <w:r w:rsidRPr="00CD22A9">
        <w:rPr>
          <w:bCs/>
          <w:color w:val="000000"/>
          <w:szCs w:val="20"/>
        </w:rPr>
        <w:t>mendorong</w:t>
      </w:r>
      <w:proofErr w:type="spellEnd"/>
      <w:r w:rsidRPr="00CD22A9">
        <w:rPr>
          <w:bCs/>
          <w:color w:val="000000"/>
          <w:szCs w:val="20"/>
        </w:rPr>
        <w:t xml:space="preserve"> </w:t>
      </w:r>
      <w:proofErr w:type="spellStart"/>
      <w:r w:rsidRPr="00CD22A9">
        <w:rPr>
          <w:bCs/>
          <w:color w:val="000000"/>
          <w:szCs w:val="20"/>
        </w:rPr>
        <w:t>konversi</w:t>
      </w:r>
      <w:proofErr w:type="spellEnd"/>
      <w:r w:rsidRPr="00CD22A9">
        <w:rPr>
          <w:bCs/>
          <w:color w:val="000000"/>
          <w:szCs w:val="20"/>
        </w:rPr>
        <w:t xml:space="preserve"> </w:t>
      </w:r>
      <w:proofErr w:type="spellStart"/>
      <w:r w:rsidRPr="00CD22A9">
        <w:rPr>
          <w:bCs/>
          <w:color w:val="000000"/>
          <w:szCs w:val="20"/>
        </w:rPr>
        <w:t>penjualan</w:t>
      </w:r>
      <w:proofErr w:type="spellEnd"/>
      <w:r w:rsidRPr="00CD22A9">
        <w:rPr>
          <w:bCs/>
          <w:color w:val="000000"/>
          <w:szCs w:val="20"/>
        </w:rPr>
        <w:t xml:space="preserve">. Media </w:t>
      </w:r>
      <w:proofErr w:type="spellStart"/>
      <w:r w:rsidRPr="00CD22A9">
        <w:rPr>
          <w:bCs/>
          <w:color w:val="000000"/>
          <w:szCs w:val="20"/>
        </w:rPr>
        <w:t>sosial</w:t>
      </w:r>
      <w:proofErr w:type="spellEnd"/>
      <w:r w:rsidRPr="00CD22A9">
        <w:rPr>
          <w:bCs/>
          <w:color w:val="000000"/>
          <w:szCs w:val="20"/>
        </w:rPr>
        <w:t xml:space="preserve"> </w:t>
      </w:r>
      <w:proofErr w:type="spellStart"/>
      <w:r w:rsidRPr="00CD22A9">
        <w:rPr>
          <w:bCs/>
          <w:color w:val="000000"/>
          <w:szCs w:val="20"/>
        </w:rPr>
        <w:t>digunakan</w:t>
      </w:r>
      <w:proofErr w:type="spellEnd"/>
      <w:r w:rsidRPr="00CD22A9">
        <w:rPr>
          <w:bCs/>
          <w:color w:val="000000"/>
          <w:szCs w:val="20"/>
        </w:rPr>
        <w:t xml:space="preserve"> </w:t>
      </w:r>
      <w:proofErr w:type="spellStart"/>
      <w:r w:rsidRPr="00CD22A9">
        <w:rPr>
          <w:bCs/>
          <w:color w:val="000000"/>
          <w:szCs w:val="20"/>
        </w:rPr>
        <w:t>sebagai</w:t>
      </w:r>
      <w:proofErr w:type="spellEnd"/>
      <w:r w:rsidRPr="00CD22A9">
        <w:rPr>
          <w:bCs/>
          <w:color w:val="000000"/>
          <w:szCs w:val="20"/>
        </w:rPr>
        <w:t xml:space="preserve"> </w:t>
      </w:r>
      <w:proofErr w:type="spellStart"/>
      <w:r w:rsidRPr="00CD22A9">
        <w:rPr>
          <w:bCs/>
          <w:color w:val="000000"/>
          <w:szCs w:val="20"/>
        </w:rPr>
        <w:t>saluran</w:t>
      </w:r>
      <w:proofErr w:type="spellEnd"/>
      <w:r w:rsidRPr="00CD22A9">
        <w:rPr>
          <w:bCs/>
          <w:color w:val="000000"/>
          <w:szCs w:val="20"/>
        </w:rPr>
        <w:t xml:space="preserve"> </w:t>
      </w:r>
      <w:proofErr w:type="spellStart"/>
      <w:r w:rsidRPr="00CD22A9">
        <w:rPr>
          <w:bCs/>
          <w:color w:val="000000"/>
          <w:szCs w:val="20"/>
        </w:rPr>
        <w:t>utama</w:t>
      </w:r>
      <w:proofErr w:type="spellEnd"/>
      <w:r w:rsidRPr="00CD22A9">
        <w:rPr>
          <w:bCs/>
          <w:color w:val="000000"/>
          <w:szCs w:val="20"/>
        </w:rPr>
        <w:t xml:space="preserve"> </w:t>
      </w:r>
      <w:proofErr w:type="spellStart"/>
      <w:r w:rsidRPr="00CD22A9">
        <w:rPr>
          <w:bCs/>
          <w:color w:val="000000"/>
          <w:szCs w:val="20"/>
        </w:rPr>
        <w:t>untuk</w:t>
      </w:r>
      <w:proofErr w:type="spellEnd"/>
      <w:r w:rsidRPr="00CD22A9">
        <w:rPr>
          <w:bCs/>
          <w:color w:val="000000"/>
          <w:szCs w:val="20"/>
        </w:rPr>
        <w:t xml:space="preserve"> </w:t>
      </w:r>
      <w:proofErr w:type="spellStart"/>
      <w:r w:rsidRPr="00CD22A9">
        <w:rPr>
          <w:bCs/>
          <w:color w:val="000000"/>
          <w:szCs w:val="20"/>
        </w:rPr>
        <w:t>meningkatkan</w:t>
      </w:r>
      <w:proofErr w:type="spellEnd"/>
      <w:r w:rsidRPr="00CD22A9">
        <w:rPr>
          <w:bCs/>
          <w:color w:val="000000"/>
          <w:szCs w:val="20"/>
        </w:rPr>
        <w:t xml:space="preserve"> brand awareness, engagement, dan </w:t>
      </w:r>
      <w:proofErr w:type="spellStart"/>
      <w:r w:rsidRPr="00CD22A9">
        <w:rPr>
          <w:bCs/>
          <w:color w:val="000000"/>
          <w:szCs w:val="20"/>
        </w:rPr>
        <w:t>penjualan</w:t>
      </w:r>
      <w:proofErr w:type="spellEnd"/>
      <w:r w:rsidRPr="00CD22A9">
        <w:rPr>
          <w:bCs/>
          <w:color w:val="000000"/>
          <w:szCs w:val="20"/>
        </w:rPr>
        <w:t xml:space="preserve"> </w:t>
      </w:r>
      <w:proofErr w:type="spellStart"/>
      <w:r w:rsidRPr="00CD22A9">
        <w:rPr>
          <w:bCs/>
          <w:color w:val="000000"/>
          <w:szCs w:val="20"/>
        </w:rPr>
        <w:t>langsung</w:t>
      </w:r>
      <w:proofErr w:type="spellEnd"/>
      <w:r w:rsidRPr="00CD22A9">
        <w:rPr>
          <w:bCs/>
          <w:color w:val="000000"/>
          <w:szCs w:val="20"/>
        </w:rPr>
        <w:t xml:space="preserve"> </w:t>
      </w:r>
      <w:proofErr w:type="spellStart"/>
      <w:r w:rsidRPr="00CD22A9">
        <w:rPr>
          <w:bCs/>
          <w:color w:val="000000"/>
          <w:szCs w:val="20"/>
        </w:rPr>
        <w:t>melalui</w:t>
      </w:r>
      <w:proofErr w:type="spellEnd"/>
      <w:r w:rsidRPr="00CD22A9">
        <w:rPr>
          <w:bCs/>
          <w:color w:val="000000"/>
          <w:szCs w:val="20"/>
        </w:rPr>
        <w:t xml:space="preserve"> </w:t>
      </w:r>
      <w:proofErr w:type="spellStart"/>
      <w:r w:rsidRPr="00CD22A9">
        <w:rPr>
          <w:bCs/>
          <w:color w:val="000000"/>
          <w:szCs w:val="20"/>
        </w:rPr>
        <w:t>tautan</w:t>
      </w:r>
      <w:proofErr w:type="spellEnd"/>
      <w:r w:rsidRPr="00CD22A9">
        <w:rPr>
          <w:bCs/>
          <w:color w:val="000000"/>
          <w:szCs w:val="20"/>
        </w:rPr>
        <w:t xml:space="preserve"> </w:t>
      </w:r>
      <w:proofErr w:type="spellStart"/>
      <w:r w:rsidRPr="00CD22A9">
        <w:rPr>
          <w:bCs/>
          <w:color w:val="000000"/>
          <w:szCs w:val="20"/>
        </w:rPr>
        <w:t>menuju</w:t>
      </w:r>
      <w:proofErr w:type="spellEnd"/>
      <w:r w:rsidRPr="00CD22A9">
        <w:rPr>
          <w:bCs/>
          <w:color w:val="000000"/>
          <w:szCs w:val="20"/>
        </w:rPr>
        <w:t xml:space="preserve"> </w:t>
      </w:r>
      <w:proofErr w:type="spellStart"/>
      <w:r w:rsidRPr="00CD22A9">
        <w:rPr>
          <w:bCs/>
          <w:color w:val="000000"/>
          <w:szCs w:val="20"/>
        </w:rPr>
        <w:t>toko</w:t>
      </w:r>
      <w:proofErr w:type="spellEnd"/>
      <w:r w:rsidRPr="00CD22A9">
        <w:rPr>
          <w:bCs/>
          <w:color w:val="000000"/>
          <w:szCs w:val="20"/>
        </w:rPr>
        <w:t xml:space="preserve"> online </w:t>
      </w:r>
      <w:proofErr w:type="spellStart"/>
      <w:r w:rsidRPr="00CD22A9">
        <w:rPr>
          <w:bCs/>
          <w:color w:val="000000"/>
          <w:szCs w:val="20"/>
        </w:rPr>
        <w:t>seperti</w:t>
      </w:r>
      <w:proofErr w:type="spellEnd"/>
      <w:r w:rsidRPr="00CD22A9">
        <w:rPr>
          <w:bCs/>
          <w:color w:val="000000"/>
          <w:szCs w:val="20"/>
        </w:rPr>
        <w:t xml:space="preserve"> Shopee dan Tokopedia, yang </w:t>
      </w:r>
      <w:proofErr w:type="spellStart"/>
      <w:r w:rsidRPr="00CD22A9">
        <w:rPr>
          <w:bCs/>
          <w:color w:val="000000"/>
          <w:szCs w:val="20"/>
        </w:rPr>
        <w:t>sekaligus</w:t>
      </w:r>
      <w:proofErr w:type="spellEnd"/>
      <w:r w:rsidRPr="00CD22A9">
        <w:rPr>
          <w:bCs/>
          <w:color w:val="000000"/>
          <w:szCs w:val="20"/>
        </w:rPr>
        <w:t xml:space="preserve"> </w:t>
      </w:r>
      <w:proofErr w:type="spellStart"/>
      <w:r w:rsidRPr="00CD22A9">
        <w:rPr>
          <w:bCs/>
          <w:color w:val="000000"/>
          <w:szCs w:val="20"/>
        </w:rPr>
        <w:t>memperkuat</w:t>
      </w:r>
      <w:proofErr w:type="spellEnd"/>
      <w:r w:rsidRPr="00CD22A9">
        <w:rPr>
          <w:bCs/>
          <w:color w:val="000000"/>
          <w:szCs w:val="20"/>
        </w:rPr>
        <w:t xml:space="preserve"> </w:t>
      </w:r>
      <w:proofErr w:type="spellStart"/>
      <w:r w:rsidRPr="00CD22A9">
        <w:rPr>
          <w:bCs/>
          <w:color w:val="000000"/>
          <w:szCs w:val="20"/>
        </w:rPr>
        <w:t>citra</w:t>
      </w:r>
      <w:proofErr w:type="spellEnd"/>
      <w:r w:rsidRPr="00CD22A9">
        <w:rPr>
          <w:bCs/>
          <w:color w:val="000000"/>
          <w:szCs w:val="20"/>
        </w:rPr>
        <w:t xml:space="preserve"> </w:t>
      </w:r>
      <w:proofErr w:type="spellStart"/>
      <w:r w:rsidRPr="00CD22A9">
        <w:rPr>
          <w:bCs/>
          <w:color w:val="000000"/>
          <w:szCs w:val="20"/>
        </w:rPr>
        <w:t>merek</w:t>
      </w:r>
      <w:proofErr w:type="spellEnd"/>
      <w:r w:rsidRPr="00CD22A9">
        <w:rPr>
          <w:bCs/>
          <w:color w:val="000000"/>
          <w:szCs w:val="20"/>
        </w:rPr>
        <w:t xml:space="preserve"> dan </w:t>
      </w:r>
      <w:proofErr w:type="spellStart"/>
      <w:r w:rsidRPr="00CD22A9">
        <w:rPr>
          <w:bCs/>
          <w:color w:val="000000"/>
          <w:szCs w:val="20"/>
        </w:rPr>
        <w:t>pengalaman</w:t>
      </w:r>
      <w:proofErr w:type="spellEnd"/>
      <w:r w:rsidRPr="00CD22A9">
        <w:rPr>
          <w:bCs/>
          <w:color w:val="000000"/>
          <w:szCs w:val="20"/>
        </w:rPr>
        <w:t xml:space="preserve"> </w:t>
      </w:r>
      <w:proofErr w:type="spellStart"/>
      <w:r w:rsidRPr="00CD22A9">
        <w:rPr>
          <w:bCs/>
          <w:color w:val="000000"/>
          <w:szCs w:val="20"/>
        </w:rPr>
        <w:t>belanja</w:t>
      </w:r>
      <w:proofErr w:type="spellEnd"/>
      <w:r w:rsidRPr="00CD22A9">
        <w:rPr>
          <w:bCs/>
          <w:color w:val="000000"/>
          <w:szCs w:val="20"/>
        </w:rPr>
        <w:t xml:space="preserve"> </w:t>
      </w:r>
      <w:proofErr w:type="spellStart"/>
      <w:r w:rsidRPr="00CD22A9">
        <w:rPr>
          <w:bCs/>
          <w:color w:val="000000"/>
          <w:szCs w:val="20"/>
        </w:rPr>
        <w:t>konsumen</w:t>
      </w:r>
      <w:proofErr w:type="spellEnd"/>
      <w:r w:rsidRPr="00CD22A9">
        <w:rPr>
          <w:bCs/>
          <w:color w:val="000000"/>
          <w:szCs w:val="20"/>
        </w:rPr>
        <w:t>.</w:t>
      </w:r>
    </w:p>
    <w:p w14:paraId="250B76A3" w14:textId="77777777" w:rsidR="002A1DC9" w:rsidRDefault="002A1DC9" w:rsidP="00AE2540">
      <w:pPr>
        <w:spacing w:after="120"/>
        <w:ind w:firstLine="284"/>
        <w:rPr>
          <w:bCs/>
          <w:color w:val="000000"/>
          <w:szCs w:val="20"/>
        </w:rPr>
      </w:pPr>
    </w:p>
    <w:p w14:paraId="116AEE1F" w14:textId="2153FBFC" w:rsidR="00CD22A9" w:rsidRPr="00CD22A9" w:rsidRDefault="00CD22A9" w:rsidP="00CD22A9">
      <w:pPr>
        <w:spacing w:after="120"/>
        <w:jc w:val="center"/>
        <w:rPr>
          <w:bCs/>
          <w:color w:val="000000"/>
          <w:sz w:val="16"/>
          <w:szCs w:val="16"/>
        </w:rPr>
      </w:pPr>
      <w:r w:rsidRPr="00CD22A9">
        <w:rPr>
          <w:bCs/>
          <w:color w:val="000000"/>
          <w:sz w:val="16"/>
          <w:szCs w:val="16"/>
        </w:rPr>
        <w:t xml:space="preserve">Tabel 1 </w:t>
      </w:r>
      <w:r w:rsidRPr="00CD22A9">
        <w:rPr>
          <w:bCs/>
          <w:color w:val="000000"/>
          <w:sz w:val="16"/>
          <w:szCs w:val="16"/>
          <w:lang w:val="id-ID"/>
        </w:rPr>
        <w:t>Data Followers Aktif Tiktok Shop dan Shopee Store Somethinc</w:t>
      </w:r>
    </w:p>
    <w:tbl>
      <w:tblPr>
        <w:tblStyle w:val="TableGrid"/>
        <w:tblW w:w="0" w:type="auto"/>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2254"/>
        <w:gridCol w:w="2254"/>
        <w:gridCol w:w="2254"/>
        <w:gridCol w:w="2254"/>
      </w:tblGrid>
      <w:tr w:rsidR="00CD22A9" w:rsidRPr="00CD22A9" w14:paraId="76DB86B2" w14:textId="77777777" w:rsidTr="00CD22A9">
        <w:tc>
          <w:tcPr>
            <w:tcW w:w="2254" w:type="dxa"/>
          </w:tcPr>
          <w:p w14:paraId="432D9C4E" w14:textId="77777777" w:rsidR="00CD22A9" w:rsidRPr="00CD22A9" w:rsidRDefault="00CD22A9" w:rsidP="00CD22A9">
            <w:pPr>
              <w:spacing w:after="0"/>
              <w:jc w:val="center"/>
              <w:rPr>
                <w:bCs/>
                <w:sz w:val="16"/>
                <w:szCs w:val="18"/>
              </w:rPr>
            </w:pPr>
            <w:proofErr w:type="spellStart"/>
            <w:r w:rsidRPr="00CD22A9">
              <w:rPr>
                <w:bCs/>
                <w:sz w:val="16"/>
                <w:szCs w:val="18"/>
              </w:rPr>
              <w:t>Tahun</w:t>
            </w:r>
            <w:proofErr w:type="spellEnd"/>
          </w:p>
        </w:tc>
        <w:tc>
          <w:tcPr>
            <w:tcW w:w="2254" w:type="dxa"/>
          </w:tcPr>
          <w:p w14:paraId="47D22BE9" w14:textId="77777777" w:rsidR="00CD22A9" w:rsidRPr="00CD22A9" w:rsidRDefault="00CD22A9" w:rsidP="00CD22A9">
            <w:pPr>
              <w:spacing w:after="0"/>
              <w:jc w:val="center"/>
              <w:rPr>
                <w:bCs/>
                <w:sz w:val="16"/>
                <w:szCs w:val="18"/>
              </w:rPr>
            </w:pPr>
            <w:proofErr w:type="spellStart"/>
            <w:r w:rsidRPr="00CD22A9">
              <w:rPr>
                <w:bCs/>
                <w:sz w:val="16"/>
                <w:szCs w:val="18"/>
              </w:rPr>
              <w:t>Tiktok</w:t>
            </w:r>
            <w:proofErr w:type="spellEnd"/>
            <w:r w:rsidRPr="00CD22A9">
              <w:rPr>
                <w:bCs/>
                <w:sz w:val="16"/>
                <w:szCs w:val="18"/>
              </w:rPr>
              <w:t xml:space="preserve"> Followers (</w:t>
            </w:r>
            <w:proofErr w:type="spellStart"/>
            <w:r w:rsidRPr="00CD22A9">
              <w:rPr>
                <w:bCs/>
                <w:sz w:val="16"/>
                <w:szCs w:val="18"/>
              </w:rPr>
              <w:t>ribu</w:t>
            </w:r>
            <w:proofErr w:type="spellEnd"/>
            <w:r w:rsidRPr="00CD22A9">
              <w:rPr>
                <w:bCs/>
                <w:sz w:val="16"/>
                <w:szCs w:val="18"/>
              </w:rPr>
              <w:t>)</w:t>
            </w:r>
          </w:p>
        </w:tc>
        <w:tc>
          <w:tcPr>
            <w:tcW w:w="2254" w:type="dxa"/>
          </w:tcPr>
          <w:p w14:paraId="64EB5FBC" w14:textId="77777777" w:rsidR="00CD22A9" w:rsidRPr="00CD22A9" w:rsidRDefault="00CD22A9" w:rsidP="00CD22A9">
            <w:pPr>
              <w:spacing w:after="0"/>
              <w:jc w:val="center"/>
              <w:rPr>
                <w:bCs/>
                <w:sz w:val="16"/>
                <w:szCs w:val="18"/>
              </w:rPr>
            </w:pPr>
            <w:r w:rsidRPr="00CD22A9">
              <w:rPr>
                <w:bCs/>
                <w:sz w:val="16"/>
                <w:szCs w:val="18"/>
              </w:rPr>
              <w:t>Shopee Followers (</w:t>
            </w:r>
            <w:proofErr w:type="spellStart"/>
            <w:r w:rsidRPr="00CD22A9">
              <w:rPr>
                <w:bCs/>
                <w:sz w:val="16"/>
                <w:szCs w:val="18"/>
              </w:rPr>
              <w:t>ribu</w:t>
            </w:r>
            <w:proofErr w:type="spellEnd"/>
            <w:r w:rsidRPr="00CD22A9">
              <w:rPr>
                <w:bCs/>
                <w:sz w:val="16"/>
                <w:szCs w:val="18"/>
              </w:rPr>
              <w:t>)</w:t>
            </w:r>
          </w:p>
        </w:tc>
        <w:tc>
          <w:tcPr>
            <w:tcW w:w="2254" w:type="dxa"/>
          </w:tcPr>
          <w:p w14:paraId="34C4A430" w14:textId="77777777" w:rsidR="00CD22A9" w:rsidRPr="00CD22A9" w:rsidRDefault="00CD22A9" w:rsidP="00CD22A9">
            <w:pPr>
              <w:spacing w:after="0"/>
              <w:jc w:val="center"/>
              <w:rPr>
                <w:bCs/>
                <w:sz w:val="16"/>
                <w:szCs w:val="18"/>
              </w:rPr>
            </w:pPr>
            <w:r w:rsidRPr="00CD22A9">
              <w:rPr>
                <w:bCs/>
                <w:sz w:val="16"/>
                <w:szCs w:val="18"/>
              </w:rPr>
              <w:t>Rata-rata Rating (1-5)</w:t>
            </w:r>
          </w:p>
        </w:tc>
      </w:tr>
      <w:tr w:rsidR="00CD22A9" w:rsidRPr="00CD22A9" w14:paraId="3C7B74D4" w14:textId="77777777" w:rsidTr="00CD22A9">
        <w:tc>
          <w:tcPr>
            <w:tcW w:w="2254" w:type="dxa"/>
          </w:tcPr>
          <w:p w14:paraId="5ECB62E2" w14:textId="77777777" w:rsidR="00CD22A9" w:rsidRPr="00CD22A9" w:rsidRDefault="00CD22A9" w:rsidP="00CD22A9">
            <w:pPr>
              <w:spacing w:after="0"/>
              <w:jc w:val="center"/>
              <w:rPr>
                <w:bCs/>
                <w:sz w:val="16"/>
                <w:szCs w:val="18"/>
              </w:rPr>
            </w:pPr>
            <w:r w:rsidRPr="00CD22A9">
              <w:rPr>
                <w:bCs/>
                <w:sz w:val="16"/>
                <w:szCs w:val="18"/>
              </w:rPr>
              <w:t>2020</w:t>
            </w:r>
          </w:p>
        </w:tc>
        <w:tc>
          <w:tcPr>
            <w:tcW w:w="2254" w:type="dxa"/>
          </w:tcPr>
          <w:p w14:paraId="3B9D5AA2" w14:textId="77777777" w:rsidR="00CD22A9" w:rsidRPr="00CD22A9" w:rsidRDefault="00CD22A9" w:rsidP="00CD22A9">
            <w:pPr>
              <w:spacing w:after="0"/>
              <w:jc w:val="center"/>
              <w:rPr>
                <w:bCs/>
                <w:sz w:val="16"/>
                <w:szCs w:val="18"/>
              </w:rPr>
            </w:pPr>
            <w:r w:rsidRPr="00CD22A9">
              <w:rPr>
                <w:bCs/>
                <w:sz w:val="16"/>
                <w:szCs w:val="18"/>
              </w:rPr>
              <w:t>10.000</w:t>
            </w:r>
          </w:p>
        </w:tc>
        <w:tc>
          <w:tcPr>
            <w:tcW w:w="2254" w:type="dxa"/>
          </w:tcPr>
          <w:p w14:paraId="1EAACD39" w14:textId="77777777" w:rsidR="00CD22A9" w:rsidRPr="00CD22A9" w:rsidRDefault="00CD22A9" w:rsidP="00CD22A9">
            <w:pPr>
              <w:spacing w:after="0"/>
              <w:jc w:val="center"/>
              <w:rPr>
                <w:bCs/>
                <w:sz w:val="16"/>
                <w:szCs w:val="18"/>
              </w:rPr>
            </w:pPr>
            <w:r w:rsidRPr="00CD22A9">
              <w:rPr>
                <w:bCs/>
                <w:sz w:val="16"/>
                <w:szCs w:val="18"/>
              </w:rPr>
              <w:t>20.000</w:t>
            </w:r>
          </w:p>
        </w:tc>
        <w:tc>
          <w:tcPr>
            <w:tcW w:w="2254" w:type="dxa"/>
          </w:tcPr>
          <w:p w14:paraId="198FCB6B" w14:textId="77777777" w:rsidR="00CD22A9" w:rsidRPr="00CD22A9" w:rsidRDefault="00CD22A9" w:rsidP="00CD22A9">
            <w:pPr>
              <w:spacing w:after="0"/>
              <w:jc w:val="center"/>
              <w:rPr>
                <w:bCs/>
                <w:sz w:val="16"/>
                <w:szCs w:val="18"/>
              </w:rPr>
            </w:pPr>
            <w:r w:rsidRPr="00CD22A9">
              <w:rPr>
                <w:bCs/>
                <w:sz w:val="16"/>
                <w:szCs w:val="18"/>
              </w:rPr>
              <w:t>5.0</w:t>
            </w:r>
          </w:p>
        </w:tc>
      </w:tr>
      <w:tr w:rsidR="00CD22A9" w:rsidRPr="00CD22A9" w14:paraId="5EFFC58A" w14:textId="77777777" w:rsidTr="00CD22A9">
        <w:tc>
          <w:tcPr>
            <w:tcW w:w="2254" w:type="dxa"/>
          </w:tcPr>
          <w:p w14:paraId="673DC241" w14:textId="77777777" w:rsidR="00CD22A9" w:rsidRPr="00CD22A9" w:rsidRDefault="00CD22A9" w:rsidP="00CD22A9">
            <w:pPr>
              <w:spacing w:after="0"/>
              <w:jc w:val="center"/>
              <w:rPr>
                <w:bCs/>
                <w:sz w:val="16"/>
                <w:szCs w:val="18"/>
              </w:rPr>
            </w:pPr>
            <w:r w:rsidRPr="00CD22A9">
              <w:rPr>
                <w:bCs/>
                <w:sz w:val="16"/>
                <w:szCs w:val="18"/>
              </w:rPr>
              <w:t>2021</w:t>
            </w:r>
          </w:p>
        </w:tc>
        <w:tc>
          <w:tcPr>
            <w:tcW w:w="2254" w:type="dxa"/>
          </w:tcPr>
          <w:p w14:paraId="47521E44" w14:textId="77777777" w:rsidR="00CD22A9" w:rsidRPr="00CD22A9" w:rsidRDefault="00CD22A9" w:rsidP="00CD22A9">
            <w:pPr>
              <w:spacing w:after="0"/>
              <w:jc w:val="center"/>
              <w:rPr>
                <w:bCs/>
                <w:sz w:val="16"/>
                <w:szCs w:val="18"/>
              </w:rPr>
            </w:pPr>
            <w:r w:rsidRPr="00CD22A9">
              <w:rPr>
                <w:bCs/>
                <w:sz w:val="16"/>
                <w:szCs w:val="18"/>
              </w:rPr>
              <w:t>50.000</w:t>
            </w:r>
          </w:p>
        </w:tc>
        <w:tc>
          <w:tcPr>
            <w:tcW w:w="2254" w:type="dxa"/>
          </w:tcPr>
          <w:p w14:paraId="345FEAB3" w14:textId="77777777" w:rsidR="00CD22A9" w:rsidRPr="00CD22A9" w:rsidRDefault="00CD22A9" w:rsidP="00CD22A9">
            <w:pPr>
              <w:spacing w:after="0"/>
              <w:jc w:val="center"/>
              <w:rPr>
                <w:bCs/>
                <w:sz w:val="16"/>
                <w:szCs w:val="18"/>
              </w:rPr>
            </w:pPr>
            <w:r w:rsidRPr="00CD22A9">
              <w:rPr>
                <w:bCs/>
                <w:sz w:val="16"/>
                <w:szCs w:val="18"/>
              </w:rPr>
              <w:t>80.000</w:t>
            </w:r>
          </w:p>
        </w:tc>
        <w:tc>
          <w:tcPr>
            <w:tcW w:w="2254" w:type="dxa"/>
          </w:tcPr>
          <w:p w14:paraId="5EBBA041" w14:textId="77777777" w:rsidR="00CD22A9" w:rsidRPr="00CD22A9" w:rsidRDefault="00CD22A9" w:rsidP="00CD22A9">
            <w:pPr>
              <w:spacing w:after="0"/>
              <w:jc w:val="center"/>
              <w:rPr>
                <w:bCs/>
                <w:sz w:val="16"/>
                <w:szCs w:val="18"/>
              </w:rPr>
            </w:pPr>
            <w:r w:rsidRPr="00CD22A9">
              <w:rPr>
                <w:bCs/>
                <w:sz w:val="16"/>
                <w:szCs w:val="18"/>
              </w:rPr>
              <w:t>5.0</w:t>
            </w:r>
          </w:p>
        </w:tc>
      </w:tr>
      <w:tr w:rsidR="00CD22A9" w:rsidRPr="00CD22A9" w14:paraId="6AC31DCE" w14:textId="77777777" w:rsidTr="00CD22A9">
        <w:tc>
          <w:tcPr>
            <w:tcW w:w="2254" w:type="dxa"/>
          </w:tcPr>
          <w:p w14:paraId="154A1681" w14:textId="77777777" w:rsidR="00CD22A9" w:rsidRPr="00CD22A9" w:rsidRDefault="00CD22A9" w:rsidP="00CD22A9">
            <w:pPr>
              <w:spacing w:after="0"/>
              <w:jc w:val="center"/>
              <w:rPr>
                <w:bCs/>
                <w:sz w:val="16"/>
                <w:szCs w:val="18"/>
              </w:rPr>
            </w:pPr>
            <w:r w:rsidRPr="00CD22A9">
              <w:rPr>
                <w:bCs/>
                <w:sz w:val="16"/>
                <w:szCs w:val="18"/>
              </w:rPr>
              <w:t>2022</w:t>
            </w:r>
          </w:p>
        </w:tc>
        <w:tc>
          <w:tcPr>
            <w:tcW w:w="2254" w:type="dxa"/>
          </w:tcPr>
          <w:p w14:paraId="564DFE65" w14:textId="77777777" w:rsidR="00CD22A9" w:rsidRPr="00CD22A9" w:rsidRDefault="00CD22A9" w:rsidP="00CD22A9">
            <w:pPr>
              <w:spacing w:after="0"/>
              <w:jc w:val="center"/>
              <w:rPr>
                <w:bCs/>
                <w:sz w:val="16"/>
                <w:szCs w:val="18"/>
              </w:rPr>
            </w:pPr>
            <w:r w:rsidRPr="00CD22A9">
              <w:rPr>
                <w:bCs/>
                <w:sz w:val="16"/>
                <w:szCs w:val="18"/>
              </w:rPr>
              <w:t>150.000</w:t>
            </w:r>
          </w:p>
        </w:tc>
        <w:tc>
          <w:tcPr>
            <w:tcW w:w="2254" w:type="dxa"/>
          </w:tcPr>
          <w:p w14:paraId="092556FD" w14:textId="77777777" w:rsidR="00CD22A9" w:rsidRPr="00CD22A9" w:rsidRDefault="00CD22A9" w:rsidP="00CD22A9">
            <w:pPr>
              <w:spacing w:after="0"/>
              <w:jc w:val="center"/>
              <w:rPr>
                <w:bCs/>
                <w:sz w:val="16"/>
                <w:szCs w:val="18"/>
              </w:rPr>
            </w:pPr>
            <w:r w:rsidRPr="00CD22A9">
              <w:rPr>
                <w:bCs/>
                <w:sz w:val="16"/>
                <w:szCs w:val="18"/>
              </w:rPr>
              <w:t>200.000</w:t>
            </w:r>
          </w:p>
        </w:tc>
        <w:tc>
          <w:tcPr>
            <w:tcW w:w="2254" w:type="dxa"/>
          </w:tcPr>
          <w:p w14:paraId="7886E9C5" w14:textId="77777777" w:rsidR="00CD22A9" w:rsidRPr="00CD22A9" w:rsidRDefault="00CD22A9" w:rsidP="00CD22A9">
            <w:pPr>
              <w:spacing w:after="0"/>
              <w:jc w:val="center"/>
              <w:rPr>
                <w:bCs/>
                <w:sz w:val="16"/>
                <w:szCs w:val="18"/>
              </w:rPr>
            </w:pPr>
            <w:r w:rsidRPr="00CD22A9">
              <w:rPr>
                <w:bCs/>
                <w:sz w:val="16"/>
                <w:szCs w:val="18"/>
              </w:rPr>
              <w:t>5.0</w:t>
            </w:r>
          </w:p>
        </w:tc>
      </w:tr>
      <w:tr w:rsidR="00CD22A9" w:rsidRPr="00CD22A9" w14:paraId="3E82912E" w14:textId="77777777" w:rsidTr="00CD22A9">
        <w:tc>
          <w:tcPr>
            <w:tcW w:w="2254" w:type="dxa"/>
          </w:tcPr>
          <w:p w14:paraId="5A5B4FC3" w14:textId="77777777" w:rsidR="00CD22A9" w:rsidRPr="00CD22A9" w:rsidRDefault="00CD22A9" w:rsidP="00CD22A9">
            <w:pPr>
              <w:spacing w:after="0"/>
              <w:jc w:val="center"/>
              <w:rPr>
                <w:bCs/>
                <w:sz w:val="16"/>
                <w:szCs w:val="18"/>
              </w:rPr>
            </w:pPr>
            <w:r w:rsidRPr="00CD22A9">
              <w:rPr>
                <w:bCs/>
                <w:sz w:val="16"/>
                <w:szCs w:val="18"/>
              </w:rPr>
              <w:t>2023</w:t>
            </w:r>
          </w:p>
        </w:tc>
        <w:tc>
          <w:tcPr>
            <w:tcW w:w="2254" w:type="dxa"/>
          </w:tcPr>
          <w:p w14:paraId="7C0FC334" w14:textId="77777777" w:rsidR="00CD22A9" w:rsidRPr="00CD22A9" w:rsidRDefault="00CD22A9" w:rsidP="00CD22A9">
            <w:pPr>
              <w:spacing w:after="0"/>
              <w:jc w:val="center"/>
              <w:rPr>
                <w:bCs/>
                <w:sz w:val="16"/>
                <w:szCs w:val="18"/>
              </w:rPr>
            </w:pPr>
            <w:r w:rsidRPr="00CD22A9">
              <w:rPr>
                <w:bCs/>
                <w:sz w:val="16"/>
                <w:szCs w:val="18"/>
              </w:rPr>
              <w:t>300.000</w:t>
            </w:r>
          </w:p>
        </w:tc>
        <w:tc>
          <w:tcPr>
            <w:tcW w:w="2254" w:type="dxa"/>
          </w:tcPr>
          <w:p w14:paraId="03C09A28" w14:textId="77777777" w:rsidR="00CD22A9" w:rsidRPr="00CD22A9" w:rsidRDefault="00CD22A9" w:rsidP="00CD22A9">
            <w:pPr>
              <w:spacing w:after="0"/>
              <w:jc w:val="center"/>
              <w:rPr>
                <w:bCs/>
                <w:sz w:val="16"/>
                <w:szCs w:val="18"/>
              </w:rPr>
            </w:pPr>
            <w:r w:rsidRPr="00CD22A9">
              <w:rPr>
                <w:bCs/>
                <w:sz w:val="16"/>
                <w:szCs w:val="18"/>
              </w:rPr>
              <w:t>400.000</w:t>
            </w:r>
          </w:p>
        </w:tc>
        <w:tc>
          <w:tcPr>
            <w:tcW w:w="2254" w:type="dxa"/>
          </w:tcPr>
          <w:p w14:paraId="0EE6922D" w14:textId="77777777" w:rsidR="00CD22A9" w:rsidRPr="00CD22A9" w:rsidRDefault="00CD22A9" w:rsidP="00CD22A9">
            <w:pPr>
              <w:spacing w:after="0"/>
              <w:jc w:val="center"/>
              <w:rPr>
                <w:bCs/>
                <w:sz w:val="16"/>
                <w:szCs w:val="18"/>
              </w:rPr>
            </w:pPr>
            <w:r w:rsidRPr="00CD22A9">
              <w:rPr>
                <w:bCs/>
                <w:sz w:val="16"/>
                <w:szCs w:val="18"/>
              </w:rPr>
              <w:t>5.0</w:t>
            </w:r>
          </w:p>
        </w:tc>
      </w:tr>
      <w:tr w:rsidR="00CD22A9" w:rsidRPr="00CD22A9" w14:paraId="655A07AE" w14:textId="77777777" w:rsidTr="00CD22A9">
        <w:tc>
          <w:tcPr>
            <w:tcW w:w="2254" w:type="dxa"/>
          </w:tcPr>
          <w:p w14:paraId="32085A78" w14:textId="77777777" w:rsidR="00CD22A9" w:rsidRPr="00CD22A9" w:rsidRDefault="00CD22A9" w:rsidP="00CD22A9">
            <w:pPr>
              <w:spacing w:after="0"/>
              <w:jc w:val="center"/>
              <w:rPr>
                <w:bCs/>
                <w:sz w:val="16"/>
                <w:szCs w:val="18"/>
              </w:rPr>
            </w:pPr>
            <w:r w:rsidRPr="00CD22A9">
              <w:rPr>
                <w:bCs/>
                <w:sz w:val="16"/>
                <w:szCs w:val="18"/>
              </w:rPr>
              <w:t>2024</w:t>
            </w:r>
          </w:p>
        </w:tc>
        <w:tc>
          <w:tcPr>
            <w:tcW w:w="2254" w:type="dxa"/>
          </w:tcPr>
          <w:p w14:paraId="05836F62" w14:textId="77777777" w:rsidR="00CD22A9" w:rsidRPr="00CD22A9" w:rsidRDefault="00CD22A9" w:rsidP="00CD22A9">
            <w:pPr>
              <w:spacing w:after="0"/>
              <w:jc w:val="center"/>
              <w:rPr>
                <w:bCs/>
                <w:sz w:val="16"/>
                <w:szCs w:val="18"/>
              </w:rPr>
            </w:pPr>
            <w:r w:rsidRPr="00CD22A9">
              <w:rPr>
                <w:bCs/>
                <w:sz w:val="16"/>
                <w:szCs w:val="18"/>
              </w:rPr>
              <w:t>450.000</w:t>
            </w:r>
          </w:p>
        </w:tc>
        <w:tc>
          <w:tcPr>
            <w:tcW w:w="2254" w:type="dxa"/>
          </w:tcPr>
          <w:p w14:paraId="1E54C883" w14:textId="77777777" w:rsidR="00CD22A9" w:rsidRPr="00CD22A9" w:rsidRDefault="00CD22A9" w:rsidP="00CD22A9">
            <w:pPr>
              <w:spacing w:after="0"/>
              <w:jc w:val="center"/>
              <w:rPr>
                <w:bCs/>
                <w:sz w:val="16"/>
                <w:szCs w:val="18"/>
              </w:rPr>
            </w:pPr>
            <w:r w:rsidRPr="00CD22A9">
              <w:rPr>
                <w:bCs/>
                <w:sz w:val="16"/>
                <w:szCs w:val="18"/>
              </w:rPr>
              <w:t>600.000</w:t>
            </w:r>
          </w:p>
        </w:tc>
        <w:tc>
          <w:tcPr>
            <w:tcW w:w="2254" w:type="dxa"/>
          </w:tcPr>
          <w:p w14:paraId="359D0F20" w14:textId="77777777" w:rsidR="00CD22A9" w:rsidRPr="00CD22A9" w:rsidRDefault="00CD22A9" w:rsidP="00CD22A9">
            <w:pPr>
              <w:spacing w:after="0"/>
              <w:jc w:val="center"/>
              <w:rPr>
                <w:bCs/>
                <w:sz w:val="16"/>
                <w:szCs w:val="18"/>
              </w:rPr>
            </w:pPr>
            <w:r w:rsidRPr="00CD22A9">
              <w:rPr>
                <w:bCs/>
                <w:sz w:val="16"/>
                <w:szCs w:val="18"/>
              </w:rPr>
              <w:t>5.0</w:t>
            </w:r>
          </w:p>
        </w:tc>
      </w:tr>
    </w:tbl>
    <w:p w14:paraId="0575EE77" w14:textId="77777777" w:rsidR="00CD22A9" w:rsidRDefault="00CD22A9" w:rsidP="00AE2540">
      <w:pPr>
        <w:spacing w:after="120"/>
        <w:ind w:firstLine="284"/>
        <w:rPr>
          <w:bCs/>
          <w:color w:val="000000"/>
          <w:szCs w:val="20"/>
        </w:rPr>
      </w:pPr>
    </w:p>
    <w:p w14:paraId="563B7CBF" w14:textId="684D47FA" w:rsidR="00CD22A9" w:rsidRDefault="00CD22A9" w:rsidP="00AE2540">
      <w:pPr>
        <w:spacing w:after="120"/>
        <w:ind w:firstLine="284"/>
        <w:rPr>
          <w:bCs/>
          <w:color w:val="000000"/>
          <w:szCs w:val="20"/>
          <w:lang w:val="id-ID"/>
        </w:rPr>
      </w:pPr>
      <w:proofErr w:type="spellStart"/>
      <w:r w:rsidRPr="00CD22A9">
        <w:rPr>
          <w:bCs/>
          <w:color w:val="000000"/>
          <w:szCs w:val="20"/>
        </w:rPr>
        <w:t>Berdasarkan</w:t>
      </w:r>
      <w:proofErr w:type="spellEnd"/>
      <w:r w:rsidRPr="00CD22A9">
        <w:rPr>
          <w:bCs/>
          <w:color w:val="000000"/>
          <w:szCs w:val="20"/>
        </w:rPr>
        <w:t xml:space="preserve"> </w:t>
      </w:r>
      <w:proofErr w:type="spellStart"/>
      <w:r w:rsidRPr="00CD22A9">
        <w:rPr>
          <w:bCs/>
          <w:color w:val="000000"/>
          <w:szCs w:val="20"/>
        </w:rPr>
        <w:t>Tabel</w:t>
      </w:r>
      <w:proofErr w:type="spellEnd"/>
      <w:r w:rsidRPr="00CD22A9">
        <w:rPr>
          <w:bCs/>
          <w:color w:val="000000"/>
          <w:szCs w:val="20"/>
        </w:rPr>
        <w:t xml:space="preserve"> 1, </w:t>
      </w:r>
      <w:proofErr w:type="spellStart"/>
      <w:r w:rsidRPr="00CD22A9">
        <w:rPr>
          <w:bCs/>
          <w:color w:val="000000"/>
          <w:szCs w:val="20"/>
        </w:rPr>
        <w:t>jumlah</w:t>
      </w:r>
      <w:proofErr w:type="spellEnd"/>
      <w:r w:rsidRPr="00CD22A9">
        <w:rPr>
          <w:bCs/>
          <w:color w:val="000000"/>
          <w:szCs w:val="20"/>
        </w:rPr>
        <w:t xml:space="preserve"> </w:t>
      </w:r>
      <w:proofErr w:type="spellStart"/>
      <w:r w:rsidRPr="00CD22A9">
        <w:rPr>
          <w:bCs/>
          <w:color w:val="000000"/>
          <w:szCs w:val="20"/>
        </w:rPr>
        <w:t>pengikut</w:t>
      </w:r>
      <w:proofErr w:type="spellEnd"/>
      <w:r w:rsidRPr="00CD22A9">
        <w:rPr>
          <w:bCs/>
          <w:color w:val="000000"/>
          <w:szCs w:val="20"/>
        </w:rPr>
        <w:t xml:space="preserve"> </w:t>
      </w:r>
      <w:proofErr w:type="spellStart"/>
      <w:r w:rsidRPr="00CD22A9">
        <w:rPr>
          <w:bCs/>
          <w:color w:val="000000"/>
          <w:szCs w:val="20"/>
        </w:rPr>
        <w:t>aktif</w:t>
      </w:r>
      <w:proofErr w:type="spellEnd"/>
      <w:r w:rsidRPr="00CD22A9">
        <w:rPr>
          <w:bCs/>
          <w:color w:val="000000"/>
          <w:szCs w:val="20"/>
        </w:rPr>
        <w:t xml:space="preserve"> </w:t>
      </w:r>
      <w:proofErr w:type="spellStart"/>
      <w:r w:rsidRPr="00CD22A9">
        <w:rPr>
          <w:bCs/>
          <w:color w:val="000000"/>
          <w:szCs w:val="20"/>
        </w:rPr>
        <w:t>Somethinc</w:t>
      </w:r>
      <w:proofErr w:type="spellEnd"/>
      <w:r w:rsidRPr="00CD22A9">
        <w:rPr>
          <w:bCs/>
          <w:color w:val="000000"/>
          <w:szCs w:val="20"/>
        </w:rPr>
        <w:t xml:space="preserve"> di TikTok Shop dan Shopee </w:t>
      </w:r>
      <w:proofErr w:type="spellStart"/>
      <w:r w:rsidRPr="00CD22A9">
        <w:rPr>
          <w:bCs/>
          <w:color w:val="000000"/>
          <w:szCs w:val="20"/>
        </w:rPr>
        <w:t>meningkat</w:t>
      </w:r>
      <w:proofErr w:type="spellEnd"/>
      <w:r w:rsidRPr="00CD22A9">
        <w:rPr>
          <w:bCs/>
          <w:color w:val="000000"/>
          <w:szCs w:val="20"/>
        </w:rPr>
        <w:t xml:space="preserve"> </w:t>
      </w:r>
      <w:proofErr w:type="spellStart"/>
      <w:r w:rsidRPr="00CD22A9">
        <w:rPr>
          <w:bCs/>
          <w:color w:val="000000"/>
          <w:szCs w:val="20"/>
        </w:rPr>
        <w:t>pesat</w:t>
      </w:r>
      <w:proofErr w:type="spellEnd"/>
      <w:r w:rsidRPr="00CD22A9">
        <w:rPr>
          <w:bCs/>
          <w:color w:val="000000"/>
          <w:szCs w:val="20"/>
        </w:rPr>
        <w:t xml:space="preserve"> </w:t>
      </w:r>
      <w:proofErr w:type="spellStart"/>
      <w:r w:rsidRPr="00CD22A9">
        <w:rPr>
          <w:bCs/>
          <w:color w:val="000000"/>
          <w:szCs w:val="20"/>
        </w:rPr>
        <w:t>sepanjang</w:t>
      </w:r>
      <w:proofErr w:type="spellEnd"/>
      <w:r w:rsidRPr="00CD22A9">
        <w:rPr>
          <w:bCs/>
          <w:color w:val="000000"/>
          <w:szCs w:val="20"/>
        </w:rPr>
        <w:t xml:space="preserve"> 2020–2024, </w:t>
      </w:r>
      <w:proofErr w:type="spellStart"/>
      <w:r w:rsidRPr="00CD22A9">
        <w:rPr>
          <w:bCs/>
          <w:color w:val="000000"/>
          <w:szCs w:val="20"/>
        </w:rPr>
        <w:t>mencerminkan</w:t>
      </w:r>
      <w:proofErr w:type="spellEnd"/>
      <w:r w:rsidRPr="00CD22A9">
        <w:rPr>
          <w:bCs/>
          <w:color w:val="000000"/>
          <w:szCs w:val="20"/>
        </w:rPr>
        <w:t xml:space="preserve"> </w:t>
      </w:r>
      <w:proofErr w:type="spellStart"/>
      <w:r w:rsidRPr="00CD22A9">
        <w:rPr>
          <w:bCs/>
          <w:color w:val="000000"/>
          <w:szCs w:val="20"/>
        </w:rPr>
        <w:t>keberhasilan</w:t>
      </w:r>
      <w:proofErr w:type="spellEnd"/>
      <w:r w:rsidRPr="00CD22A9">
        <w:rPr>
          <w:bCs/>
          <w:color w:val="000000"/>
          <w:szCs w:val="20"/>
        </w:rPr>
        <w:t xml:space="preserve"> strategi digital </w:t>
      </w:r>
      <w:proofErr w:type="spellStart"/>
      <w:r w:rsidRPr="00CD22A9">
        <w:rPr>
          <w:bCs/>
          <w:color w:val="000000"/>
          <w:szCs w:val="20"/>
        </w:rPr>
        <w:t>merek</w:t>
      </w:r>
      <w:proofErr w:type="spellEnd"/>
      <w:r w:rsidRPr="00CD22A9">
        <w:rPr>
          <w:bCs/>
          <w:color w:val="000000"/>
          <w:szCs w:val="20"/>
        </w:rPr>
        <w:t xml:space="preserve"> </w:t>
      </w:r>
      <w:proofErr w:type="spellStart"/>
      <w:r w:rsidRPr="00CD22A9">
        <w:rPr>
          <w:bCs/>
          <w:color w:val="000000"/>
          <w:szCs w:val="20"/>
        </w:rPr>
        <w:t>tersebut</w:t>
      </w:r>
      <w:proofErr w:type="spellEnd"/>
      <w:r w:rsidRPr="00CD22A9">
        <w:rPr>
          <w:bCs/>
          <w:color w:val="000000"/>
          <w:szCs w:val="20"/>
        </w:rPr>
        <w:t xml:space="preserve">. </w:t>
      </w:r>
      <w:proofErr w:type="spellStart"/>
      <w:r w:rsidRPr="00CD22A9">
        <w:rPr>
          <w:bCs/>
          <w:color w:val="000000"/>
          <w:szCs w:val="20"/>
        </w:rPr>
        <w:t>Kenaikan</w:t>
      </w:r>
      <w:proofErr w:type="spellEnd"/>
      <w:r w:rsidRPr="00CD22A9">
        <w:rPr>
          <w:bCs/>
          <w:color w:val="000000"/>
          <w:szCs w:val="20"/>
        </w:rPr>
        <w:t xml:space="preserve"> </w:t>
      </w:r>
      <w:proofErr w:type="spellStart"/>
      <w:r w:rsidRPr="00CD22A9">
        <w:rPr>
          <w:bCs/>
          <w:color w:val="000000"/>
          <w:szCs w:val="20"/>
        </w:rPr>
        <w:t>ini</w:t>
      </w:r>
      <w:proofErr w:type="spellEnd"/>
      <w:r w:rsidRPr="00CD22A9">
        <w:rPr>
          <w:bCs/>
          <w:color w:val="000000"/>
          <w:szCs w:val="20"/>
        </w:rPr>
        <w:t xml:space="preserve"> </w:t>
      </w:r>
      <w:proofErr w:type="spellStart"/>
      <w:r w:rsidRPr="00CD22A9">
        <w:rPr>
          <w:bCs/>
          <w:color w:val="000000"/>
          <w:szCs w:val="20"/>
        </w:rPr>
        <w:t>dipengaruhi</w:t>
      </w:r>
      <w:proofErr w:type="spellEnd"/>
      <w:r w:rsidRPr="00CD22A9">
        <w:rPr>
          <w:bCs/>
          <w:color w:val="000000"/>
          <w:szCs w:val="20"/>
        </w:rPr>
        <w:t xml:space="preserve"> oleh </w:t>
      </w:r>
      <w:proofErr w:type="spellStart"/>
      <w:r w:rsidRPr="00CD22A9">
        <w:rPr>
          <w:bCs/>
          <w:color w:val="000000"/>
          <w:szCs w:val="20"/>
        </w:rPr>
        <w:t>pergeseran</w:t>
      </w:r>
      <w:proofErr w:type="spellEnd"/>
      <w:r w:rsidRPr="00CD22A9">
        <w:rPr>
          <w:bCs/>
          <w:color w:val="000000"/>
          <w:szCs w:val="20"/>
        </w:rPr>
        <w:t xml:space="preserve"> </w:t>
      </w:r>
      <w:proofErr w:type="spellStart"/>
      <w:r w:rsidRPr="00CD22A9">
        <w:rPr>
          <w:bCs/>
          <w:color w:val="000000"/>
          <w:szCs w:val="20"/>
        </w:rPr>
        <w:t>belanja</w:t>
      </w:r>
      <w:proofErr w:type="spellEnd"/>
      <w:r w:rsidRPr="00CD22A9">
        <w:rPr>
          <w:bCs/>
          <w:color w:val="000000"/>
          <w:szCs w:val="20"/>
        </w:rPr>
        <w:t xml:space="preserve"> </w:t>
      </w:r>
      <w:proofErr w:type="spellStart"/>
      <w:r w:rsidRPr="00CD22A9">
        <w:rPr>
          <w:bCs/>
          <w:color w:val="000000"/>
          <w:szCs w:val="20"/>
        </w:rPr>
        <w:t>selama</w:t>
      </w:r>
      <w:proofErr w:type="spellEnd"/>
      <w:r w:rsidRPr="00CD22A9">
        <w:rPr>
          <w:bCs/>
          <w:color w:val="000000"/>
          <w:szCs w:val="20"/>
        </w:rPr>
        <w:t xml:space="preserve"> </w:t>
      </w:r>
      <w:proofErr w:type="spellStart"/>
      <w:r w:rsidRPr="00CD22A9">
        <w:rPr>
          <w:bCs/>
          <w:color w:val="000000"/>
          <w:szCs w:val="20"/>
        </w:rPr>
        <w:t>pandemi</w:t>
      </w:r>
      <w:proofErr w:type="spellEnd"/>
      <w:r w:rsidRPr="00CD22A9">
        <w:rPr>
          <w:bCs/>
          <w:color w:val="000000"/>
          <w:szCs w:val="20"/>
        </w:rPr>
        <w:t xml:space="preserve">, </w:t>
      </w:r>
      <w:proofErr w:type="spellStart"/>
      <w:r w:rsidRPr="00CD22A9">
        <w:rPr>
          <w:bCs/>
          <w:color w:val="000000"/>
          <w:szCs w:val="20"/>
        </w:rPr>
        <w:t>konten</w:t>
      </w:r>
      <w:proofErr w:type="spellEnd"/>
      <w:r w:rsidRPr="00CD22A9">
        <w:rPr>
          <w:bCs/>
          <w:color w:val="000000"/>
          <w:szCs w:val="20"/>
        </w:rPr>
        <w:t xml:space="preserve"> </w:t>
      </w:r>
      <w:proofErr w:type="spellStart"/>
      <w:r w:rsidRPr="00CD22A9">
        <w:rPr>
          <w:bCs/>
          <w:color w:val="000000"/>
          <w:szCs w:val="20"/>
        </w:rPr>
        <w:t>edukatif</w:t>
      </w:r>
      <w:proofErr w:type="spellEnd"/>
      <w:r w:rsidRPr="00CD22A9">
        <w:rPr>
          <w:bCs/>
          <w:color w:val="000000"/>
          <w:szCs w:val="20"/>
        </w:rPr>
        <w:t xml:space="preserve"> dan </w:t>
      </w:r>
      <w:proofErr w:type="spellStart"/>
      <w:r w:rsidRPr="00CD22A9">
        <w:rPr>
          <w:bCs/>
          <w:color w:val="000000"/>
          <w:szCs w:val="20"/>
        </w:rPr>
        <w:t>autentik</w:t>
      </w:r>
      <w:proofErr w:type="spellEnd"/>
      <w:r w:rsidRPr="00CD22A9">
        <w:rPr>
          <w:bCs/>
          <w:color w:val="000000"/>
          <w:szCs w:val="20"/>
        </w:rPr>
        <w:t xml:space="preserve">, </w:t>
      </w:r>
      <w:proofErr w:type="spellStart"/>
      <w:r w:rsidRPr="00CD22A9">
        <w:rPr>
          <w:bCs/>
          <w:color w:val="000000"/>
          <w:szCs w:val="20"/>
        </w:rPr>
        <w:t>citra</w:t>
      </w:r>
      <w:proofErr w:type="spellEnd"/>
      <w:r w:rsidRPr="00CD22A9">
        <w:rPr>
          <w:bCs/>
          <w:color w:val="000000"/>
          <w:szCs w:val="20"/>
        </w:rPr>
        <w:t xml:space="preserve"> </w:t>
      </w:r>
      <w:proofErr w:type="spellStart"/>
      <w:r w:rsidRPr="00CD22A9">
        <w:rPr>
          <w:bCs/>
          <w:color w:val="000000"/>
          <w:szCs w:val="20"/>
        </w:rPr>
        <w:t>merek</w:t>
      </w:r>
      <w:proofErr w:type="spellEnd"/>
      <w:r w:rsidRPr="00CD22A9">
        <w:rPr>
          <w:bCs/>
          <w:color w:val="000000"/>
          <w:szCs w:val="20"/>
        </w:rPr>
        <w:t xml:space="preserve"> halal yang </w:t>
      </w:r>
      <w:proofErr w:type="spellStart"/>
      <w:r w:rsidRPr="00CD22A9">
        <w:rPr>
          <w:bCs/>
          <w:color w:val="000000"/>
          <w:szCs w:val="20"/>
        </w:rPr>
        <w:t>kuat</w:t>
      </w:r>
      <w:proofErr w:type="spellEnd"/>
      <w:r w:rsidRPr="00CD22A9">
        <w:rPr>
          <w:bCs/>
          <w:color w:val="000000"/>
          <w:szCs w:val="20"/>
        </w:rPr>
        <w:t xml:space="preserve">, </w:t>
      </w:r>
      <w:proofErr w:type="spellStart"/>
      <w:r w:rsidRPr="00CD22A9">
        <w:rPr>
          <w:bCs/>
          <w:color w:val="000000"/>
          <w:szCs w:val="20"/>
        </w:rPr>
        <w:t>serta</w:t>
      </w:r>
      <w:proofErr w:type="spellEnd"/>
      <w:r w:rsidRPr="00CD22A9">
        <w:rPr>
          <w:bCs/>
          <w:color w:val="000000"/>
          <w:szCs w:val="20"/>
        </w:rPr>
        <w:t xml:space="preserve"> </w:t>
      </w:r>
      <w:proofErr w:type="spellStart"/>
      <w:r w:rsidRPr="00CD22A9">
        <w:rPr>
          <w:bCs/>
          <w:color w:val="000000"/>
          <w:szCs w:val="20"/>
        </w:rPr>
        <w:t>atmosfer</w:t>
      </w:r>
      <w:proofErr w:type="spellEnd"/>
      <w:r w:rsidRPr="00CD22A9">
        <w:rPr>
          <w:bCs/>
          <w:color w:val="000000"/>
          <w:szCs w:val="20"/>
        </w:rPr>
        <w:t xml:space="preserve"> </w:t>
      </w:r>
      <w:proofErr w:type="spellStart"/>
      <w:r w:rsidRPr="00CD22A9">
        <w:rPr>
          <w:bCs/>
          <w:color w:val="000000"/>
          <w:szCs w:val="20"/>
        </w:rPr>
        <w:t>toko</w:t>
      </w:r>
      <w:proofErr w:type="spellEnd"/>
      <w:r w:rsidRPr="00CD22A9">
        <w:rPr>
          <w:bCs/>
          <w:color w:val="000000"/>
          <w:szCs w:val="20"/>
        </w:rPr>
        <w:t xml:space="preserve"> online yang </w:t>
      </w:r>
      <w:proofErr w:type="spellStart"/>
      <w:r w:rsidRPr="00CD22A9">
        <w:rPr>
          <w:bCs/>
          <w:color w:val="000000"/>
          <w:szCs w:val="20"/>
        </w:rPr>
        <w:t>mudah</w:t>
      </w:r>
      <w:proofErr w:type="spellEnd"/>
      <w:r w:rsidRPr="00CD22A9">
        <w:rPr>
          <w:bCs/>
          <w:color w:val="000000"/>
          <w:szCs w:val="20"/>
        </w:rPr>
        <w:t xml:space="preserve"> </w:t>
      </w:r>
      <w:proofErr w:type="spellStart"/>
      <w:r w:rsidRPr="00CD22A9">
        <w:rPr>
          <w:bCs/>
          <w:color w:val="000000"/>
          <w:szCs w:val="20"/>
        </w:rPr>
        <w:t>diakses</w:t>
      </w:r>
      <w:proofErr w:type="spellEnd"/>
      <w:r w:rsidRPr="00CD22A9">
        <w:rPr>
          <w:bCs/>
          <w:color w:val="000000"/>
          <w:szCs w:val="20"/>
        </w:rPr>
        <w:t xml:space="preserve"> oleh </w:t>
      </w:r>
      <w:proofErr w:type="spellStart"/>
      <w:r w:rsidRPr="00CD22A9">
        <w:rPr>
          <w:bCs/>
          <w:color w:val="000000"/>
          <w:szCs w:val="20"/>
        </w:rPr>
        <w:t>konsumen</w:t>
      </w:r>
      <w:proofErr w:type="spellEnd"/>
      <w:r w:rsidRPr="00CD22A9">
        <w:rPr>
          <w:bCs/>
          <w:color w:val="000000"/>
          <w:szCs w:val="20"/>
        </w:rPr>
        <w:t xml:space="preserve"> </w:t>
      </w:r>
      <w:proofErr w:type="spellStart"/>
      <w:r w:rsidRPr="00CD22A9">
        <w:rPr>
          <w:bCs/>
          <w:color w:val="000000"/>
          <w:szCs w:val="20"/>
        </w:rPr>
        <w:t>muda</w:t>
      </w:r>
      <w:proofErr w:type="spellEnd"/>
      <w:r w:rsidRPr="00CD22A9">
        <w:rPr>
          <w:bCs/>
          <w:color w:val="000000"/>
          <w:szCs w:val="20"/>
        </w:rPr>
        <w:t xml:space="preserve">. </w:t>
      </w:r>
      <w:proofErr w:type="spellStart"/>
      <w:r w:rsidRPr="00CD22A9">
        <w:rPr>
          <w:bCs/>
          <w:color w:val="000000"/>
          <w:szCs w:val="20"/>
        </w:rPr>
        <w:t>TikTok</w:t>
      </w:r>
      <w:proofErr w:type="spellEnd"/>
      <w:r w:rsidRPr="00CD22A9">
        <w:rPr>
          <w:bCs/>
          <w:color w:val="000000"/>
          <w:szCs w:val="20"/>
        </w:rPr>
        <w:t xml:space="preserve"> Shop </w:t>
      </w:r>
      <w:proofErr w:type="spellStart"/>
      <w:r w:rsidRPr="00CD22A9">
        <w:rPr>
          <w:bCs/>
          <w:color w:val="000000"/>
          <w:szCs w:val="20"/>
        </w:rPr>
        <w:t>menjadi</w:t>
      </w:r>
      <w:proofErr w:type="spellEnd"/>
      <w:r w:rsidRPr="00CD22A9">
        <w:rPr>
          <w:bCs/>
          <w:color w:val="000000"/>
          <w:szCs w:val="20"/>
        </w:rPr>
        <w:t xml:space="preserve"> </w:t>
      </w:r>
      <w:proofErr w:type="spellStart"/>
      <w:r w:rsidRPr="00CD22A9">
        <w:rPr>
          <w:bCs/>
          <w:color w:val="000000"/>
          <w:szCs w:val="20"/>
        </w:rPr>
        <w:t>saluran</w:t>
      </w:r>
      <w:proofErr w:type="spellEnd"/>
      <w:r w:rsidRPr="00CD22A9">
        <w:rPr>
          <w:bCs/>
          <w:color w:val="000000"/>
          <w:szCs w:val="20"/>
        </w:rPr>
        <w:t xml:space="preserve"> </w:t>
      </w:r>
      <w:proofErr w:type="spellStart"/>
      <w:r w:rsidRPr="00CD22A9">
        <w:rPr>
          <w:bCs/>
          <w:color w:val="000000"/>
          <w:szCs w:val="20"/>
        </w:rPr>
        <w:t>utama</w:t>
      </w:r>
      <w:proofErr w:type="spellEnd"/>
      <w:r w:rsidRPr="00CD22A9">
        <w:rPr>
          <w:bCs/>
          <w:color w:val="000000"/>
          <w:szCs w:val="20"/>
        </w:rPr>
        <w:t xml:space="preserve"> </w:t>
      </w:r>
      <w:proofErr w:type="spellStart"/>
      <w:r w:rsidRPr="00CD22A9">
        <w:rPr>
          <w:bCs/>
          <w:color w:val="000000"/>
          <w:szCs w:val="20"/>
        </w:rPr>
        <w:t>untuk</w:t>
      </w:r>
      <w:proofErr w:type="spellEnd"/>
      <w:r w:rsidRPr="00CD22A9">
        <w:rPr>
          <w:bCs/>
          <w:color w:val="000000"/>
          <w:szCs w:val="20"/>
        </w:rPr>
        <w:t xml:space="preserve"> video </w:t>
      </w:r>
      <w:proofErr w:type="spellStart"/>
      <w:r w:rsidRPr="00CD22A9">
        <w:rPr>
          <w:bCs/>
          <w:color w:val="000000"/>
          <w:szCs w:val="20"/>
        </w:rPr>
        <w:t>pendek</w:t>
      </w:r>
      <w:proofErr w:type="spellEnd"/>
      <w:r w:rsidRPr="00CD22A9">
        <w:rPr>
          <w:bCs/>
          <w:color w:val="000000"/>
          <w:szCs w:val="20"/>
        </w:rPr>
        <w:t xml:space="preserve"> dan live streaming, </w:t>
      </w:r>
      <w:proofErr w:type="spellStart"/>
      <w:r w:rsidRPr="00CD22A9">
        <w:rPr>
          <w:bCs/>
          <w:color w:val="000000"/>
          <w:szCs w:val="20"/>
        </w:rPr>
        <w:t>sehingga</w:t>
      </w:r>
      <w:proofErr w:type="spellEnd"/>
      <w:r w:rsidRPr="00CD22A9">
        <w:rPr>
          <w:bCs/>
          <w:color w:val="000000"/>
          <w:szCs w:val="20"/>
        </w:rPr>
        <w:t xml:space="preserve"> </w:t>
      </w:r>
      <w:proofErr w:type="spellStart"/>
      <w:r w:rsidRPr="00CD22A9">
        <w:rPr>
          <w:bCs/>
          <w:color w:val="000000"/>
          <w:szCs w:val="20"/>
        </w:rPr>
        <w:t>pengikutnya</w:t>
      </w:r>
      <w:proofErr w:type="spellEnd"/>
      <w:r w:rsidRPr="00CD22A9">
        <w:rPr>
          <w:bCs/>
          <w:color w:val="000000"/>
          <w:szCs w:val="20"/>
        </w:rPr>
        <w:t xml:space="preserve"> </w:t>
      </w:r>
      <w:proofErr w:type="spellStart"/>
      <w:r w:rsidRPr="00CD22A9">
        <w:rPr>
          <w:bCs/>
          <w:color w:val="000000"/>
          <w:szCs w:val="20"/>
        </w:rPr>
        <w:t>melonjak</w:t>
      </w:r>
      <w:proofErr w:type="spellEnd"/>
      <w:r w:rsidRPr="00CD22A9">
        <w:rPr>
          <w:bCs/>
          <w:color w:val="000000"/>
          <w:szCs w:val="20"/>
        </w:rPr>
        <w:t xml:space="preserve"> </w:t>
      </w:r>
      <w:proofErr w:type="spellStart"/>
      <w:r w:rsidRPr="00CD22A9">
        <w:rPr>
          <w:bCs/>
          <w:color w:val="000000"/>
          <w:szCs w:val="20"/>
        </w:rPr>
        <w:t>dari</w:t>
      </w:r>
      <w:proofErr w:type="spellEnd"/>
      <w:r w:rsidRPr="00CD22A9">
        <w:rPr>
          <w:bCs/>
          <w:color w:val="000000"/>
          <w:szCs w:val="20"/>
        </w:rPr>
        <w:t xml:space="preserve"> 10.000 </w:t>
      </w:r>
      <w:proofErr w:type="spellStart"/>
      <w:r w:rsidRPr="00CD22A9">
        <w:rPr>
          <w:bCs/>
          <w:color w:val="000000"/>
          <w:szCs w:val="20"/>
        </w:rPr>
        <w:t>menjadi</w:t>
      </w:r>
      <w:proofErr w:type="spellEnd"/>
      <w:r w:rsidRPr="00CD22A9">
        <w:rPr>
          <w:bCs/>
          <w:color w:val="000000"/>
          <w:szCs w:val="20"/>
        </w:rPr>
        <w:t xml:space="preserve"> 450.000 (naik 4.400%). </w:t>
      </w:r>
      <w:proofErr w:type="spellStart"/>
      <w:r w:rsidRPr="00CD22A9">
        <w:rPr>
          <w:bCs/>
          <w:color w:val="000000"/>
          <w:szCs w:val="20"/>
        </w:rPr>
        <w:t>Sementara</w:t>
      </w:r>
      <w:proofErr w:type="spellEnd"/>
      <w:r w:rsidRPr="00CD22A9">
        <w:rPr>
          <w:bCs/>
          <w:color w:val="000000"/>
          <w:szCs w:val="20"/>
        </w:rPr>
        <w:t xml:space="preserve"> </w:t>
      </w:r>
      <w:proofErr w:type="spellStart"/>
      <w:r w:rsidRPr="00CD22A9">
        <w:rPr>
          <w:bCs/>
          <w:color w:val="000000"/>
          <w:szCs w:val="20"/>
        </w:rPr>
        <w:t>itu</w:t>
      </w:r>
      <w:proofErr w:type="spellEnd"/>
      <w:r w:rsidRPr="00CD22A9">
        <w:rPr>
          <w:bCs/>
          <w:color w:val="000000"/>
          <w:szCs w:val="20"/>
        </w:rPr>
        <w:t xml:space="preserve">, Shopee </w:t>
      </w:r>
      <w:proofErr w:type="spellStart"/>
      <w:r w:rsidRPr="00CD22A9">
        <w:rPr>
          <w:bCs/>
          <w:color w:val="000000"/>
          <w:szCs w:val="20"/>
        </w:rPr>
        <w:t>sebagai</w:t>
      </w:r>
      <w:proofErr w:type="spellEnd"/>
      <w:r w:rsidRPr="00CD22A9">
        <w:rPr>
          <w:bCs/>
          <w:color w:val="000000"/>
          <w:szCs w:val="20"/>
        </w:rPr>
        <w:t xml:space="preserve"> platform e-commerce </w:t>
      </w:r>
      <w:proofErr w:type="spellStart"/>
      <w:r w:rsidRPr="00CD22A9">
        <w:rPr>
          <w:bCs/>
          <w:color w:val="000000"/>
          <w:szCs w:val="20"/>
        </w:rPr>
        <w:t>utama</w:t>
      </w:r>
      <w:proofErr w:type="spellEnd"/>
      <w:r w:rsidRPr="00CD22A9">
        <w:rPr>
          <w:bCs/>
          <w:color w:val="000000"/>
          <w:szCs w:val="20"/>
        </w:rPr>
        <w:t xml:space="preserve"> juga </w:t>
      </w:r>
      <w:proofErr w:type="spellStart"/>
      <w:r w:rsidRPr="00CD22A9">
        <w:rPr>
          <w:bCs/>
          <w:color w:val="000000"/>
          <w:szCs w:val="20"/>
        </w:rPr>
        <w:t>menunjukkan</w:t>
      </w:r>
      <w:proofErr w:type="spellEnd"/>
      <w:r w:rsidRPr="00CD22A9">
        <w:rPr>
          <w:bCs/>
          <w:color w:val="000000"/>
          <w:szCs w:val="20"/>
        </w:rPr>
        <w:t xml:space="preserve"> </w:t>
      </w:r>
      <w:proofErr w:type="spellStart"/>
      <w:r w:rsidRPr="00CD22A9">
        <w:rPr>
          <w:bCs/>
          <w:color w:val="000000"/>
          <w:szCs w:val="20"/>
        </w:rPr>
        <w:t>pertumbuhan</w:t>
      </w:r>
      <w:proofErr w:type="spellEnd"/>
      <w:r w:rsidRPr="00CD22A9">
        <w:rPr>
          <w:bCs/>
          <w:color w:val="000000"/>
          <w:szCs w:val="20"/>
        </w:rPr>
        <w:t xml:space="preserve"> </w:t>
      </w:r>
      <w:proofErr w:type="spellStart"/>
      <w:r w:rsidRPr="00CD22A9">
        <w:rPr>
          <w:bCs/>
          <w:color w:val="000000"/>
          <w:szCs w:val="20"/>
        </w:rPr>
        <w:t>stabil</w:t>
      </w:r>
      <w:proofErr w:type="spellEnd"/>
      <w:r w:rsidRPr="00CD22A9">
        <w:rPr>
          <w:bCs/>
          <w:color w:val="000000"/>
          <w:szCs w:val="20"/>
        </w:rPr>
        <w:t xml:space="preserve">, </w:t>
      </w:r>
      <w:proofErr w:type="spellStart"/>
      <w:r w:rsidRPr="00CD22A9">
        <w:rPr>
          <w:bCs/>
          <w:color w:val="000000"/>
          <w:szCs w:val="20"/>
        </w:rPr>
        <w:t>dari</w:t>
      </w:r>
      <w:proofErr w:type="spellEnd"/>
      <w:r w:rsidRPr="00CD22A9">
        <w:rPr>
          <w:bCs/>
          <w:color w:val="000000"/>
          <w:szCs w:val="20"/>
        </w:rPr>
        <w:t xml:space="preserve"> 20.000 </w:t>
      </w:r>
      <w:proofErr w:type="spellStart"/>
      <w:r w:rsidRPr="00CD22A9">
        <w:rPr>
          <w:bCs/>
          <w:color w:val="000000"/>
          <w:szCs w:val="20"/>
        </w:rPr>
        <w:t>pengikut</w:t>
      </w:r>
      <w:proofErr w:type="spellEnd"/>
      <w:r w:rsidRPr="00CD22A9">
        <w:rPr>
          <w:bCs/>
          <w:color w:val="000000"/>
          <w:szCs w:val="20"/>
        </w:rPr>
        <w:t xml:space="preserve"> </w:t>
      </w:r>
      <w:proofErr w:type="spellStart"/>
      <w:r w:rsidRPr="00CD22A9">
        <w:rPr>
          <w:bCs/>
          <w:color w:val="000000"/>
          <w:szCs w:val="20"/>
        </w:rPr>
        <w:t>menjadi</w:t>
      </w:r>
      <w:proofErr w:type="spellEnd"/>
      <w:r w:rsidRPr="00CD22A9">
        <w:rPr>
          <w:bCs/>
          <w:color w:val="000000"/>
          <w:szCs w:val="20"/>
        </w:rPr>
        <w:t xml:space="preserve"> 600.000 (naik 2.900%), </w:t>
      </w:r>
      <w:proofErr w:type="spellStart"/>
      <w:r w:rsidRPr="00CD22A9">
        <w:rPr>
          <w:bCs/>
          <w:color w:val="000000"/>
          <w:szCs w:val="20"/>
        </w:rPr>
        <w:t>seiring</w:t>
      </w:r>
      <w:proofErr w:type="spellEnd"/>
      <w:r w:rsidRPr="00CD22A9">
        <w:rPr>
          <w:bCs/>
          <w:color w:val="000000"/>
          <w:szCs w:val="20"/>
        </w:rPr>
        <w:t xml:space="preserve"> </w:t>
      </w:r>
      <w:proofErr w:type="spellStart"/>
      <w:r w:rsidRPr="00CD22A9">
        <w:rPr>
          <w:bCs/>
          <w:color w:val="000000"/>
          <w:szCs w:val="20"/>
        </w:rPr>
        <w:t>integrasi</w:t>
      </w:r>
      <w:proofErr w:type="spellEnd"/>
      <w:r w:rsidRPr="00CD22A9">
        <w:rPr>
          <w:bCs/>
          <w:color w:val="000000"/>
          <w:szCs w:val="20"/>
        </w:rPr>
        <w:t xml:space="preserve"> </w:t>
      </w:r>
      <w:proofErr w:type="spellStart"/>
      <w:r w:rsidRPr="00CD22A9">
        <w:rPr>
          <w:bCs/>
          <w:color w:val="000000"/>
          <w:szCs w:val="20"/>
        </w:rPr>
        <w:t>langsung</w:t>
      </w:r>
      <w:proofErr w:type="spellEnd"/>
      <w:r w:rsidRPr="00CD22A9">
        <w:rPr>
          <w:bCs/>
          <w:color w:val="000000"/>
          <w:szCs w:val="20"/>
        </w:rPr>
        <w:t xml:space="preserve"> </w:t>
      </w:r>
      <w:proofErr w:type="spellStart"/>
      <w:r w:rsidRPr="00CD22A9">
        <w:rPr>
          <w:bCs/>
          <w:color w:val="000000"/>
          <w:szCs w:val="20"/>
        </w:rPr>
        <w:t>dengan</w:t>
      </w:r>
      <w:proofErr w:type="spellEnd"/>
      <w:r w:rsidRPr="00CD22A9">
        <w:rPr>
          <w:bCs/>
          <w:color w:val="000000"/>
          <w:szCs w:val="20"/>
        </w:rPr>
        <w:t xml:space="preserve"> proses </w:t>
      </w:r>
      <w:proofErr w:type="spellStart"/>
      <w:r w:rsidRPr="00CD22A9">
        <w:rPr>
          <w:bCs/>
          <w:color w:val="000000"/>
          <w:szCs w:val="20"/>
        </w:rPr>
        <w:t>pembelian</w:t>
      </w:r>
      <w:proofErr w:type="spellEnd"/>
      <w:r w:rsidRPr="00CD22A9">
        <w:rPr>
          <w:bCs/>
          <w:color w:val="000000"/>
          <w:szCs w:val="20"/>
        </w:rPr>
        <w:t xml:space="preserve"> </w:t>
      </w:r>
      <w:proofErr w:type="spellStart"/>
      <w:r w:rsidRPr="00CD22A9">
        <w:rPr>
          <w:bCs/>
          <w:color w:val="000000"/>
          <w:szCs w:val="20"/>
        </w:rPr>
        <w:t>konsumen</w:t>
      </w:r>
      <w:proofErr w:type="spellEnd"/>
      <w:r w:rsidRPr="00CD22A9">
        <w:rPr>
          <w:bCs/>
          <w:color w:val="000000"/>
          <w:szCs w:val="20"/>
        </w:rPr>
        <w:t>.</w:t>
      </w:r>
    </w:p>
    <w:p w14:paraId="19F807EC" w14:textId="77777777" w:rsidR="006802FA" w:rsidRPr="00CA2057" w:rsidRDefault="006802FA" w:rsidP="006802FA">
      <w:pPr>
        <w:pStyle w:val="Heading1"/>
        <w:numPr>
          <w:ilvl w:val="0"/>
          <w:numId w:val="10"/>
        </w:numPr>
        <w:tabs>
          <w:tab w:val="num" w:pos="426"/>
        </w:tabs>
        <w:ind w:left="284" w:hanging="284"/>
        <w:rPr>
          <w:szCs w:val="20"/>
        </w:rPr>
      </w:pPr>
      <w:proofErr w:type="spellStart"/>
      <w:r w:rsidRPr="00CA2057">
        <w:rPr>
          <w:szCs w:val="20"/>
        </w:rPr>
        <w:t>Metode</w:t>
      </w:r>
      <w:proofErr w:type="spellEnd"/>
      <w:r w:rsidRPr="00CA2057">
        <w:rPr>
          <w:szCs w:val="20"/>
        </w:rPr>
        <w:t xml:space="preserve"> </w:t>
      </w:r>
      <w:proofErr w:type="spellStart"/>
      <w:r w:rsidRPr="00CA2057">
        <w:rPr>
          <w:szCs w:val="20"/>
        </w:rPr>
        <w:t>Penelitian</w:t>
      </w:r>
      <w:proofErr w:type="spellEnd"/>
    </w:p>
    <w:p w14:paraId="2CB27BEC" w14:textId="77777777" w:rsidR="001409CB" w:rsidRPr="001409CB" w:rsidRDefault="001409CB" w:rsidP="001409CB">
      <w:pPr>
        <w:spacing w:after="120"/>
        <w:ind w:firstLine="284"/>
        <w:rPr>
          <w:color w:val="000000"/>
          <w:szCs w:val="20"/>
          <w:lang w:val="en-ID"/>
        </w:rPr>
      </w:pPr>
      <w:proofErr w:type="spellStart"/>
      <w:r w:rsidRPr="001409CB">
        <w:rPr>
          <w:color w:val="000000"/>
          <w:szCs w:val="20"/>
          <w:lang w:val="en-ID"/>
        </w:rPr>
        <w:t>Penelitian</w:t>
      </w:r>
      <w:proofErr w:type="spellEnd"/>
      <w:r w:rsidRPr="001409CB">
        <w:rPr>
          <w:color w:val="000000"/>
          <w:szCs w:val="20"/>
          <w:lang w:val="en-ID"/>
        </w:rPr>
        <w:t xml:space="preserve"> </w:t>
      </w:r>
      <w:proofErr w:type="spellStart"/>
      <w:r w:rsidRPr="001409CB">
        <w:rPr>
          <w:color w:val="000000"/>
          <w:szCs w:val="20"/>
          <w:lang w:val="en-ID"/>
        </w:rPr>
        <w:t>ini</w:t>
      </w:r>
      <w:proofErr w:type="spellEnd"/>
      <w:r w:rsidRPr="001409CB">
        <w:rPr>
          <w:color w:val="000000"/>
          <w:szCs w:val="20"/>
          <w:lang w:val="en-ID"/>
        </w:rPr>
        <w:t xml:space="preserve"> </w:t>
      </w:r>
      <w:proofErr w:type="spellStart"/>
      <w:r w:rsidRPr="001409CB">
        <w:rPr>
          <w:color w:val="000000"/>
          <w:szCs w:val="20"/>
          <w:lang w:val="en-ID"/>
        </w:rPr>
        <w:t>menggunakan</w:t>
      </w:r>
      <w:proofErr w:type="spellEnd"/>
      <w:r w:rsidRPr="001409CB">
        <w:rPr>
          <w:color w:val="000000"/>
          <w:szCs w:val="20"/>
          <w:lang w:val="en-ID"/>
        </w:rPr>
        <w:t xml:space="preserve"> </w:t>
      </w:r>
      <w:proofErr w:type="spellStart"/>
      <w:r w:rsidRPr="001409CB">
        <w:rPr>
          <w:color w:val="000000"/>
          <w:szCs w:val="20"/>
          <w:lang w:val="en-ID"/>
        </w:rPr>
        <w:t>pendekatan</w:t>
      </w:r>
      <w:proofErr w:type="spellEnd"/>
      <w:r w:rsidRPr="001409CB">
        <w:rPr>
          <w:color w:val="000000"/>
          <w:szCs w:val="20"/>
          <w:lang w:val="en-ID"/>
        </w:rPr>
        <w:t xml:space="preserve"> </w:t>
      </w:r>
      <w:proofErr w:type="spellStart"/>
      <w:r w:rsidRPr="001409CB">
        <w:rPr>
          <w:color w:val="000000"/>
          <w:szCs w:val="20"/>
          <w:lang w:val="en-ID"/>
        </w:rPr>
        <w:t>kuantitatif</w:t>
      </w:r>
      <w:proofErr w:type="spellEnd"/>
      <w:r w:rsidRPr="001409CB">
        <w:rPr>
          <w:color w:val="000000"/>
          <w:szCs w:val="20"/>
          <w:lang w:val="en-ID"/>
        </w:rPr>
        <w:t xml:space="preserve"> </w:t>
      </w:r>
      <w:proofErr w:type="spellStart"/>
      <w:r w:rsidRPr="001409CB">
        <w:rPr>
          <w:color w:val="000000"/>
          <w:szCs w:val="20"/>
          <w:lang w:val="en-ID"/>
        </w:rPr>
        <w:t>dengan</w:t>
      </w:r>
      <w:proofErr w:type="spellEnd"/>
      <w:r w:rsidRPr="001409CB">
        <w:rPr>
          <w:color w:val="000000"/>
          <w:szCs w:val="20"/>
          <w:lang w:val="en-ID"/>
        </w:rPr>
        <w:t xml:space="preserve"> </w:t>
      </w:r>
      <w:proofErr w:type="spellStart"/>
      <w:r w:rsidRPr="001409CB">
        <w:rPr>
          <w:color w:val="000000"/>
          <w:szCs w:val="20"/>
          <w:lang w:val="en-ID"/>
        </w:rPr>
        <w:t>metode</w:t>
      </w:r>
      <w:proofErr w:type="spellEnd"/>
      <w:r w:rsidRPr="001409CB">
        <w:rPr>
          <w:color w:val="000000"/>
          <w:szCs w:val="20"/>
          <w:lang w:val="en-ID"/>
        </w:rPr>
        <w:t xml:space="preserve"> </w:t>
      </w:r>
      <w:proofErr w:type="spellStart"/>
      <w:r w:rsidRPr="001409CB">
        <w:rPr>
          <w:color w:val="000000"/>
          <w:szCs w:val="20"/>
          <w:lang w:val="en-ID"/>
        </w:rPr>
        <w:t>deskriptif</w:t>
      </w:r>
      <w:proofErr w:type="spellEnd"/>
      <w:r w:rsidRPr="001409CB">
        <w:rPr>
          <w:color w:val="000000"/>
          <w:szCs w:val="20"/>
          <w:lang w:val="en-ID"/>
        </w:rPr>
        <w:t xml:space="preserve"> dan </w:t>
      </w:r>
      <w:proofErr w:type="spellStart"/>
      <w:r w:rsidRPr="001409CB">
        <w:rPr>
          <w:color w:val="000000"/>
          <w:szCs w:val="20"/>
          <w:lang w:val="en-ID"/>
        </w:rPr>
        <w:t>verifikatif</w:t>
      </w:r>
      <w:proofErr w:type="spellEnd"/>
      <w:r w:rsidRPr="001409CB">
        <w:rPr>
          <w:color w:val="000000"/>
          <w:szCs w:val="20"/>
          <w:lang w:val="en-ID"/>
        </w:rPr>
        <w:t xml:space="preserve"> </w:t>
      </w:r>
      <w:proofErr w:type="spellStart"/>
      <w:r w:rsidRPr="001409CB">
        <w:rPr>
          <w:color w:val="000000"/>
          <w:szCs w:val="20"/>
          <w:lang w:val="en-ID"/>
        </w:rPr>
        <w:t>untuk</w:t>
      </w:r>
      <w:proofErr w:type="spellEnd"/>
      <w:r w:rsidRPr="001409CB">
        <w:rPr>
          <w:color w:val="000000"/>
          <w:szCs w:val="20"/>
          <w:lang w:val="en-ID"/>
        </w:rPr>
        <w:t xml:space="preserve"> </w:t>
      </w:r>
      <w:proofErr w:type="spellStart"/>
      <w:r w:rsidRPr="001409CB">
        <w:rPr>
          <w:color w:val="000000"/>
          <w:szCs w:val="20"/>
          <w:lang w:val="en-ID"/>
        </w:rPr>
        <w:t>mengukur</w:t>
      </w:r>
      <w:proofErr w:type="spellEnd"/>
      <w:r w:rsidRPr="001409CB">
        <w:rPr>
          <w:color w:val="000000"/>
          <w:szCs w:val="20"/>
          <w:lang w:val="en-ID"/>
        </w:rPr>
        <w:t xml:space="preserve"> </w:t>
      </w:r>
      <w:proofErr w:type="spellStart"/>
      <w:r w:rsidRPr="001409CB">
        <w:rPr>
          <w:color w:val="000000"/>
          <w:szCs w:val="20"/>
          <w:lang w:val="en-ID"/>
        </w:rPr>
        <w:t>pengaruh</w:t>
      </w:r>
      <w:proofErr w:type="spellEnd"/>
      <w:r w:rsidRPr="001409CB">
        <w:rPr>
          <w:color w:val="000000"/>
          <w:szCs w:val="20"/>
          <w:lang w:val="en-ID"/>
        </w:rPr>
        <w:t xml:space="preserve"> </w:t>
      </w:r>
      <w:proofErr w:type="spellStart"/>
      <w:r w:rsidRPr="001409CB">
        <w:rPr>
          <w:color w:val="000000"/>
          <w:szCs w:val="20"/>
          <w:lang w:val="en-ID"/>
        </w:rPr>
        <w:t>konten</w:t>
      </w:r>
      <w:proofErr w:type="spellEnd"/>
      <w:r w:rsidRPr="001409CB">
        <w:rPr>
          <w:color w:val="000000"/>
          <w:szCs w:val="20"/>
          <w:lang w:val="en-ID"/>
        </w:rPr>
        <w:t xml:space="preserve">, </w:t>
      </w:r>
      <w:proofErr w:type="spellStart"/>
      <w:r w:rsidRPr="001409CB">
        <w:rPr>
          <w:color w:val="000000"/>
          <w:szCs w:val="20"/>
          <w:lang w:val="en-ID"/>
        </w:rPr>
        <w:t>citra</w:t>
      </w:r>
      <w:proofErr w:type="spellEnd"/>
      <w:r w:rsidRPr="001409CB">
        <w:rPr>
          <w:color w:val="000000"/>
          <w:szCs w:val="20"/>
          <w:lang w:val="en-ID"/>
        </w:rPr>
        <w:t xml:space="preserve"> </w:t>
      </w:r>
      <w:proofErr w:type="spellStart"/>
      <w:r w:rsidRPr="001409CB">
        <w:rPr>
          <w:color w:val="000000"/>
          <w:szCs w:val="20"/>
          <w:lang w:val="en-ID"/>
        </w:rPr>
        <w:t>merek</w:t>
      </w:r>
      <w:proofErr w:type="spellEnd"/>
      <w:r w:rsidRPr="001409CB">
        <w:rPr>
          <w:color w:val="000000"/>
          <w:szCs w:val="20"/>
          <w:lang w:val="en-ID"/>
        </w:rPr>
        <w:t xml:space="preserve">, dan </w:t>
      </w:r>
      <w:proofErr w:type="spellStart"/>
      <w:r w:rsidRPr="001409CB">
        <w:rPr>
          <w:color w:val="000000"/>
          <w:szCs w:val="20"/>
          <w:lang w:val="en-ID"/>
        </w:rPr>
        <w:t>atmosfer</w:t>
      </w:r>
      <w:proofErr w:type="spellEnd"/>
      <w:r w:rsidRPr="001409CB">
        <w:rPr>
          <w:color w:val="000000"/>
          <w:szCs w:val="20"/>
          <w:lang w:val="en-ID"/>
        </w:rPr>
        <w:t xml:space="preserve"> toko online </w:t>
      </w:r>
      <w:proofErr w:type="spellStart"/>
      <w:r w:rsidRPr="001409CB">
        <w:rPr>
          <w:color w:val="000000"/>
          <w:szCs w:val="20"/>
          <w:lang w:val="en-ID"/>
        </w:rPr>
        <w:t>terhadap</w:t>
      </w:r>
      <w:proofErr w:type="spellEnd"/>
      <w:r w:rsidRPr="001409CB">
        <w:rPr>
          <w:color w:val="000000"/>
          <w:szCs w:val="20"/>
          <w:lang w:val="en-ID"/>
        </w:rPr>
        <w:t xml:space="preserve"> </w:t>
      </w:r>
      <w:proofErr w:type="spellStart"/>
      <w:r w:rsidRPr="001409CB">
        <w:rPr>
          <w:color w:val="000000"/>
          <w:szCs w:val="20"/>
          <w:lang w:val="en-ID"/>
        </w:rPr>
        <w:t>keputusan</w:t>
      </w:r>
      <w:proofErr w:type="spellEnd"/>
      <w:r w:rsidRPr="001409CB">
        <w:rPr>
          <w:color w:val="000000"/>
          <w:szCs w:val="20"/>
          <w:lang w:val="en-ID"/>
        </w:rPr>
        <w:t xml:space="preserve"> </w:t>
      </w:r>
      <w:proofErr w:type="spellStart"/>
      <w:r w:rsidRPr="001409CB">
        <w:rPr>
          <w:color w:val="000000"/>
          <w:szCs w:val="20"/>
          <w:lang w:val="en-ID"/>
        </w:rPr>
        <w:t>pembelian</w:t>
      </w:r>
      <w:proofErr w:type="spellEnd"/>
      <w:r w:rsidRPr="001409CB">
        <w:rPr>
          <w:color w:val="000000"/>
          <w:szCs w:val="20"/>
          <w:lang w:val="en-ID"/>
        </w:rPr>
        <w:t xml:space="preserve"> </w:t>
      </w:r>
      <w:proofErr w:type="spellStart"/>
      <w:r w:rsidRPr="001409CB">
        <w:rPr>
          <w:color w:val="000000"/>
          <w:szCs w:val="20"/>
          <w:lang w:val="en-ID"/>
        </w:rPr>
        <w:t>produk</w:t>
      </w:r>
      <w:proofErr w:type="spellEnd"/>
      <w:r w:rsidRPr="001409CB">
        <w:rPr>
          <w:color w:val="000000"/>
          <w:szCs w:val="20"/>
          <w:lang w:val="en-ID"/>
        </w:rPr>
        <w:t xml:space="preserve"> </w:t>
      </w:r>
      <w:proofErr w:type="spellStart"/>
      <w:r w:rsidRPr="001409CB">
        <w:rPr>
          <w:color w:val="000000"/>
          <w:szCs w:val="20"/>
          <w:lang w:val="en-ID"/>
        </w:rPr>
        <w:t>Somethinc</w:t>
      </w:r>
      <w:proofErr w:type="spellEnd"/>
      <w:r w:rsidRPr="001409CB">
        <w:rPr>
          <w:color w:val="000000"/>
          <w:szCs w:val="20"/>
          <w:lang w:val="en-ID"/>
        </w:rPr>
        <w:t xml:space="preserve">. </w:t>
      </w:r>
      <w:proofErr w:type="spellStart"/>
      <w:r w:rsidRPr="001409CB">
        <w:rPr>
          <w:color w:val="000000"/>
          <w:szCs w:val="20"/>
          <w:lang w:val="en-ID"/>
        </w:rPr>
        <w:t>Populasi</w:t>
      </w:r>
      <w:proofErr w:type="spellEnd"/>
      <w:r w:rsidRPr="001409CB">
        <w:rPr>
          <w:color w:val="000000"/>
          <w:szCs w:val="20"/>
          <w:lang w:val="en-ID"/>
        </w:rPr>
        <w:t xml:space="preserve"> </w:t>
      </w:r>
      <w:proofErr w:type="spellStart"/>
      <w:r w:rsidRPr="001409CB">
        <w:rPr>
          <w:color w:val="000000"/>
          <w:szCs w:val="20"/>
          <w:lang w:val="en-ID"/>
        </w:rPr>
        <w:t>penelitian</w:t>
      </w:r>
      <w:proofErr w:type="spellEnd"/>
      <w:r w:rsidRPr="001409CB">
        <w:rPr>
          <w:color w:val="000000"/>
          <w:szCs w:val="20"/>
          <w:lang w:val="en-ID"/>
        </w:rPr>
        <w:t xml:space="preserve"> </w:t>
      </w:r>
      <w:proofErr w:type="spellStart"/>
      <w:r w:rsidRPr="001409CB">
        <w:rPr>
          <w:color w:val="000000"/>
          <w:szCs w:val="20"/>
          <w:lang w:val="en-ID"/>
        </w:rPr>
        <w:t>adalah</w:t>
      </w:r>
      <w:proofErr w:type="spellEnd"/>
      <w:r w:rsidRPr="001409CB">
        <w:rPr>
          <w:color w:val="000000"/>
          <w:szCs w:val="20"/>
          <w:lang w:val="en-ID"/>
        </w:rPr>
        <w:t xml:space="preserve"> </w:t>
      </w:r>
      <w:proofErr w:type="spellStart"/>
      <w:r w:rsidRPr="001409CB">
        <w:rPr>
          <w:color w:val="000000"/>
          <w:szCs w:val="20"/>
          <w:lang w:val="en-ID"/>
        </w:rPr>
        <w:t>konsumen</w:t>
      </w:r>
      <w:proofErr w:type="spellEnd"/>
      <w:r w:rsidRPr="001409CB">
        <w:rPr>
          <w:color w:val="000000"/>
          <w:szCs w:val="20"/>
          <w:lang w:val="en-ID"/>
        </w:rPr>
        <w:t xml:space="preserve"> yang </w:t>
      </w:r>
      <w:proofErr w:type="spellStart"/>
      <w:r w:rsidRPr="001409CB">
        <w:rPr>
          <w:color w:val="000000"/>
          <w:szCs w:val="20"/>
          <w:lang w:val="en-ID"/>
        </w:rPr>
        <w:t>pernah</w:t>
      </w:r>
      <w:proofErr w:type="spellEnd"/>
      <w:r w:rsidRPr="001409CB">
        <w:rPr>
          <w:color w:val="000000"/>
          <w:szCs w:val="20"/>
          <w:lang w:val="en-ID"/>
        </w:rPr>
        <w:t xml:space="preserve"> </w:t>
      </w:r>
      <w:proofErr w:type="spellStart"/>
      <w:r w:rsidRPr="001409CB">
        <w:rPr>
          <w:color w:val="000000"/>
          <w:szCs w:val="20"/>
          <w:lang w:val="en-ID"/>
        </w:rPr>
        <w:t>membeli</w:t>
      </w:r>
      <w:proofErr w:type="spellEnd"/>
      <w:r w:rsidRPr="001409CB">
        <w:rPr>
          <w:color w:val="000000"/>
          <w:szCs w:val="20"/>
          <w:lang w:val="en-ID"/>
        </w:rPr>
        <w:t xml:space="preserve"> </w:t>
      </w:r>
      <w:proofErr w:type="spellStart"/>
      <w:r w:rsidRPr="001409CB">
        <w:rPr>
          <w:color w:val="000000"/>
          <w:szCs w:val="20"/>
          <w:lang w:val="en-ID"/>
        </w:rPr>
        <w:t>Somethinc</w:t>
      </w:r>
      <w:proofErr w:type="spellEnd"/>
      <w:r w:rsidRPr="001409CB">
        <w:rPr>
          <w:color w:val="000000"/>
          <w:szCs w:val="20"/>
          <w:lang w:val="en-ID"/>
        </w:rPr>
        <w:t xml:space="preserve"> </w:t>
      </w:r>
      <w:proofErr w:type="spellStart"/>
      <w:r w:rsidRPr="001409CB">
        <w:rPr>
          <w:color w:val="000000"/>
          <w:szCs w:val="20"/>
          <w:lang w:val="en-ID"/>
        </w:rPr>
        <w:t>secara</w:t>
      </w:r>
      <w:proofErr w:type="spellEnd"/>
      <w:r w:rsidRPr="001409CB">
        <w:rPr>
          <w:color w:val="000000"/>
          <w:szCs w:val="20"/>
          <w:lang w:val="en-ID"/>
        </w:rPr>
        <w:t xml:space="preserve"> online </w:t>
      </w:r>
      <w:proofErr w:type="spellStart"/>
      <w:r w:rsidRPr="001409CB">
        <w:rPr>
          <w:color w:val="000000"/>
          <w:szCs w:val="20"/>
          <w:lang w:val="en-ID"/>
        </w:rPr>
        <w:t>dalam</w:t>
      </w:r>
      <w:proofErr w:type="spellEnd"/>
      <w:r w:rsidRPr="001409CB">
        <w:rPr>
          <w:color w:val="000000"/>
          <w:szCs w:val="20"/>
          <w:lang w:val="en-ID"/>
        </w:rPr>
        <w:t xml:space="preserve"> </w:t>
      </w:r>
      <w:proofErr w:type="spellStart"/>
      <w:r w:rsidRPr="001409CB">
        <w:rPr>
          <w:color w:val="000000"/>
          <w:szCs w:val="20"/>
          <w:lang w:val="en-ID"/>
        </w:rPr>
        <w:t>satu</w:t>
      </w:r>
      <w:proofErr w:type="spellEnd"/>
      <w:r w:rsidRPr="001409CB">
        <w:rPr>
          <w:color w:val="000000"/>
          <w:szCs w:val="20"/>
          <w:lang w:val="en-ID"/>
        </w:rPr>
        <w:t xml:space="preserve"> </w:t>
      </w:r>
      <w:proofErr w:type="spellStart"/>
      <w:r w:rsidRPr="001409CB">
        <w:rPr>
          <w:color w:val="000000"/>
          <w:szCs w:val="20"/>
          <w:lang w:val="en-ID"/>
        </w:rPr>
        <w:t>tahun</w:t>
      </w:r>
      <w:proofErr w:type="spellEnd"/>
      <w:r w:rsidRPr="001409CB">
        <w:rPr>
          <w:color w:val="000000"/>
          <w:szCs w:val="20"/>
          <w:lang w:val="en-ID"/>
        </w:rPr>
        <w:t xml:space="preserve"> </w:t>
      </w:r>
      <w:proofErr w:type="spellStart"/>
      <w:r w:rsidRPr="001409CB">
        <w:rPr>
          <w:color w:val="000000"/>
          <w:szCs w:val="20"/>
          <w:lang w:val="en-ID"/>
        </w:rPr>
        <w:t>terakhir</w:t>
      </w:r>
      <w:proofErr w:type="spellEnd"/>
      <w:r w:rsidRPr="001409CB">
        <w:rPr>
          <w:color w:val="000000"/>
          <w:szCs w:val="20"/>
          <w:lang w:val="en-ID"/>
        </w:rPr>
        <w:t xml:space="preserve">, </w:t>
      </w:r>
      <w:proofErr w:type="spellStart"/>
      <w:r w:rsidRPr="001409CB">
        <w:rPr>
          <w:color w:val="000000"/>
          <w:szCs w:val="20"/>
          <w:lang w:val="en-ID"/>
        </w:rPr>
        <w:t>dengan</w:t>
      </w:r>
      <w:proofErr w:type="spellEnd"/>
      <w:r w:rsidRPr="001409CB">
        <w:rPr>
          <w:color w:val="000000"/>
          <w:szCs w:val="20"/>
          <w:lang w:val="en-ID"/>
        </w:rPr>
        <w:t xml:space="preserve"> </w:t>
      </w:r>
      <w:proofErr w:type="spellStart"/>
      <w:r w:rsidRPr="001409CB">
        <w:rPr>
          <w:color w:val="000000"/>
          <w:szCs w:val="20"/>
          <w:lang w:val="en-ID"/>
        </w:rPr>
        <w:t>teknik</w:t>
      </w:r>
      <w:proofErr w:type="spellEnd"/>
      <w:r w:rsidRPr="001409CB">
        <w:rPr>
          <w:color w:val="000000"/>
          <w:szCs w:val="20"/>
          <w:lang w:val="en-ID"/>
        </w:rPr>
        <w:t xml:space="preserve"> purposive sampling </w:t>
      </w:r>
      <w:proofErr w:type="spellStart"/>
      <w:r w:rsidRPr="001409CB">
        <w:rPr>
          <w:color w:val="000000"/>
          <w:szCs w:val="20"/>
          <w:lang w:val="en-ID"/>
        </w:rPr>
        <w:t>berdasarkan</w:t>
      </w:r>
      <w:proofErr w:type="spellEnd"/>
      <w:r w:rsidRPr="001409CB">
        <w:rPr>
          <w:color w:val="000000"/>
          <w:szCs w:val="20"/>
          <w:lang w:val="en-ID"/>
        </w:rPr>
        <w:t xml:space="preserve"> </w:t>
      </w:r>
      <w:proofErr w:type="spellStart"/>
      <w:r w:rsidRPr="001409CB">
        <w:rPr>
          <w:color w:val="000000"/>
          <w:szCs w:val="20"/>
          <w:lang w:val="en-ID"/>
        </w:rPr>
        <w:t>kriteria</w:t>
      </w:r>
      <w:proofErr w:type="spellEnd"/>
      <w:r w:rsidRPr="001409CB">
        <w:rPr>
          <w:color w:val="000000"/>
          <w:szCs w:val="20"/>
          <w:lang w:val="en-ID"/>
        </w:rPr>
        <w:t xml:space="preserve">: </w:t>
      </w:r>
      <w:proofErr w:type="spellStart"/>
      <w:r w:rsidRPr="001409CB">
        <w:rPr>
          <w:color w:val="000000"/>
          <w:szCs w:val="20"/>
          <w:lang w:val="en-ID"/>
        </w:rPr>
        <w:t>berdomisili</w:t>
      </w:r>
      <w:proofErr w:type="spellEnd"/>
      <w:r w:rsidRPr="001409CB">
        <w:rPr>
          <w:color w:val="000000"/>
          <w:szCs w:val="20"/>
          <w:lang w:val="en-ID"/>
        </w:rPr>
        <w:t xml:space="preserve"> di Indonesia, </w:t>
      </w:r>
      <w:proofErr w:type="spellStart"/>
      <w:r w:rsidRPr="001409CB">
        <w:rPr>
          <w:color w:val="000000"/>
          <w:szCs w:val="20"/>
          <w:lang w:val="en-ID"/>
        </w:rPr>
        <w:t>berusia</w:t>
      </w:r>
      <w:proofErr w:type="spellEnd"/>
      <w:r w:rsidRPr="001409CB">
        <w:rPr>
          <w:color w:val="000000"/>
          <w:szCs w:val="20"/>
          <w:lang w:val="en-ID"/>
        </w:rPr>
        <w:t xml:space="preserve"> ≥17 </w:t>
      </w:r>
      <w:proofErr w:type="spellStart"/>
      <w:r w:rsidRPr="001409CB">
        <w:rPr>
          <w:color w:val="000000"/>
          <w:szCs w:val="20"/>
          <w:lang w:val="en-ID"/>
        </w:rPr>
        <w:t>tahun</w:t>
      </w:r>
      <w:proofErr w:type="spellEnd"/>
      <w:r w:rsidRPr="001409CB">
        <w:rPr>
          <w:color w:val="000000"/>
          <w:szCs w:val="20"/>
          <w:lang w:val="en-ID"/>
        </w:rPr>
        <w:t xml:space="preserve">, dan </w:t>
      </w:r>
      <w:proofErr w:type="spellStart"/>
      <w:r w:rsidRPr="001409CB">
        <w:rPr>
          <w:color w:val="000000"/>
          <w:szCs w:val="20"/>
          <w:lang w:val="en-ID"/>
        </w:rPr>
        <w:t>pernah</w:t>
      </w:r>
      <w:proofErr w:type="spellEnd"/>
      <w:r w:rsidRPr="001409CB">
        <w:rPr>
          <w:color w:val="000000"/>
          <w:szCs w:val="20"/>
          <w:lang w:val="en-ID"/>
        </w:rPr>
        <w:t xml:space="preserve"> </w:t>
      </w:r>
      <w:proofErr w:type="spellStart"/>
      <w:r w:rsidRPr="001409CB">
        <w:rPr>
          <w:color w:val="000000"/>
          <w:szCs w:val="20"/>
          <w:lang w:val="en-ID"/>
        </w:rPr>
        <w:t>membeli</w:t>
      </w:r>
      <w:proofErr w:type="spellEnd"/>
      <w:r w:rsidRPr="001409CB">
        <w:rPr>
          <w:color w:val="000000"/>
          <w:szCs w:val="20"/>
          <w:lang w:val="en-ID"/>
        </w:rPr>
        <w:t xml:space="preserve"> </w:t>
      </w:r>
      <w:proofErr w:type="spellStart"/>
      <w:r w:rsidRPr="001409CB">
        <w:rPr>
          <w:color w:val="000000"/>
          <w:szCs w:val="20"/>
          <w:lang w:val="en-ID"/>
        </w:rPr>
        <w:t>produk</w:t>
      </w:r>
      <w:proofErr w:type="spellEnd"/>
      <w:r w:rsidRPr="001409CB">
        <w:rPr>
          <w:color w:val="000000"/>
          <w:szCs w:val="20"/>
          <w:lang w:val="en-ID"/>
        </w:rPr>
        <w:t xml:space="preserve"> </w:t>
      </w:r>
      <w:proofErr w:type="spellStart"/>
      <w:r w:rsidRPr="001409CB">
        <w:rPr>
          <w:color w:val="000000"/>
          <w:szCs w:val="20"/>
          <w:lang w:val="en-ID"/>
        </w:rPr>
        <w:t>Somethinc</w:t>
      </w:r>
      <w:proofErr w:type="spellEnd"/>
      <w:r w:rsidRPr="001409CB">
        <w:rPr>
          <w:color w:val="000000"/>
          <w:szCs w:val="20"/>
          <w:lang w:val="en-ID"/>
        </w:rPr>
        <w:t xml:space="preserve">. </w:t>
      </w:r>
      <w:proofErr w:type="spellStart"/>
      <w:r w:rsidRPr="001409CB">
        <w:rPr>
          <w:color w:val="000000"/>
          <w:szCs w:val="20"/>
          <w:lang w:val="en-ID"/>
        </w:rPr>
        <w:t>Jumlah</w:t>
      </w:r>
      <w:proofErr w:type="spellEnd"/>
      <w:r w:rsidRPr="001409CB">
        <w:rPr>
          <w:color w:val="000000"/>
          <w:szCs w:val="20"/>
          <w:lang w:val="en-ID"/>
        </w:rPr>
        <w:t xml:space="preserve"> </w:t>
      </w:r>
      <w:proofErr w:type="spellStart"/>
      <w:r w:rsidRPr="001409CB">
        <w:rPr>
          <w:color w:val="000000"/>
          <w:szCs w:val="20"/>
          <w:lang w:val="en-ID"/>
        </w:rPr>
        <w:t>sampel</w:t>
      </w:r>
      <w:proofErr w:type="spellEnd"/>
      <w:r w:rsidRPr="001409CB">
        <w:rPr>
          <w:color w:val="000000"/>
          <w:szCs w:val="20"/>
          <w:lang w:val="en-ID"/>
        </w:rPr>
        <w:t xml:space="preserve"> </w:t>
      </w:r>
      <w:proofErr w:type="spellStart"/>
      <w:r w:rsidRPr="001409CB">
        <w:rPr>
          <w:color w:val="000000"/>
          <w:szCs w:val="20"/>
          <w:lang w:val="en-ID"/>
        </w:rPr>
        <w:t>ditetapkan</w:t>
      </w:r>
      <w:proofErr w:type="spellEnd"/>
      <w:r w:rsidRPr="001409CB">
        <w:rPr>
          <w:color w:val="000000"/>
          <w:szCs w:val="20"/>
          <w:lang w:val="en-ID"/>
        </w:rPr>
        <w:t xml:space="preserve"> </w:t>
      </w:r>
      <w:proofErr w:type="spellStart"/>
      <w:r w:rsidRPr="001409CB">
        <w:rPr>
          <w:color w:val="000000"/>
          <w:szCs w:val="20"/>
          <w:lang w:val="en-ID"/>
        </w:rPr>
        <w:t>sebanyak</w:t>
      </w:r>
      <w:proofErr w:type="spellEnd"/>
      <w:r w:rsidRPr="001409CB">
        <w:rPr>
          <w:color w:val="000000"/>
          <w:szCs w:val="20"/>
          <w:lang w:val="en-ID"/>
        </w:rPr>
        <w:t xml:space="preserve"> 100 </w:t>
      </w:r>
      <w:proofErr w:type="spellStart"/>
      <w:r w:rsidRPr="001409CB">
        <w:rPr>
          <w:color w:val="000000"/>
          <w:szCs w:val="20"/>
          <w:lang w:val="en-ID"/>
        </w:rPr>
        <w:t>responden</w:t>
      </w:r>
      <w:proofErr w:type="spellEnd"/>
      <w:r w:rsidRPr="001409CB">
        <w:rPr>
          <w:color w:val="000000"/>
          <w:szCs w:val="20"/>
          <w:lang w:val="en-ID"/>
        </w:rPr>
        <w:t xml:space="preserve"> </w:t>
      </w:r>
      <w:proofErr w:type="spellStart"/>
      <w:r w:rsidRPr="001409CB">
        <w:rPr>
          <w:color w:val="000000"/>
          <w:szCs w:val="20"/>
          <w:lang w:val="en-ID"/>
        </w:rPr>
        <w:t>mengacu</w:t>
      </w:r>
      <w:proofErr w:type="spellEnd"/>
      <w:r w:rsidRPr="001409CB">
        <w:rPr>
          <w:color w:val="000000"/>
          <w:szCs w:val="20"/>
          <w:lang w:val="en-ID"/>
        </w:rPr>
        <w:t xml:space="preserve"> pada </w:t>
      </w:r>
      <w:proofErr w:type="spellStart"/>
      <w:r w:rsidRPr="001409CB">
        <w:rPr>
          <w:color w:val="000000"/>
          <w:szCs w:val="20"/>
          <w:lang w:val="en-ID"/>
        </w:rPr>
        <w:t>rumus</w:t>
      </w:r>
      <w:proofErr w:type="spellEnd"/>
      <w:r w:rsidRPr="001409CB">
        <w:rPr>
          <w:color w:val="000000"/>
          <w:szCs w:val="20"/>
          <w:lang w:val="en-ID"/>
        </w:rPr>
        <w:t xml:space="preserve"> Hair et al. (2010), </w:t>
      </w:r>
      <w:proofErr w:type="spellStart"/>
      <w:r w:rsidRPr="001409CB">
        <w:rPr>
          <w:color w:val="000000"/>
          <w:szCs w:val="20"/>
          <w:lang w:val="en-ID"/>
        </w:rPr>
        <w:t>yaitu</w:t>
      </w:r>
      <w:proofErr w:type="spellEnd"/>
      <w:r w:rsidRPr="001409CB">
        <w:rPr>
          <w:color w:val="000000"/>
          <w:szCs w:val="20"/>
          <w:lang w:val="en-ID"/>
        </w:rPr>
        <w:t xml:space="preserve"> 5 </w:t>
      </w:r>
      <w:proofErr w:type="spellStart"/>
      <w:r w:rsidRPr="001409CB">
        <w:rPr>
          <w:color w:val="000000"/>
          <w:szCs w:val="20"/>
          <w:lang w:val="en-ID"/>
        </w:rPr>
        <w:t>responden</w:t>
      </w:r>
      <w:proofErr w:type="spellEnd"/>
      <w:r w:rsidRPr="001409CB">
        <w:rPr>
          <w:color w:val="000000"/>
          <w:szCs w:val="20"/>
          <w:lang w:val="en-ID"/>
        </w:rPr>
        <w:t xml:space="preserve"> </w:t>
      </w:r>
      <w:proofErr w:type="spellStart"/>
      <w:r w:rsidRPr="001409CB">
        <w:rPr>
          <w:color w:val="000000"/>
          <w:szCs w:val="20"/>
          <w:lang w:val="en-ID"/>
        </w:rPr>
        <w:t>untuk</w:t>
      </w:r>
      <w:proofErr w:type="spellEnd"/>
      <w:r w:rsidRPr="001409CB">
        <w:rPr>
          <w:color w:val="000000"/>
          <w:szCs w:val="20"/>
          <w:lang w:val="en-ID"/>
        </w:rPr>
        <w:t xml:space="preserve"> </w:t>
      </w:r>
      <w:proofErr w:type="spellStart"/>
      <w:r w:rsidRPr="001409CB">
        <w:rPr>
          <w:color w:val="000000"/>
          <w:szCs w:val="20"/>
          <w:lang w:val="en-ID"/>
        </w:rPr>
        <w:t>setiap</w:t>
      </w:r>
      <w:proofErr w:type="spellEnd"/>
      <w:r w:rsidRPr="001409CB">
        <w:rPr>
          <w:color w:val="000000"/>
          <w:szCs w:val="20"/>
          <w:lang w:val="en-ID"/>
        </w:rPr>
        <w:t xml:space="preserve"> </w:t>
      </w:r>
      <w:proofErr w:type="spellStart"/>
      <w:r w:rsidRPr="001409CB">
        <w:rPr>
          <w:color w:val="000000"/>
          <w:szCs w:val="20"/>
          <w:lang w:val="en-ID"/>
        </w:rPr>
        <w:t>indikator</w:t>
      </w:r>
      <w:proofErr w:type="spellEnd"/>
      <w:r w:rsidRPr="001409CB">
        <w:rPr>
          <w:color w:val="000000"/>
          <w:szCs w:val="20"/>
          <w:lang w:val="en-ID"/>
        </w:rPr>
        <w:t xml:space="preserve"> </w:t>
      </w:r>
      <w:proofErr w:type="spellStart"/>
      <w:r w:rsidRPr="001409CB">
        <w:rPr>
          <w:color w:val="000000"/>
          <w:szCs w:val="20"/>
          <w:lang w:val="en-ID"/>
        </w:rPr>
        <w:t>dari</w:t>
      </w:r>
      <w:proofErr w:type="spellEnd"/>
      <w:r w:rsidRPr="001409CB">
        <w:rPr>
          <w:color w:val="000000"/>
          <w:szCs w:val="20"/>
          <w:lang w:val="en-ID"/>
        </w:rPr>
        <w:t xml:space="preserve"> total 20 </w:t>
      </w:r>
      <w:proofErr w:type="spellStart"/>
      <w:r w:rsidRPr="001409CB">
        <w:rPr>
          <w:color w:val="000000"/>
          <w:szCs w:val="20"/>
          <w:lang w:val="en-ID"/>
        </w:rPr>
        <w:t>indikator</w:t>
      </w:r>
      <w:proofErr w:type="spellEnd"/>
      <w:r w:rsidRPr="001409CB">
        <w:rPr>
          <w:color w:val="000000"/>
          <w:szCs w:val="20"/>
          <w:lang w:val="en-ID"/>
        </w:rPr>
        <w:t xml:space="preserve"> </w:t>
      </w:r>
      <w:proofErr w:type="spellStart"/>
      <w:r w:rsidRPr="001409CB">
        <w:rPr>
          <w:color w:val="000000"/>
          <w:szCs w:val="20"/>
          <w:lang w:val="en-ID"/>
        </w:rPr>
        <w:t>penelitian</w:t>
      </w:r>
      <w:proofErr w:type="spellEnd"/>
      <w:r w:rsidRPr="001409CB">
        <w:rPr>
          <w:color w:val="000000"/>
          <w:szCs w:val="20"/>
          <w:lang w:val="en-ID"/>
        </w:rPr>
        <w:t>.</w:t>
      </w:r>
    </w:p>
    <w:p w14:paraId="5648E573" w14:textId="77777777" w:rsidR="001409CB" w:rsidRPr="001409CB" w:rsidRDefault="001409CB" w:rsidP="001409CB">
      <w:pPr>
        <w:spacing w:after="120"/>
        <w:ind w:firstLine="284"/>
        <w:rPr>
          <w:color w:val="000000"/>
          <w:szCs w:val="20"/>
          <w:lang w:val="en-ID"/>
        </w:rPr>
      </w:pPr>
      <w:r w:rsidRPr="001409CB">
        <w:rPr>
          <w:color w:val="000000"/>
          <w:szCs w:val="20"/>
          <w:lang w:val="en-ID"/>
        </w:rPr>
        <w:t xml:space="preserve">Data primer </w:t>
      </w:r>
      <w:proofErr w:type="spellStart"/>
      <w:r w:rsidRPr="001409CB">
        <w:rPr>
          <w:color w:val="000000"/>
          <w:szCs w:val="20"/>
          <w:lang w:val="en-ID"/>
        </w:rPr>
        <w:t>diperoleh</w:t>
      </w:r>
      <w:proofErr w:type="spellEnd"/>
      <w:r w:rsidRPr="001409CB">
        <w:rPr>
          <w:color w:val="000000"/>
          <w:szCs w:val="20"/>
          <w:lang w:val="en-ID"/>
        </w:rPr>
        <w:t xml:space="preserve"> </w:t>
      </w:r>
      <w:proofErr w:type="spellStart"/>
      <w:r w:rsidRPr="001409CB">
        <w:rPr>
          <w:color w:val="000000"/>
          <w:szCs w:val="20"/>
          <w:lang w:val="en-ID"/>
        </w:rPr>
        <w:t>melalui</w:t>
      </w:r>
      <w:proofErr w:type="spellEnd"/>
      <w:r w:rsidRPr="001409CB">
        <w:rPr>
          <w:color w:val="000000"/>
          <w:szCs w:val="20"/>
          <w:lang w:val="en-ID"/>
        </w:rPr>
        <w:t xml:space="preserve"> </w:t>
      </w:r>
      <w:proofErr w:type="spellStart"/>
      <w:r w:rsidRPr="001409CB">
        <w:rPr>
          <w:color w:val="000000"/>
          <w:szCs w:val="20"/>
          <w:lang w:val="en-ID"/>
        </w:rPr>
        <w:t>kuesioner</w:t>
      </w:r>
      <w:proofErr w:type="spellEnd"/>
      <w:r w:rsidRPr="001409CB">
        <w:rPr>
          <w:color w:val="000000"/>
          <w:szCs w:val="20"/>
          <w:lang w:val="en-ID"/>
        </w:rPr>
        <w:t xml:space="preserve"> Google Form </w:t>
      </w:r>
      <w:proofErr w:type="spellStart"/>
      <w:r w:rsidRPr="001409CB">
        <w:rPr>
          <w:color w:val="000000"/>
          <w:szCs w:val="20"/>
          <w:lang w:val="en-ID"/>
        </w:rPr>
        <w:t>dengan</w:t>
      </w:r>
      <w:proofErr w:type="spellEnd"/>
      <w:r w:rsidRPr="001409CB">
        <w:rPr>
          <w:color w:val="000000"/>
          <w:szCs w:val="20"/>
          <w:lang w:val="en-ID"/>
        </w:rPr>
        <w:t xml:space="preserve"> </w:t>
      </w:r>
      <w:proofErr w:type="spellStart"/>
      <w:r w:rsidRPr="001409CB">
        <w:rPr>
          <w:color w:val="000000"/>
          <w:szCs w:val="20"/>
          <w:lang w:val="en-ID"/>
        </w:rPr>
        <w:t>skala</w:t>
      </w:r>
      <w:proofErr w:type="spellEnd"/>
      <w:r w:rsidRPr="001409CB">
        <w:rPr>
          <w:color w:val="000000"/>
          <w:szCs w:val="20"/>
          <w:lang w:val="en-ID"/>
        </w:rPr>
        <w:t xml:space="preserve"> Likert (1–5), </w:t>
      </w:r>
      <w:proofErr w:type="spellStart"/>
      <w:r w:rsidRPr="001409CB">
        <w:rPr>
          <w:color w:val="000000"/>
          <w:szCs w:val="20"/>
          <w:lang w:val="en-ID"/>
        </w:rPr>
        <w:t>sedangkan</w:t>
      </w:r>
      <w:proofErr w:type="spellEnd"/>
      <w:r w:rsidRPr="001409CB">
        <w:rPr>
          <w:color w:val="000000"/>
          <w:szCs w:val="20"/>
          <w:lang w:val="en-ID"/>
        </w:rPr>
        <w:t xml:space="preserve"> data </w:t>
      </w:r>
      <w:proofErr w:type="spellStart"/>
      <w:r w:rsidRPr="001409CB">
        <w:rPr>
          <w:color w:val="000000"/>
          <w:szCs w:val="20"/>
          <w:lang w:val="en-ID"/>
        </w:rPr>
        <w:t>sekunder</w:t>
      </w:r>
      <w:proofErr w:type="spellEnd"/>
      <w:r w:rsidRPr="001409CB">
        <w:rPr>
          <w:color w:val="000000"/>
          <w:szCs w:val="20"/>
          <w:lang w:val="en-ID"/>
        </w:rPr>
        <w:t xml:space="preserve"> </w:t>
      </w:r>
      <w:proofErr w:type="spellStart"/>
      <w:r w:rsidRPr="001409CB">
        <w:rPr>
          <w:color w:val="000000"/>
          <w:szCs w:val="20"/>
          <w:lang w:val="en-ID"/>
        </w:rPr>
        <w:t>berasal</w:t>
      </w:r>
      <w:proofErr w:type="spellEnd"/>
      <w:r w:rsidRPr="001409CB">
        <w:rPr>
          <w:color w:val="000000"/>
          <w:szCs w:val="20"/>
          <w:lang w:val="en-ID"/>
        </w:rPr>
        <w:t xml:space="preserve"> </w:t>
      </w:r>
      <w:proofErr w:type="spellStart"/>
      <w:r w:rsidRPr="001409CB">
        <w:rPr>
          <w:color w:val="000000"/>
          <w:szCs w:val="20"/>
          <w:lang w:val="en-ID"/>
        </w:rPr>
        <w:t>dari</w:t>
      </w:r>
      <w:proofErr w:type="spellEnd"/>
      <w:r w:rsidRPr="001409CB">
        <w:rPr>
          <w:color w:val="000000"/>
          <w:szCs w:val="20"/>
          <w:lang w:val="en-ID"/>
        </w:rPr>
        <w:t xml:space="preserve"> </w:t>
      </w:r>
      <w:proofErr w:type="spellStart"/>
      <w:r w:rsidRPr="001409CB">
        <w:rPr>
          <w:color w:val="000000"/>
          <w:szCs w:val="20"/>
          <w:lang w:val="en-ID"/>
        </w:rPr>
        <w:t>jurnal</w:t>
      </w:r>
      <w:proofErr w:type="spellEnd"/>
      <w:r w:rsidRPr="001409CB">
        <w:rPr>
          <w:color w:val="000000"/>
          <w:szCs w:val="20"/>
          <w:lang w:val="en-ID"/>
        </w:rPr>
        <w:t xml:space="preserve">, </w:t>
      </w:r>
      <w:proofErr w:type="spellStart"/>
      <w:r w:rsidRPr="001409CB">
        <w:rPr>
          <w:color w:val="000000"/>
          <w:szCs w:val="20"/>
          <w:lang w:val="en-ID"/>
        </w:rPr>
        <w:t>literatur</w:t>
      </w:r>
      <w:proofErr w:type="spellEnd"/>
      <w:r w:rsidRPr="001409CB">
        <w:rPr>
          <w:color w:val="000000"/>
          <w:szCs w:val="20"/>
          <w:lang w:val="en-ID"/>
        </w:rPr>
        <w:t xml:space="preserve">, </w:t>
      </w:r>
      <w:proofErr w:type="spellStart"/>
      <w:r w:rsidRPr="001409CB">
        <w:rPr>
          <w:color w:val="000000"/>
          <w:szCs w:val="20"/>
          <w:lang w:val="en-ID"/>
        </w:rPr>
        <w:t>laporan</w:t>
      </w:r>
      <w:proofErr w:type="spellEnd"/>
      <w:r w:rsidRPr="001409CB">
        <w:rPr>
          <w:color w:val="000000"/>
          <w:szCs w:val="20"/>
          <w:lang w:val="en-ID"/>
        </w:rPr>
        <w:t xml:space="preserve"> e-commerce, </w:t>
      </w:r>
      <w:proofErr w:type="spellStart"/>
      <w:r w:rsidRPr="001409CB">
        <w:rPr>
          <w:color w:val="000000"/>
          <w:szCs w:val="20"/>
          <w:lang w:val="en-ID"/>
        </w:rPr>
        <w:t>serta</w:t>
      </w:r>
      <w:proofErr w:type="spellEnd"/>
      <w:r w:rsidRPr="001409CB">
        <w:rPr>
          <w:color w:val="000000"/>
          <w:szCs w:val="20"/>
          <w:lang w:val="en-ID"/>
        </w:rPr>
        <w:t xml:space="preserve"> </w:t>
      </w:r>
      <w:proofErr w:type="spellStart"/>
      <w:r w:rsidRPr="001409CB">
        <w:rPr>
          <w:color w:val="000000"/>
          <w:szCs w:val="20"/>
          <w:lang w:val="en-ID"/>
        </w:rPr>
        <w:t>publikasi</w:t>
      </w:r>
      <w:proofErr w:type="spellEnd"/>
      <w:r w:rsidRPr="001409CB">
        <w:rPr>
          <w:color w:val="000000"/>
          <w:szCs w:val="20"/>
          <w:lang w:val="en-ID"/>
        </w:rPr>
        <w:t xml:space="preserve"> </w:t>
      </w:r>
      <w:proofErr w:type="spellStart"/>
      <w:r w:rsidRPr="001409CB">
        <w:rPr>
          <w:color w:val="000000"/>
          <w:szCs w:val="20"/>
          <w:lang w:val="en-ID"/>
        </w:rPr>
        <w:t>terkait</w:t>
      </w:r>
      <w:proofErr w:type="spellEnd"/>
      <w:r w:rsidRPr="001409CB">
        <w:rPr>
          <w:color w:val="000000"/>
          <w:szCs w:val="20"/>
          <w:lang w:val="en-ID"/>
        </w:rPr>
        <w:t xml:space="preserve"> </w:t>
      </w:r>
      <w:proofErr w:type="spellStart"/>
      <w:r w:rsidRPr="001409CB">
        <w:rPr>
          <w:color w:val="000000"/>
          <w:szCs w:val="20"/>
          <w:lang w:val="en-ID"/>
        </w:rPr>
        <w:t>penjualan</w:t>
      </w:r>
      <w:proofErr w:type="spellEnd"/>
      <w:r w:rsidRPr="001409CB">
        <w:rPr>
          <w:color w:val="000000"/>
          <w:szCs w:val="20"/>
          <w:lang w:val="en-ID"/>
        </w:rPr>
        <w:t xml:space="preserve"> </w:t>
      </w:r>
      <w:proofErr w:type="spellStart"/>
      <w:r w:rsidRPr="001409CB">
        <w:rPr>
          <w:color w:val="000000"/>
          <w:szCs w:val="20"/>
          <w:lang w:val="en-ID"/>
        </w:rPr>
        <w:t>Somethinc</w:t>
      </w:r>
      <w:proofErr w:type="spellEnd"/>
      <w:r w:rsidRPr="001409CB">
        <w:rPr>
          <w:color w:val="000000"/>
          <w:szCs w:val="20"/>
          <w:lang w:val="en-ID"/>
        </w:rPr>
        <w:t xml:space="preserve">. Teknik </w:t>
      </w:r>
      <w:proofErr w:type="spellStart"/>
      <w:r w:rsidRPr="001409CB">
        <w:rPr>
          <w:color w:val="000000"/>
          <w:szCs w:val="20"/>
          <w:lang w:val="en-ID"/>
        </w:rPr>
        <w:t>pengumpulan</w:t>
      </w:r>
      <w:proofErr w:type="spellEnd"/>
      <w:r w:rsidRPr="001409CB">
        <w:rPr>
          <w:color w:val="000000"/>
          <w:szCs w:val="20"/>
          <w:lang w:val="en-ID"/>
        </w:rPr>
        <w:t xml:space="preserve"> data </w:t>
      </w:r>
      <w:proofErr w:type="spellStart"/>
      <w:r w:rsidRPr="001409CB">
        <w:rPr>
          <w:color w:val="000000"/>
          <w:szCs w:val="20"/>
          <w:lang w:val="en-ID"/>
        </w:rPr>
        <w:t>mencakup</w:t>
      </w:r>
      <w:proofErr w:type="spellEnd"/>
      <w:r w:rsidRPr="001409CB">
        <w:rPr>
          <w:color w:val="000000"/>
          <w:szCs w:val="20"/>
          <w:lang w:val="en-ID"/>
        </w:rPr>
        <w:t xml:space="preserve"> </w:t>
      </w:r>
      <w:proofErr w:type="spellStart"/>
      <w:r w:rsidRPr="001409CB">
        <w:rPr>
          <w:color w:val="000000"/>
          <w:szCs w:val="20"/>
          <w:lang w:val="en-ID"/>
        </w:rPr>
        <w:t>penyebaran</w:t>
      </w:r>
      <w:proofErr w:type="spellEnd"/>
      <w:r w:rsidRPr="001409CB">
        <w:rPr>
          <w:color w:val="000000"/>
          <w:szCs w:val="20"/>
          <w:lang w:val="en-ID"/>
        </w:rPr>
        <w:t xml:space="preserve"> </w:t>
      </w:r>
      <w:proofErr w:type="spellStart"/>
      <w:r w:rsidRPr="001409CB">
        <w:rPr>
          <w:color w:val="000000"/>
          <w:szCs w:val="20"/>
          <w:lang w:val="en-ID"/>
        </w:rPr>
        <w:t>kuesioner</w:t>
      </w:r>
      <w:proofErr w:type="spellEnd"/>
      <w:r w:rsidRPr="001409CB">
        <w:rPr>
          <w:color w:val="000000"/>
          <w:szCs w:val="20"/>
          <w:lang w:val="en-ID"/>
        </w:rPr>
        <w:t xml:space="preserve">, </w:t>
      </w:r>
      <w:proofErr w:type="spellStart"/>
      <w:r w:rsidRPr="001409CB">
        <w:rPr>
          <w:color w:val="000000"/>
          <w:szCs w:val="20"/>
          <w:lang w:val="en-ID"/>
        </w:rPr>
        <w:t>studi</w:t>
      </w:r>
      <w:proofErr w:type="spellEnd"/>
      <w:r w:rsidRPr="001409CB">
        <w:rPr>
          <w:color w:val="000000"/>
          <w:szCs w:val="20"/>
          <w:lang w:val="en-ID"/>
        </w:rPr>
        <w:t xml:space="preserve"> </w:t>
      </w:r>
      <w:proofErr w:type="spellStart"/>
      <w:r w:rsidRPr="001409CB">
        <w:rPr>
          <w:color w:val="000000"/>
          <w:szCs w:val="20"/>
          <w:lang w:val="en-ID"/>
        </w:rPr>
        <w:t>pustaka</w:t>
      </w:r>
      <w:proofErr w:type="spellEnd"/>
      <w:r w:rsidRPr="001409CB">
        <w:rPr>
          <w:color w:val="000000"/>
          <w:szCs w:val="20"/>
          <w:lang w:val="en-ID"/>
        </w:rPr>
        <w:t xml:space="preserve">, dan </w:t>
      </w:r>
      <w:proofErr w:type="spellStart"/>
      <w:r w:rsidRPr="001409CB">
        <w:rPr>
          <w:color w:val="000000"/>
          <w:szCs w:val="20"/>
          <w:lang w:val="en-ID"/>
        </w:rPr>
        <w:t>dokumentasi</w:t>
      </w:r>
      <w:proofErr w:type="spellEnd"/>
      <w:r w:rsidRPr="001409CB">
        <w:rPr>
          <w:color w:val="000000"/>
          <w:szCs w:val="20"/>
          <w:lang w:val="en-ID"/>
        </w:rPr>
        <w:t>.</w:t>
      </w:r>
    </w:p>
    <w:p w14:paraId="45974904" w14:textId="77777777" w:rsidR="001409CB" w:rsidRPr="001409CB" w:rsidRDefault="001409CB" w:rsidP="001409CB">
      <w:pPr>
        <w:spacing w:after="120"/>
        <w:ind w:firstLine="284"/>
        <w:rPr>
          <w:color w:val="000000"/>
          <w:szCs w:val="20"/>
          <w:lang w:val="en-ID"/>
        </w:rPr>
      </w:pPr>
      <w:proofErr w:type="spellStart"/>
      <w:r w:rsidRPr="001409CB">
        <w:rPr>
          <w:color w:val="000000"/>
          <w:szCs w:val="20"/>
          <w:lang w:val="en-ID"/>
        </w:rPr>
        <w:t>Variabel</w:t>
      </w:r>
      <w:proofErr w:type="spellEnd"/>
      <w:r w:rsidRPr="001409CB">
        <w:rPr>
          <w:color w:val="000000"/>
          <w:szCs w:val="20"/>
          <w:lang w:val="en-ID"/>
        </w:rPr>
        <w:t xml:space="preserve"> </w:t>
      </w:r>
      <w:proofErr w:type="spellStart"/>
      <w:r w:rsidRPr="001409CB">
        <w:rPr>
          <w:color w:val="000000"/>
          <w:szCs w:val="20"/>
          <w:lang w:val="en-ID"/>
        </w:rPr>
        <w:t>dalam</w:t>
      </w:r>
      <w:proofErr w:type="spellEnd"/>
      <w:r w:rsidRPr="001409CB">
        <w:rPr>
          <w:color w:val="000000"/>
          <w:szCs w:val="20"/>
          <w:lang w:val="en-ID"/>
        </w:rPr>
        <w:t xml:space="preserve"> </w:t>
      </w:r>
      <w:proofErr w:type="spellStart"/>
      <w:r w:rsidRPr="001409CB">
        <w:rPr>
          <w:color w:val="000000"/>
          <w:szCs w:val="20"/>
          <w:lang w:val="en-ID"/>
        </w:rPr>
        <w:t>penelitian</w:t>
      </w:r>
      <w:proofErr w:type="spellEnd"/>
      <w:r w:rsidRPr="001409CB">
        <w:rPr>
          <w:color w:val="000000"/>
          <w:szCs w:val="20"/>
          <w:lang w:val="en-ID"/>
        </w:rPr>
        <w:t xml:space="preserve"> </w:t>
      </w:r>
      <w:proofErr w:type="spellStart"/>
      <w:r w:rsidRPr="001409CB">
        <w:rPr>
          <w:color w:val="000000"/>
          <w:szCs w:val="20"/>
          <w:lang w:val="en-ID"/>
        </w:rPr>
        <w:t>terdiri</w:t>
      </w:r>
      <w:proofErr w:type="spellEnd"/>
      <w:r w:rsidRPr="001409CB">
        <w:rPr>
          <w:color w:val="000000"/>
          <w:szCs w:val="20"/>
          <w:lang w:val="en-ID"/>
        </w:rPr>
        <w:t xml:space="preserve"> </w:t>
      </w:r>
      <w:proofErr w:type="spellStart"/>
      <w:r w:rsidRPr="001409CB">
        <w:rPr>
          <w:color w:val="000000"/>
          <w:szCs w:val="20"/>
          <w:lang w:val="en-ID"/>
        </w:rPr>
        <w:t>dari</w:t>
      </w:r>
      <w:proofErr w:type="spellEnd"/>
      <w:r w:rsidRPr="001409CB">
        <w:rPr>
          <w:color w:val="000000"/>
          <w:szCs w:val="20"/>
          <w:lang w:val="en-ID"/>
        </w:rPr>
        <w:t xml:space="preserve"> </w:t>
      </w:r>
      <w:proofErr w:type="spellStart"/>
      <w:r w:rsidRPr="001409CB">
        <w:rPr>
          <w:color w:val="000000"/>
          <w:szCs w:val="20"/>
          <w:lang w:val="en-ID"/>
        </w:rPr>
        <w:t>konten</w:t>
      </w:r>
      <w:proofErr w:type="spellEnd"/>
      <w:r w:rsidRPr="001409CB">
        <w:rPr>
          <w:color w:val="000000"/>
          <w:szCs w:val="20"/>
          <w:lang w:val="en-ID"/>
        </w:rPr>
        <w:t xml:space="preserve"> (</w:t>
      </w:r>
      <w:proofErr w:type="spellStart"/>
      <w:r w:rsidRPr="001409CB">
        <w:rPr>
          <w:color w:val="000000"/>
          <w:szCs w:val="20"/>
          <w:lang w:val="en-ID"/>
        </w:rPr>
        <w:t>informatif</w:t>
      </w:r>
      <w:proofErr w:type="spellEnd"/>
      <w:r w:rsidRPr="001409CB">
        <w:rPr>
          <w:color w:val="000000"/>
          <w:szCs w:val="20"/>
          <w:lang w:val="en-ID"/>
        </w:rPr>
        <w:t xml:space="preserve">, </w:t>
      </w:r>
      <w:proofErr w:type="spellStart"/>
      <w:r w:rsidRPr="001409CB">
        <w:rPr>
          <w:color w:val="000000"/>
          <w:szCs w:val="20"/>
          <w:lang w:val="en-ID"/>
        </w:rPr>
        <w:t>relevan</w:t>
      </w:r>
      <w:proofErr w:type="spellEnd"/>
      <w:r w:rsidRPr="001409CB">
        <w:rPr>
          <w:color w:val="000000"/>
          <w:szCs w:val="20"/>
          <w:lang w:val="en-ID"/>
        </w:rPr>
        <w:t xml:space="preserve">, </w:t>
      </w:r>
      <w:proofErr w:type="spellStart"/>
      <w:r w:rsidRPr="001409CB">
        <w:rPr>
          <w:color w:val="000000"/>
          <w:szCs w:val="20"/>
          <w:lang w:val="en-ID"/>
        </w:rPr>
        <w:t>kreatif</w:t>
      </w:r>
      <w:proofErr w:type="spellEnd"/>
      <w:r w:rsidRPr="001409CB">
        <w:rPr>
          <w:color w:val="000000"/>
          <w:szCs w:val="20"/>
          <w:lang w:val="en-ID"/>
        </w:rPr>
        <w:t xml:space="preserve">, </w:t>
      </w:r>
      <w:proofErr w:type="spellStart"/>
      <w:r w:rsidRPr="001409CB">
        <w:rPr>
          <w:color w:val="000000"/>
          <w:szCs w:val="20"/>
          <w:lang w:val="en-ID"/>
        </w:rPr>
        <w:t>konsisten</w:t>
      </w:r>
      <w:proofErr w:type="spellEnd"/>
      <w:r w:rsidRPr="001409CB">
        <w:rPr>
          <w:color w:val="000000"/>
          <w:szCs w:val="20"/>
          <w:lang w:val="en-ID"/>
        </w:rPr>
        <w:t xml:space="preserve">, dan </w:t>
      </w:r>
      <w:proofErr w:type="spellStart"/>
      <w:r w:rsidRPr="001409CB">
        <w:rPr>
          <w:color w:val="000000"/>
          <w:szCs w:val="20"/>
          <w:lang w:val="en-ID"/>
        </w:rPr>
        <w:t>mampu</w:t>
      </w:r>
      <w:proofErr w:type="spellEnd"/>
      <w:r w:rsidRPr="001409CB">
        <w:rPr>
          <w:color w:val="000000"/>
          <w:szCs w:val="20"/>
          <w:lang w:val="en-ID"/>
        </w:rPr>
        <w:t xml:space="preserve"> </w:t>
      </w:r>
      <w:proofErr w:type="spellStart"/>
      <w:r w:rsidRPr="001409CB">
        <w:rPr>
          <w:color w:val="000000"/>
          <w:szCs w:val="20"/>
          <w:lang w:val="en-ID"/>
        </w:rPr>
        <w:t>menciptakan</w:t>
      </w:r>
      <w:proofErr w:type="spellEnd"/>
      <w:r w:rsidRPr="001409CB">
        <w:rPr>
          <w:color w:val="000000"/>
          <w:szCs w:val="20"/>
          <w:lang w:val="en-ID"/>
        </w:rPr>
        <w:t xml:space="preserve"> engagement), </w:t>
      </w:r>
      <w:proofErr w:type="spellStart"/>
      <w:r w:rsidRPr="001409CB">
        <w:rPr>
          <w:color w:val="000000"/>
          <w:szCs w:val="20"/>
          <w:lang w:val="en-ID"/>
        </w:rPr>
        <w:t>citra</w:t>
      </w:r>
      <w:proofErr w:type="spellEnd"/>
      <w:r w:rsidRPr="001409CB">
        <w:rPr>
          <w:color w:val="000000"/>
          <w:szCs w:val="20"/>
          <w:lang w:val="en-ID"/>
        </w:rPr>
        <w:t xml:space="preserve"> </w:t>
      </w:r>
      <w:proofErr w:type="spellStart"/>
      <w:r w:rsidRPr="001409CB">
        <w:rPr>
          <w:color w:val="000000"/>
          <w:szCs w:val="20"/>
          <w:lang w:val="en-ID"/>
        </w:rPr>
        <w:t>merek</w:t>
      </w:r>
      <w:proofErr w:type="spellEnd"/>
      <w:r w:rsidRPr="001409CB">
        <w:rPr>
          <w:color w:val="000000"/>
          <w:szCs w:val="20"/>
          <w:lang w:val="en-ID"/>
        </w:rPr>
        <w:t xml:space="preserve"> (</w:t>
      </w:r>
      <w:proofErr w:type="spellStart"/>
      <w:r w:rsidRPr="001409CB">
        <w:rPr>
          <w:color w:val="000000"/>
          <w:szCs w:val="20"/>
          <w:lang w:val="en-ID"/>
        </w:rPr>
        <w:t>citra</w:t>
      </w:r>
      <w:proofErr w:type="spellEnd"/>
      <w:r w:rsidRPr="001409CB">
        <w:rPr>
          <w:color w:val="000000"/>
          <w:szCs w:val="20"/>
          <w:lang w:val="en-ID"/>
        </w:rPr>
        <w:t xml:space="preserve"> </w:t>
      </w:r>
      <w:proofErr w:type="spellStart"/>
      <w:r w:rsidRPr="001409CB">
        <w:rPr>
          <w:color w:val="000000"/>
          <w:szCs w:val="20"/>
          <w:lang w:val="en-ID"/>
        </w:rPr>
        <w:t>perusahaan</w:t>
      </w:r>
      <w:proofErr w:type="spellEnd"/>
      <w:r w:rsidRPr="001409CB">
        <w:rPr>
          <w:color w:val="000000"/>
          <w:szCs w:val="20"/>
          <w:lang w:val="en-ID"/>
        </w:rPr>
        <w:t xml:space="preserve">, </w:t>
      </w:r>
      <w:proofErr w:type="spellStart"/>
      <w:r w:rsidRPr="001409CB">
        <w:rPr>
          <w:color w:val="000000"/>
          <w:szCs w:val="20"/>
          <w:lang w:val="en-ID"/>
        </w:rPr>
        <w:t>citra</w:t>
      </w:r>
      <w:proofErr w:type="spellEnd"/>
      <w:r w:rsidRPr="001409CB">
        <w:rPr>
          <w:color w:val="000000"/>
          <w:szCs w:val="20"/>
          <w:lang w:val="en-ID"/>
        </w:rPr>
        <w:t xml:space="preserve"> </w:t>
      </w:r>
      <w:proofErr w:type="spellStart"/>
      <w:r w:rsidRPr="001409CB">
        <w:rPr>
          <w:color w:val="000000"/>
          <w:szCs w:val="20"/>
          <w:lang w:val="en-ID"/>
        </w:rPr>
        <w:t>produk</w:t>
      </w:r>
      <w:proofErr w:type="spellEnd"/>
      <w:r w:rsidRPr="001409CB">
        <w:rPr>
          <w:color w:val="000000"/>
          <w:szCs w:val="20"/>
          <w:lang w:val="en-ID"/>
        </w:rPr>
        <w:t xml:space="preserve">, </w:t>
      </w:r>
      <w:proofErr w:type="spellStart"/>
      <w:r w:rsidRPr="001409CB">
        <w:rPr>
          <w:color w:val="000000"/>
          <w:szCs w:val="20"/>
          <w:lang w:val="en-ID"/>
        </w:rPr>
        <w:t>citra</w:t>
      </w:r>
      <w:proofErr w:type="spellEnd"/>
      <w:r w:rsidRPr="001409CB">
        <w:rPr>
          <w:color w:val="000000"/>
          <w:szCs w:val="20"/>
          <w:lang w:val="en-ID"/>
        </w:rPr>
        <w:t xml:space="preserve"> </w:t>
      </w:r>
      <w:proofErr w:type="spellStart"/>
      <w:r w:rsidRPr="001409CB">
        <w:rPr>
          <w:color w:val="000000"/>
          <w:szCs w:val="20"/>
          <w:lang w:val="en-ID"/>
        </w:rPr>
        <w:t>pengguna</w:t>
      </w:r>
      <w:proofErr w:type="spellEnd"/>
      <w:r w:rsidRPr="001409CB">
        <w:rPr>
          <w:color w:val="000000"/>
          <w:szCs w:val="20"/>
          <w:lang w:val="en-ID"/>
        </w:rPr>
        <w:t xml:space="preserve">), </w:t>
      </w:r>
      <w:proofErr w:type="spellStart"/>
      <w:r w:rsidRPr="001409CB">
        <w:rPr>
          <w:color w:val="000000"/>
          <w:szCs w:val="20"/>
          <w:lang w:val="en-ID"/>
        </w:rPr>
        <w:t>atmosfer</w:t>
      </w:r>
      <w:proofErr w:type="spellEnd"/>
      <w:r w:rsidRPr="001409CB">
        <w:rPr>
          <w:color w:val="000000"/>
          <w:szCs w:val="20"/>
          <w:lang w:val="en-ID"/>
        </w:rPr>
        <w:t xml:space="preserve"> toko online (</w:t>
      </w:r>
      <w:proofErr w:type="spellStart"/>
      <w:r w:rsidRPr="001409CB">
        <w:rPr>
          <w:color w:val="000000"/>
          <w:szCs w:val="20"/>
          <w:lang w:val="en-ID"/>
        </w:rPr>
        <w:t>tampilan</w:t>
      </w:r>
      <w:proofErr w:type="spellEnd"/>
      <w:r w:rsidRPr="001409CB">
        <w:rPr>
          <w:color w:val="000000"/>
          <w:szCs w:val="20"/>
          <w:lang w:val="en-ID"/>
        </w:rPr>
        <w:t xml:space="preserve"> visual, </w:t>
      </w:r>
      <w:proofErr w:type="spellStart"/>
      <w:r w:rsidRPr="001409CB">
        <w:rPr>
          <w:color w:val="000000"/>
          <w:szCs w:val="20"/>
          <w:lang w:val="en-ID"/>
        </w:rPr>
        <w:t>navigasi</w:t>
      </w:r>
      <w:proofErr w:type="spellEnd"/>
      <w:r w:rsidRPr="001409CB">
        <w:rPr>
          <w:color w:val="000000"/>
          <w:szCs w:val="20"/>
          <w:lang w:val="en-ID"/>
        </w:rPr>
        <w:t xml:space="preserve">, </w:t>
      </w:r>
      <w:proofErr w:type="spellStart"/>
      <w:r w:rsidRPr="001409CB">
        <w:rPr>
          <w:color w:val="000000"/>
          <w:szCs w:val="20"/>
          <w:lang w:val="en-ID"/>
        </w:rPr>
        <w:t>kenyamanan</w:t>
      </w:r>
      <w:proofErr w:type="spellEnd"/>
      <w:r w:rsidRPr="001409CB">
        <w:rPr>
          <w:color w:val="000000"/>
          <w:szCs w:val="20"/>
          <w:lang w:val="en-ID"/>
        </w:rPr>
        <w:t xml:space="preserve"> </w:t>
      </w:r>
      <w:proofErr w:type="spellStart"/>
      <w:r w:rsidRPr="001409CB">
        <w:rPr>
          <w:color w:val="000000"/>
          <w:szCs w:val="20"/>
          <w:lang w:val="en-ID"/>
        </w:rPr>
        <w:t>transaksi</w:t>
      </w:r>
      <w:proofErr w:type="spellEnd"/>
      <w:r w:rsidRPr="001409CB">
        <w:rPr>
          <w:color w:val="000000"/>
          <w:szCs w:val="20"/>
          <w:lang w:val="en-ID"/>
        </w:rPr>
        <w:t xml:space="preserve">, </w:t>
      </w:r>
      <w:proofErr w:type="spellStart"/>
      <w:r w:rsidRPr="001409CB">
        <w:rPr>
          <w:color w:val="000000"/>
          <w:szCs w:val="20"/>
          <w:lang w:val="en-ID"/>
        </w:rPr>
        <w:t>interaksi</w:t>
      </w:r>
      <w:proofErr w:type="spellEnd"/>
      <w:r w:rsidRPr="001409CB">
        <w:rPr>
          <w:color w:val="000000"/>
          <w:szCs w:val="20"/>
          <w:lang w:val="en-ID"/>
        </w:rPr>
        <w:t>/</w:t>
      </w:r>
      <w:proofErr w:type="spellStart"/>
      <w:r w:rsidRPr="001409CB">
        <w:rPr>
          <w:color w:val="000000"/>
          <w:szCs w:val="20"/>
          <w:lang w:val="en-ID"/>
        </w:rPr>
        <w:t>kepercayaan</w:t>
      </w:r>
      <w:proofErr w:type="spellEnd"/>
      <w:r w:rsidRPr="001409CB">
        <w:rPr>
          <w:color w:val="000000"/>
          <w:szCs w:val="20"/>
          <w:lang w:val="en-ID"/>
        </w:rPr>
        <w:t xml:space="preserve">), </w:t>
      </w:r>
      <w:proofErr w:type="spellStart"/>
      <w:r w:rsidRPr="001409CB">
        <w:rPr>
          <w:color w:val="000000"/>
          <w:szCs w:val="20"/>
          <w:lang w:val="en-ID"/>
        </w:rPr>
        <w:t>serta</w:t>
      </w:r>
      <w:proofErr w:type="spellEnd"/>
      <w:r w:rsidRPr="001409CB">
        <w:rPr>
          <w:color w:val="000000"/>
          <w:szCs w:val="20"/>
          <w:lang w:val="en-ID"/>
        </w:rPr>
        <w:t xml:space="preserve"> </w:t>
      </w:r>
      <w:proofErr w:type="spellStart"/>
      <w:r w:rsidRPr="001409CB">
        <w:rPr>
          <w:color w:val="000000"/>
          <w:szCs w:val="20"/>
          <w:lang w:val="en-ID"/>
        </w:rPr>
        <w:t>keputusan</w:t>
      </w:r>
      <w:proofErr w:type="spellEnd"/>
      <w:r w:rsidRPr="001409CB">
        <w:rPr>
          <w:color w:val="000000"/>
          <w:szCs w:val="20"/>
          <w:lang w:val="en-ID"/>
        </w:rPr>
        <w:t xml:space="preserve"> </w:t>
      </w:r>
      <w:proofErr w:type="spellStart"/>
      <w:r w:rsidRPr="001409CB">
        <w:rPr>
          <w:color w:val="000000"/>
          <w:szCs w:val="20"/>
          <w:lang w:val="en-ID"/>
        </w:rPr>
        <w:t>pembelian</w:t>
      </w:r>
      <w:proofErr w:type="spellEnd"/>
      <w:r w:rsidRPr="001409CB">
        <w:rPr>
          <w:color w:val="000000"/>
          <w:szCs w:val="20"/>
          <w:lang w:val="en-ID"/>
        </w:rPr>
        <w:t xml:space="preserve"> (</w:t>
      </w:r>
      <w:proofErr w:type="spellStart"/>
      <w:r w:rsidRPr="001409CB">
        <w:rPr>
          <w:color w:val="000000"/>
          <w:szCs w:val="20"/>
          <w:lang w:val="en-ID"/>
        </w:rPr>
        <w:t>pengenalan</w:t>
      </w:r>
      <w:proofErr w:type="spellEnd"/>
      <w:r w:rsidRPr="001409CB">
        <w:rPr>
          <w:color w:val="000000"/>
          <w:szCs w:val="20"/>
          <w:lang w:val="en-ID"/>
        </w:rPr>
        <w:t xml:space="preserve"> </w:t>
      </w:r>
      <w:proofErr w:type="spellStart"/>
      <w:r w:rsidRPr="001409CB">
        <w:rPr>
          <w:color w:val="000000"/>
          <w:szCs w:val="20"/>
          <w:lang w:val="en-ID"/>
        </w:rPr>
        <w:t>kebutuhan</w:t>
      </w:r>
      <w:proofErr w:type="spellEnd"/>
      <w:r w:rsidRPr="001409CB">
        <w:rPr>
          <w:color w:val="000000"/>
          <w:szCs w:val="20"/>
          <w:lang w:val="en-ID"/>
        </w:rPr>
        <w:t xml:space="preserve">, </w:t>
      </w:r>
      <w:proofErr w:type="spellStart"/>
      <w:r w:rsidRPr="001409CB">
        <w:rPr>
          <w:color w:val="000000"/>
          <w:szCs w:val="20"/>
          <w:lang w:val="en-ID"/>
        </w:rPr>
        <w:t>pencarian</w:t>
      </w:r>
      <w:proofErr w:type="spellEnd"/>
      <w:r w:rsidRPr="001409CB">
        <w:rPr>
          <w:color w:val="000000"/>
          <w:szCs w:val="20"/>
          <w:lang w:val="en-ID"/>
        </w:rPr>
        <w:t xml:space="preserve"> </w:t>
      </w:r>
      <w:proofErr w:type="spellStart"/>
      <w:r w:rsidRPr="001409CB">
        <w:rPr>
          <w:color w:val="000000"/>
          <w:szCs w:val="20"/>
          <w:lang w:val="en-ID"/>
        </w:rPr>
        <w:t>informasi</w:t>
      </w:r>
      <w:proofErr w:type="spellEnd"/>
      <w:r w:rsidRPr="001409CB">
        <w:rPr>
          <w:color w:val="000000"/>
          <w:szCs w:val="20"/>
          <w:lang w:val="en-ID"/>
        </w:rPr>
        <w:t xml:space="preserve">, </w:t>
      </w:r>
      <w:proofErr w:type="spellStart"/>
      <w:r w:rsidRPr="001409CB">
        <w:rPr>
          <w:color w:val="000000"/>
          <w:szCs w:val="20"/>
          <w:lang w:val="en-ID"/>
        </w:rPr>
        <w:t>evaluasi</w:t>
      </w:r>
      <w:proofErr w:type="spellEnd"/>
      <w:r w:rsidRPr="001409CB">
        <w:rPr>
          <w:color w:val="000000"/>
          <w:szCs w:val="20"/>
          <w:lang w:val="en-ID"/>
        </w:rPr>
        <w:t xml:space="preserve"> </w:t>
      </w:r>
      <w:proofErr w:type="spellStart"/>
      <w:r w:rsidRPr="001409CB">
        <w:rPr>
          <w:color w:val="000000"/>
          <w:szCs w:val="20"/>
          <w:lang w:val="en-ID"/>
        </w:rPr>
        <w:t>alternatif</w:t>
      </w:r>
      <w:proofErr w:type="spellEnd"/>
      <w:r w:rsidRPr="001409CB">
        <w:rPr>
          <w:color w:val="000000"/>
          <w:szCs w:val="20"/>
          <w:lang w:val="en-ID"/>
        </w:rPr>
        <w:t xml:space="preserve">, </w:t>
      </w:r>
      <w:proofErr w:type="spellStart"/>
      <w:r w:rsidRPr="001409CB">
        <w:rPr>
          <w:color w:val="000000"/>
          <w:szCs w:val="20"/>
          <w:lang w:val="en-ID"/>
        </w:rPr>
        <w:t>keputusan</w:t>
      </w:r>
      <w:proofErr w:type="spellEnd"/>
      <w:r w:rsidRPr="001409CB">
        <w:rPr>
          <w:color w:val="000000"/>
          <w:szCs w:val="20"/>
          <w:lang w:val="en-ID"/>
        </w:rPr>
        <w:t xml:space="preserve"> </w:t>
      </w:r>
      <w:proofErr w:type="spellStart"/>
      <w:r w:rsidRPr="001409CB">
        <w:rPr>
          <w:color w:val="000000"/>
          <w:szCs w:val="20"/>
          <w:lang w:val="en-ID"/>
        </w:rPr>
        <w:t>pembelian</w:t>
      </w:r>
      <w:proofErr w:type="spellEnd"/>
      <w:r w:rsidRPr="001409CB">
        <w:rPr>
          <w:color w:val="000000"/>
          <w:szCs w:val="20"/>
          <w:lang w:val="en-ID"/>
        </w:rPr>
        <w:t xml:space="preserve">, dan </w:t>
      </w:r>
      <w:proofErr w:type="spellStart"/>
      <w:r w:rsidRPr="001409CB">
        <w:rPr>
          <w:color w:val="000000"/>
          <w:szCs w:val="20"/>
          <w:lang w:val="en-ID"/>
        </w:rPr>
        <w:t>perilaku</w:t>
      </w:r>
      <w:proofErr w:type="spellEnd"/>
      <w:r w:rsidRPr="001409CB">
        <w:rPr>
          <w:color w:val="000000"/>
          <w:szCs w:val="20"/>
          <w:lang w:val="en-ID"/>
        </w:rPr>
        <w:t xml:space="preserve"> </w:t>
      </w:r>
      <w:proofErr w:type="spellStart"/>
      <w:r w:rsidRPr="001409CB">
        <w:rPr>
          <w:color w:val="000000"/>
          <w:szCs w:val="20"/>
          <w:lang w:val="en-ID"/>
        </w:rPr>
        <w:t>pascapembelian</w:t>
      </w:r>
      <w:proofErr w:type="spellEnd"/>
      <w:r w:rsidRPr="001409CB">
        <w:rPr>
          <w:color w:val="000000"/>
          <w:szCs w:val="20"/>
          <w:lang w:val="en-ID"/>
        </w:rPr>
        <w:t xml:space="preserve">). </w:t>
      </w:r>
      <w:proofErr w:type="spellStart"/>
      <w:r w:rsidRPr="001409CB">
        <w:rPr>
          <w:color w:val="000000"/>
          <w:szCs w:val="20"/>
          <w:lang w:val="en-ID"/>
        </w:rPr>
        <w:t>Seluruh</w:t>
      </w:r>
      <w:proofErr w:type="spellEnd"/>
      <w:r w:rsidRPr="001409CB">
        <w:rPr>
          <w:color w:val="000000"/>
          <w:szCs w:val="20"/>
          <w:lang w:val="en-ID"/>
        </w:rPr>
        <w:t xml:space="preserve"> </w:t>
      </w:r>
      <w:proofErr w:type="spellStart"/>
      <w:r w:rsidRPr="001409CB">
        <w:rPr>
          <w:color w:val="000000"/>
          <w:szCs w:val="20"/>
          <w:lang w:val="en-ID"/>
        </w:rPr>
        <w:t>indikator</w:t>
      </w:r>
      <w:proofErr w:type="spellEnd"/>
      <w:r w:rsidRPr="001409CB">
        <w:rPr>
          <w:color w:val="000000"/>
          <w:szCs w:val="20"/>
          <w:lang w:val="en-ID"/>
        </w:rPr>
        <w:t xml:space="preserve"> </w:t>
      </w:r>
      <w:proofErr w:type="spellStart"/>
      <w:r w:rsidRPr="001409CB">
        <w:rPr>
          <w:color w:val="000000"/>
          <w:szCs w:val="20"/>
          <w:lang w:val="en-ID"/>
        </w:rPr>
        <w:t>diukur</w:t>
      </w:r>
      <w:proofErr w:type="spellEnd"/>
      <w:r w:rsidRPr="001409CB">
        <w:rPr>
          <w:color w:val="000000"/>
          <w:szCs w:val="20"/>
          <w:lang w:val="en-ID"/>
        </w:rPr>
        <w:t xml:space="preserve"> </w:t>
      </w:r>
      <w:proofErr w:type="spellStart"/>
      <w:r w:rsidRPr="001409CB">
        <w:rPr>
          <w:color w:val="000000"/>
          <w:szCs w:val="20"/>
          <w:lang w:val="en-ID"/>
        </w:rPr>
        <w:t>menggunakan</w:t>
      </w:r>
      <w:proofErr w:type="spellEnd"/>
      <w:r w:rsidRPr="001409CB">
        <w:rPr>
          <w:color w:val="000000"/>
          <w:szCs w:val="20"/>
          <w:lang w:val="en-ID"/>
        </w:rPr>
        <w:t xml:space="preserve"> </w:t>
      </w:r>
      <w:proofErr w:type="spellStart"/>
      <w:r w:rsidRPr="001409CB">
        <w:rPr>
          <w:color w:val="000000"/>
          <w:szCs w:val="20"/>
          <w:lang w:val="en-ID"/>
        </w:rPr>
        <w:t>skala</w:t>
      </w:r>
      <w:proofErr w:type="spellEnd"/>
      <w:r w:rsidRPr="001409CB">
        <w:rPr>
          <w:color w:val="000000"/>
          <w:szCs w:val="20"/>
          <w:lang w:val="en-ID"/>
        </w:rPr>
        <w:t xml:space="preserve"> Likert.</w:t>
      </w:r>
    </w:p>
    <w:p w14:paraId="57D8E8EE" w14:textId="77777777" w:rsidR="001409CB" w:rsidRPr="001409CB" w:rsidRDefault="001409CB" w:rsidP="001409CB">
      <w:pPr>
        <w:spacing w:after="120"/>
        <w:ind w:firstLine="284"/>
        <w:rPr>
          <w:color w:val="000000"/>
          <w:szCs w:val="20"/>
          <w:lang w:val="en-ID"/>
        </w:rPr>
      </w:pPr>
      <w:proofErr w:type="spellStart"/>
      <w:r w:rsidRPr="001409CB">
        <w:rPr>
          <w:color w:val="000000"/>
          <w:szCs w:val="20"/>
          <w:lang w:val="en-ID"/>
        </w:rPr>
        <w:t>Analisis</w:t>
      </w:r>
      <w:proofErr w:type="spellEnd"/>
      <w:r w:rsidRPr="001409CB">
        <w:rPr>
          <w:color w:val="000000"/>
          <w:szCs w:val="20"/>
          <w:lang w:val="en-ID"/>
        </w:rPr>
        <w:t xml:space="preserve"> data </w:t>
      </w:r>
      <w:proofErr w:type="spellStart"/>
      <w:r w:rsidRPr="001409CB">
        <w:rPr>
          <w:color w:val="000000"/>
          <w:szCs w:val="20"/>
          <w:lang w:val="en-ID"/>
        </w:rPr>
        <w:t>dilakukan</w:t>
      </w:r>
      <w:proofErr w:type="spellEnd"/>
      <w:r w:rsidRPr="001409CB">
        <w:rPr>
          <w:color w:val="000000"/>
          <w:szCs w:val="20"/>
          <w:lang w:val="en-ID"/>
        </w:rPr>
        <w:t xml:space="preserve"> </w:t>
      </w:r>
      <w:proofErr w:type="spellStart"/>
      <w:r w:rsidRPr="001409CB">
        <w:rPr>
          <w:color w:val="000000"/>
          <w:szCs w:val="20"/>
          <w:lang w:val="en-ID"/>
        </w:rPr>
        <w:t>melalui</w:t>
      </w:r>
      <w:proofErr w:type="spellEnd"/>
      <w:r w:rsidRPr="001409CB">
        <w:rPr>
          <w:color w:val="000000"/>
          <w:szCs w:val="20"/>
          <w:lang w:val="en-ID"/>
        </w:rPr>
        <w:t xml:space="preserve"> uji </w:t>
      </w:r>
      <w:proofErr w:type="spellStart"/>
      <w:r w:rsidRPr="001409CB">
        <w:rPr>
          <w:color w:val="000000"/>
          <w:szCs w:val="20"/>
          <w:lang w:val="en-ID"/>
        </w:rPr>
        <w:t>validitas</w:t>
      </w:r>
      <w:proofErr w:type="spellEnd"/>
      <w:r w:rsidRPr="001409CB">
        <w:rPr>
          <w:color w:val="000000"/>
          <w:szCs w:val="20"/>
          <w:lang w:val="en-ID"/>
        </w:rPr>
        <w:t xml:space="preserve"> dan </w:t>
      </w:r>
      <w:proofErr w:type="spellStart"/>
      <w:r w:rsidRPr="001409CB">
        <w:rPr>
          <w:color w:val="000000"/>
          <w:szCs w:val="20"/>
          <w:lang w:val="en-ID"/>
        </w:rPr>
        <w:t>reliabilitas</w:t>
      </w:r>
      <w:proofErr w:type="spellEnd"/>
      <w:r w:rsidRPr="001409CB">
        <w:rPr>
          <w:color w:val="000000"/>
          <w:szCs w:val="20"/>
          <w:lang w:val="en-ID"/>
        </w:rPr>
        <w:t xml:space="preserve">, </w:t>
      </w:r>
      <w:proofErr w:type="spellStart"/>
      <w:r w:rsidRPr="001409CB">
        <w:rPr>
          <w:color w:val="000000"/>
          <w:szCs w:val="20"/>
          <w:lang w:val="en-ID"/>
        </w:rPr>
        <w:t>analisis</w:t>
      </w:r>
      <w:proofErr w:type="spellEnd"/>
      <w:r w:rsidRPr="001409CB">
        <w:rPr>
          <w:color w:val="000000"/>
          <w:szCs w:val="20"/>
          <w:lang w:val="en-ID"/>
        </w:rPr>
        <w:t xml:space="preserve"> </w:t>
      </w:r>
      <w:proofErr w:type="spellStart"/>
      <w:r w:rsidRPr="001409CB">
        <w:rPr>
          <w:color w:val="000000"/>
          <w:szCs w:val="20"/>
          <w:lang w:val="en-ID"/>
        </w:rPr>
        <w:t>deskriptif</w:t>
      </w:r>
      <w:proofErr w:type="spellEnd"/>
      <w:r w:rsidRPr="001409CB">
        <w:rPr>
          <w:color w:val="000000"/>
          <w:szCs w:val="20"/>
          <w:lang w:val="en-ID"/>
        </w:rPr>
        <w:t xml:space="preserve">, </w:t>
      </w:r>
      <w:proofErr w:type="spellStart"/>
      <w:r w:rsidRPr="001409CB">
        <w:rPr>
          <w:color w:val="000000"/>
          <w:szCs w:val="20"/>
          <w:lang w:val="en-ID"/>
        </w:rPr>
        <w:t>serta</w:t>
      </w:r>
      <w:proofErr w:type="spellEnd"/>
      <w:r w:rsidRPr="001409CB">
        <w:rPr>
          <w:color w:val="000000"/>
          <w:szCs w:val="20"/>
          <w:lang w:val="en-ID"/>
        </w:rPr>
        <w:t xml:space="preserve"> uji </w:t>
      </w:r>
      <w:proofErr w:type="spellStart"/>
      <w:r w:rsidRPr="001409CB">
        <w:rPr>
          <w:color w:val="000000"/>
          <w:szCs w:val="20"/>
          <w:lang w:val="en-ID"/>
        </w:rPr>
        <w:t>asumsi</w:t>
      </w:r>
      <w:proofErr w:type="spellEnd"/>
      <w:r w:rsidRPr="001409CB">
        <w:rPr>
          <w:color w:val="000000"/>
          <w:szCs w:val="20"/>
          <w:lang w:val="en-ID"/>
        </w:rPr>
        <w:t xml:space="preserve"> </w:t>
      </w:r>
      <w:proofErr w:type="spellStart"/>
      <w:r w:rsidRPr="001409CB">
        <w:rPr>
          <w:color w:val="000000"/>
          <w:szCs w:val="20"/>
          <w:lang w:val="en-ID"/>
        </w:rPr>
        <w:t>klasik</w:t>
      </w:r>
      <w:proofErr w:type="spellEnd"/>
      <w:r w:rsidRPr="001409CB">
        <w:rPr>
          <w:color w:val="000000"/>
          <w:szCs w:val="20"/>
          <w:lang w:val="en-ID"/>
        </w:rPr>
        <w:t xml:space="preserve"> </w:t>
      </w:r>
      <w:proofErr w:type="spellStart"/>
      <w:r w:rsidRPr="001409CB">
        <w:rPr>
          <w:color w:val="000000"/>
          <w:szCs w:val="20"/>
          <w:lang w:val="en-ID"/>
        </w:rPr>
        <w:t>meliputi</w:t>
      </w:r>
      <w:proofErr w:type="spellEnd"/>
      <w:r w:rsidRPr="001409CB">
        <w:rPr>
          <w:color w:val="000000"/>
          <w:szCs w:val="20"/>
          <w:lang w:val="en-ID"/>
        </w:rPr>
        <w:t xml:space="preserve"> </w:t>
      </w:r>
      <w:proofErr w:type="spellStart"/>
      <w:r w:rsidRPr="001409CB">
        <w:rPr>
          <w:color w:val="000000"/>
          <w:szCs w:val="20"/>
          <w:lang w:val="en-ID"/>
        </w:rPr>
        <w:t>normalitas</w:t>
      </w:r>
      <w:proofErr w:type="spellEnd"/>
      <w:r w:rsidRPr="001409CB">
        <w:rPr>
          <w:color w:val="000000"/>
          <w:szCs w:val="20"/>
          <w:lang w:val="en-ID"/>
        </w:rPr>
        <w:t xml:space="preserve">, </w:t>
      </w:r>
      <w:proofErr w:type="spellStart"/>
      <w:r w:rsidRPr="001409CB">
        <w:rPr>
          <w:color w:val="000000"/>
          <w:szCs w:val="20"/>
          <w:lang w:val="en-ID"/>
        </w:rPr>
        <w:t>multikolinearitas</w:t>
      </w:r>
      <w:proofErr w:type="spellEnd"/>
      <w:r w:rsidRPr="001409CB">
        <w:rPr>
          <w:color w:val="000000"/>
          <w:szCs w:val="20"/>
          <w:lang w:val="en-ID"/>
        </w:rPr>
        <w:t xml:space="preserve">, dan </w:t>
      </w:r>
      <w:proofErr w:type="spellStart"/>
      <w:r w:rsidRPr="001409CB">
        <w:rPr>
          <w:color w:val="000000"/>
          <w:szCs w:val="20"/>
          <w:lang w:val="en-ID"/>
        </w:rPr>
        <w:t>heteroskedastisitas</w:t>
      </w:r>
      <w:proofErr w:type="spellEnd"/>
      <w:r w:rsidRPr="001409CB">
        <w:rPr>
          <w:color w:val="000000"/>
          <w:szCs w:val="20"/>
          <w:lang w:val="en-ID"/>
        </w:rPr>
        <w:t xml:space="preserve">. </w:t>
      </w:r>
      <w:proofErr w:type="spellStart"/>
      <w:r w:rsidRPr="001409CB">
        <w:rPr>
          <w:color w:val="000000"/>
          <w:szCs w:val="20"/>
          <w:lang w:val="en-ID"/>
        </w:rPr>
        <w:t>Pengujian</w:t>
      </w:r>
      <w:proofErr w:type="spellEnd"/>
      <w:r w:rsidRPr="001409CB">
        <w:rPr>
          <w:color w:val="000000"/>
          <w:szCs w:val="20"/>
          <w:lang w:val="en-ID"/>
        </w:rPr>
        <w:t xml:space="preserve"> </w:t>
      </w:r>
      <w:proofErr w:type="spellStart"/>
      <w:r w:rsidRPr="001409CB">
        <w:rPr>
          <w:color w:val="000000"/>
          <w:szCs w:val="20"/>
          <w:lang w:val="en-ID"/>
        </w:rPr>
        <w:t>hipotesis</w:t>
      </w:r>
      <w:proofErr w:type="spellEnd"/>
      <w:r w:rsidRPr="001409CB">
        <w:rPr>
          <w:color w:val="000000"/>
          <w:szCs w:val="20"/>
          <w:lang w:val="en-ID"/>
        </w:rPr>
        <w:t xml:space="preserve"> </w:t>
      </w:r>
      <w:proofErr w:type="spellStart"/>
      <w:r w:rsidRPr="001409CB">
        <w:rPr>
          <w:color w:val="000000"/>
          <w:szCs w:val="20"/>
          <w:lang w:val="en-ID"/>
        </w:rPr>
        <w:t>dilakukan</w:t>
      </w:r>
      <w:proofErr w:type="spellEnd"/>
      <w:r w:rsidRPr="001409CB">
        <w:rPr>
          <w:color w:val="000000"/>
          <w:szCs w:val="20"/>
          <w:lang w:val="en-ID"/>
        </w:rPr>
        <w:t xml:space="preserve"> </w:t>
      </w:r>
      <w:proofErr w:type="spellStart"/>
      <w:r w:rsidRPr="001409CB">
        <w:rPr>
          <w:color w:val="000000"/>
          <w:szCs w:val="20"/>
          <w:lang w:val="en-ID"/>
        </w:rPr>
        <w:t>menggunakan</w:t>
      </w:r>
      <w:proofErr w:type="spellEnd"/>
      <w:r w:rsidRPr="001409CB">
        <w:rPr>
          <w:color w:val="000000"/>
          <w:szCs w:val="20"/>
          <w:lang w:val="en-ID"/>
        </w:rPr>
        <w:t xml:space="preserve"> </w:t>
      </w:r>
      <w:proofErr w:type="spellStart"/>
      <w:r w:rsidRPr="001409CB">
        <w:rPr>
          <w:color w:val="000000"/>
          <w:szCs w:val="20"/>
          <w:lang w:val="en-ID"/>
        </w:rPr>
        <w:t>regresi</w:t>
      </w:r>
      <w:proofErr w:type="spellEnd"/>
      <w:r w:rsidRPr="001409CB">
        <w:rPr>
          <w:color w:val="000000"/>
          <w:szCs w:val="20"/>
          <w:lang w:val="en-ID"/>
        </w:rPr>
        <w:t xml:space="preserve"> linear </w:t>
      </w:r>
      <w:proofErr w:type="spellStart"/>
      <w:r w:rsidRPr="001409CB">
        <w:rPr>
          <w:color w:val="000000"/>
          <w:szCs w:val="20"/>
          <w:lang w:val="en-ID"/>
        </w:rPr>
        <w:t>berganda</w:t>
      </w:r>
      <w:proofErr w:type="spellEnd"/>
      <w:r w:rsidRPr="001409CB">
        <w:rPr>
          <w:color w:val="000000"/>
          <w:szCs w:val="20"/>
          <w:lang w:val="en-ID"/>
        </w:rPr>
        <w:t xml:space="preserve"> </w:t>
      </w:r>
      <w:proofErr w:type="spellStart"/>
      <w:r w:rsidRPr="001409CB">
        <w:rPr>
          <w:color w:val="000000"/>
          <w:szCs w:val="20"/>
          <w:lang w:val="en-ID"/>
        </w:rPr>
        <w:t>dengan</w:t>
      </w:r>
      <w:proofErr w:type="spellEnd"/>
      <w:r w:rsidRPr="001409CB">
        <w:rPr>
          <w:color w:val="000000"/>
          <w:szCs w:val="20"/>
          <w:lang w:val="en-ID"/>
        </w:rPr>
        <w:t xml:space="preserve"> uji F </w:t>
      </w:r>
      <w:proofErr w:type="spellStart"/>
      <w:r w:rsidRPr="001409CB">
        <w:rPr>
          <w:color w:val="000000"/>
          <w:szCs w:val="20"/>
          <w:lang w:val="en-ID"/>
        </w:rPr>
        <w:t>untuk</w:t>
      </w:r>
      <w:proofErr w:type="spellEnd"/>
      <w:r w:rsidRPr="001409CB">
        <w:rPr>
          <w:color w:val="000000"/>
          <w:szCs w:val="20"/>
          <w:lang w:val="en-ID"/>
        </w:rPr>
        <w:t xml:space="preserve"> </w:t>
      </w:r>
      <w:proofErr w:type="spellStart"/>
      <w:r w:rsidRPr="001409CB">
        <w:rPr>
          <w:color w:val="000000"/>
          <w:szCs w:val="20"/>
          <w:lang w:val="en-ID"/>
        </w:rPr>
        <w:t>melihat</w:t>
      </w:r>
      <w:proofErr w:type="spellEnd"/>
      <w:r w:rsidRPr="001409CB">
        <w:rPr>
          <w:color w:val="000000"/>
          <w:szCs w:val="20"/>
          <w:lang w:val="en-ID"/>
        </w:rPr>
        <w:t xml:space="preserve"> </w:t>
      </w:r>
      <w:proofErr w:type="spellStart"/>
      <w:r w:rsidRPr="001409CB">
        <w:rPr>
          <w:color w:val="000000"/>
          <w:szCs w:val="20"/>
          <w:lang w:val="en-ID"/>
        </w:rPr>
        <w:t>pengaruh</w:t>
      </w:r>
      <w:proofErr w:type="spellEnd"/>
      <w:r w:rsidRPr="001409CB">
        <w:rPr>
          <w:color w:val="000000"/>
          <w:szCs w:val="20"/>
          <w:lang w:val="en-ID"/>
        </w:rPr>
        <w:t xml:space="preserve"> </w:t>
      </w:r>
      <w:proofErr w:type="spellStart"/>
      <w:r w:rsidRPr="001409CB">
        <w:rPr>
          <w:color w:val="000000"/>
          <w:szCs w:val="20"/>
          <w:lang w:val="en-ID"/>
        </w:rPr>
        <w:t>simultan</w:t>
      </w:r>
      <w:proofErr w:type="spellEnd"/>
      <w:r w:rsidRPr="001409CB">
        <w:rPr>
          <w:color w:val="000000"/>
          <w:szCs w:val="20"/>
          <w:lang w:val="en-ID"/>
        </w:rPr>
        <w:t xml:space="preserve"> dan uji t </w:t>
      </w:r>
      <w:proofErr w:type="spellStart"/>
      <w:r w:rsidRPr="001409CB">
        <w:rPr>
          <w:color w:val="000000"/>
          <w:szCs w:val="20"/>
          <w:lang w:val="en-ID"/>
        </w:rPr>
        <w:t>untuk</w:t>
      </w:r>
      <w:proofErr w:type="spellEnd"/>
      <w:r w:rsidRPr="001409CB">
        <w:rPr>
          <w:color w:val="000000"/>
          <w:szCs w:val="20"/>
          <w:lang w:val="en-ID"/>
        </w:rPr>
        <w:t xml:space="preserve"> </w:t>
      </w:r>
      <w:proofErr w:type="spellStart"/>
      <w:r w:rsidRPr="001409CB">
        <w:rPr>
          <w:color w:val="000000"/>
          <w:szCs w:val="20"/>
          <w:lang w:val="en-ID"/>
        </w:rPr>
        <w:t>pengaruh</w:t>
      </w:r>
      <w:proofErr w:type="spellEnd"/>
      <w:r w:rsidRPr="001409CB">
        <w:rPr>
          <w:color w:val="000000"/>
          <w:szCs w:val="20"/>
          <w:lang w:val="en-ID"/>
        </w:rPr>
        <w:t xml:space="preserve"> </w:t>
      </w:r>
      <w:proofErr w:type="spellStart"/>
      <w:r w:rsidRPr="001409CB">
        <w:rPr>
          <w:color w:val="000000"/>
          <w:szCs w:val="20"/>
          <w:lang w:val="en-ID"/>
        </w:rPr>
        <w:t>parsial</w:t>
      </w:r>
      <w:proofErr w:type="spellEnd"/>
      <w:r w:rsidRPr="001409CB">
        <w:rPr>
          <w:color w:val="000000"/>
          <w:szCs w:val="20"/>
          <w:lang w:val="en-ID"/>
        </w:rPr>
        <w:t xml:space="preserve">. </w:t>
      </w:r>
      <w:proofErr w:type="spellStart"/>
      <w:r w:rsidRPr="001409CB">
        <w:rPr>
          <w:color w:val="000000"/>
          <w:szCs w:val="20"/>
          <w:lang w:val="en-ID"/>
        </w:rPr>
        <w:t>Koefisien</w:t>
      </w:r>
      <w:proofErr w:type="spellEnd"/>
      <w:r w:rsidRPr="001409CB">
        <w:rPr>
          <w:color w:val="000000"/>
          <w:szCs w:val="20"/>
          <w:lang w:val="en-ID"/>
        </w:rPr>
        <w:t xml:space="preserve"> </w:t>
      </w:r>
      <w:proofErr w:type="spellStart"/>
      <w:r w:rsidRPr="001409CB">
        <w:rPr>
          <w:color w:val="000000"/>
          <w:szCs w:val="20"/>
          <w:lang w:val="en-ID"/>
        </w:rPr>
        <w:t>determinasi</w:t>
      </w:r>
      <w:proofErr w:type="spellEnd"/>
      <w:r w:rsidRPr="001409CB">
        <w:rPr>
          <w:color w:val="000000"/>
          <w:szCs w:val="20"/>
          <w:lang w:val="en-ID"/>
        </w:rPr>
        <w:t xml:space="preserve"> (R²) </w:t>
      </w:r>
      <w:proofErr w:type="spellStart"/>
      <w:r w:rsidRPr="001409CB">
        <w:rPr>
          <w:color w:val="000000"/>
          <w:szCs w:val="20"/>
          <w:lang w:val="en-ID"/>
        </w:rPr>
        <w:t>digunakan</w:t>
      </w:r>
      <w:proofErr w:type="spellEnd"/>
      <w:r w:rsidRPr="001409CB">
        <w:rPr>
          <w:color w:val="000000"/>
          <w:szCs w:val="20"/>
          <w:lang w:val="en-ID"/>
        </w:rPr>
        <w:t xml:space="preserve"> </w:t>
      </w:r>
      <w:proofErr w:type="spellStart"/>
      <w:r w:rsidRPr="001409CB">
        <w:rPr>
          <w:color w:val="000000"/>
          <w:szCs w:val="20"/>
          <w:lang w:val="en-ID"/>
        </w:rPr>
        <w:t>untuk</w:t>
      </w:r>
      <w:proofErr w:type="spellEnd"/>
      <w:r w:rsidRPr="001409CB">
        <w:rPr>
          <w:color w:val="000000"/>
          <w:szCs w:val="20"/>
          <w:lang w:val="en-ID"/>
        </w:rPr>
        <w:t xml:space="preserve"> </w:t>
      </w:r>
      <w:proofErr w:type="spellStart"/>
      <w:r w:rsidRPr="001409CB">
        <w:rPr>
          <w:color w:val="000000"/>
          <w:szCs w:val="20"/>
          <w:lang w:val="en-ID"/>
        </w:rPr>
        <w:t>mengetahui</w:t>
      </w:r>
      <w:proofErr w:type="spellEnd"/>
      <w:r w:rsidRPr="001409CB">
        <w:rPr>
          <w:color w:val="000000"/>
          <w:szCs w:val="20"/>
          <w:lang w:val="en-ID"/>
        </w:rPr>
        <w:t xml:space="preserve"> </w:t>
      </w:r>
      <w:proofErr w:type="spellStart"/>
      <w:r w:rsidRPr="001409CB">
        <w:rPr>
          <w:color w:val="000000"/>
          <w:szCs w:val="20"/>
          <w:lang w:val="en-ID"/>
        </w:rPr>
        <w:t>besarnya</w:t>
      </w:r>
      <w:proofErr w:type="spellEnd"/>
      <w:r w:rsidRPr="001409CB">
        <w:rPr>
          <w:color w:val="000000"/>
          <w:szCs w:val="20"/>
          <w:lang w:val="en-ID"/>
        </w:rPr>
        <w:t xml:space="preserve"> </w:t>
      </w:r>
      <w:proofErr w:type="spellStart"/>
      <w:r w:rsidRPr="001409CB">
        <w:rPr>
          <w:color w:val="000000"/>
          <w:szCs w:val="20"/>
          <w:lang w:val="en-ID"/>
        </w:rPr>
        <w:t>kontribusi</w:t>
      </w:r>
      <w:proofErr w:type="spellEnd"/>
      <w:r w:rsidRPr="001409CB">
        <w:rPr>
          <w:color w:val="000000"/>
          <w:szCs w:val="20"/>
          <w:lang w:val="en-ID"/>
        </w:rPr>
        <w:t xml:space="preserve"> </w:t>
      </w:r>
      <w:proofErr w:type="spellStart"/>
      <w:r w:rsidRPr="001409CB">
        <w:rPr>
          <w:color w:val="000000"/>
          <w:szCs w:val="20"/>
          <w:lang w:val="en-ID"/>
        </w:rPr>
        <w:t>variabel</w:t>
      </w:r>
      <w:proofErr w:type="spellEnd"/>
      <w:r w:rsidRPr="001409CB">
        <w:rPr>
          <w:color w:val="000000"/>
          <w:szCs w:val="20"/>
          <w:lang w:val="en-ID"/>
        </w:rPr>
        <w:t xml:space="preserve"> </w:t>
      </w:r>
      <w:proofErr w:type="spellStart"/>
      <w:r w:rsidRPr="001409CB">
        <w:rPr>
          <w:color w:val="000000"/>
          <w:szCs w:val="20"/>
          <w:lang w:val="en-ID"/>
        </w:rPr>
        <w:t>bebas</w:t>
      </w:r>
      <w:proofErr w:type="spellEnd"/>
      <w:r w:rsidRPr="001409CB">
        <w:rPr>
          <w:color w:val="000000"/>
          <w:szCs w:val="20"/>
          <w:lang w:val="en-ID"/>
        </w:rPr>
        <w:t xml:space="preserve"> </w:t>
      </w:r>
      <w:proofErr w:type="spellStart"/>
      <w:r w:rsidRPr="001409CB">
        <w:rPr>
          <w:color w:val="000000"/>
          <w:szCs w:val="20"/>
          <w:lang w:val="en-ID"/>
        </w:rPr>
        <w:t>dalam</w:t>
      </w:r>
      <w:proofErr w:type="spellEnd"/>
      <w:r w:rsidRPr="001409CB">
        <w:rPr>
          <w:color w:val="000000"/>
          <w:szCs w:val="20"/>
          <w:lang w:val="en-ID"/>
        </w:rPr>
        <w:t xml:space="preserve"> </w:t>
      </w:r>
      <w:proofErr w:type="spellStart"/>
      <w:r w:rsidRPr="001409CB">
        <w:rPr>
          <w:color w:val="000000"/>
          <w:szCs w:val="20"/>
          <w:lang w:val="en-ID"/>
        </w:rPr>
        <w:t>menjelaskan</w:t>
      </w:r>
      <w:proofErr w:type="spellEnd"/>
      <w:r w:rsidRPr="001409CB">
        <w:rPr>
          <w:color w:val="000000"/>
          <w:szCs w:val="20"/>
          <w:lang w:val="en-ID"/>
        </w:rPr>
        <w:t xml:space="preserve"> </w:t>
      </w:r>
      <w:proofErr w:type="spellStart"/>
      <w:r w:rsidRPr="001409CB">
        <w:rPr>
          <w:color w:val="000000"/>
          <w:szCs w:val="20"/>
          <w:lang w:val="en-ID"/>
        </w:rPr>
        <w:t>keputusan</w:t>
      </w:r>
      <w:proofErr w:type="spellEnd"/>
      <w:r w:rsidRPr="001409CB">
        <w:rPr>
          <w:color w:val="000000"/>
          <w:szCs w:val="20"/>
          <w:lang w:val="en-ID"/>
        </w:rPr>
        <w:t xml:space="preserve"> </w:t>
      </w:r>
      <w:proofErr w:type="spellStart"/>
      <w:r w:rsidRPr="001409CB">
        <w:rPr>
          <w:color w:val="000000"/>
          <w:szCs w:val="20"/>
          <w:lang w:val="en-ID"/>
        </w:rPr>
        <w:t>pembelian</w:t>
      </w:r>
      <w:proofErr w:type="spellEnd"/>
      <w:r w:rsidRPr="001409CB">
        <w:rPr>
          <w:color w:val="000000"/>
          <w:szCs w:val="20"/>
          <w:lang w:val="en-ID"/>
        </w:rPr>
        <w:t>.</w:t>
      </w:r>
    </w:p>
    <w:p w14:paraId="63BDB289" w14:textId="77777777" w:rsidR="006802FA" w:rsidRDefault="006802FA" w:rsidP="00D36B9C">
      <w:pPr>
        <w:pStyle w:val="Heading1"/>
        <w:ind w:left="284" w:hanging="284"/>
        <w:rPr>
          <w:lang w:val="id-ID"/>
        </w:rPr>
      </w:pPr>
      <w:r>
        <w:t xml:space="preserve">3. </w:t>
      </w:r>
      <w:r>
        <w:tab/>
      </w:r>
      <w:r w:rsidRPr="00CA2057">
        <w:t xml:space="preserve">Hasil dan </w:t>
      </w:r>
      <w:proofErr w:type="spellStart"/>
      <w:r w:rsidRPr="00CA2057">
        <w:t>Diskusi</w:t>
      </w:r>
      <w:proofErr w:type="spellEnd"/>
    </w:p>
    <w:p w14:paraId="4F1E7992" w14:textId="2FE53974" w:rsidR="00BD1B0D" w:rsidRPr="002F4EDB" w:rsidRDefault="00BD1B0D" w:rsidP="00AB3DD3">
      <w:pPr>
        <w:spacing w:after="120"/>
        <w:rPr>
          <w:b/>
          <w:bCs/>
          <w:color w:val="000000"/>
          <w:lang w:val="sv-SE"/>
        </w:rPr>
      </w:pPr>
      <w:r w:rsidRPr="002F4EDB">
        <w:rPr>
          <w:b/>
          <w:bCs/>
          <w:color w:val="000000"/>
          <w:lang w:val="sv-SE"/>
        </w:rPr>
        <w:t>Hasil</w:t>
      </w:r>
    </w:p>
    <w:p w14:paraId="4221954C" w14:textId="2BAF9D3D" w:rsidR="00BD1B0D" w:rsidRPr="002F4EDB" w:rsidRDefault="00BD1B0D" w:rsidP="00EB236B">
      <w:pPr>
        <w:spacing w:after="120"/>
        <w:ind w:firstLine="284"/>
        <w:rPr>
          <w:b/>
          <w:bCs/>
          <w:color w:val="000000"/>
          <w:lang w:val="sv-SE"/>
        </w:rPr>
      </w:pPr>
      <w:r w:rsidRPr="002F4EDB">
        <w:rPr>
          <w:b/>
          <w:bCs/>
          <w:color w:val="000000"/>
          <w:lang w:val="sv-SE"/>
        </w:rPr>
        <w:t>Uji Validitas dan Reliabilitas</w:t>
      </w:r>
    </w:p>
    <w:p w14:paraId="492DE357" w14:textId="747B07AB" w:rsidR="00BD1B0D" w:rsidRPr="000B0018" w:rsidRDefault="00BD1B0D" w:rsidP="00BD1B0D">
      <w:pPr>
        <w:spacing w:after="120"/>
        <w:jc w:val="center"/>
        <w:rPr>
          <w:color w:val="000000"/>
          <w:sz w:val="16"/>
          <w:szCs w:val="16"/>
          <w:lang w:val="sv-SE"/>
        </w:rPr>
      </w:pPr>
      <w:r w:rsidRPr="000B0018">
        <w:rPr>
          <w:color w:val="000000"/>
          <w:sz w:val="16"/>
          <w:szCs w:val="16"/>
          <w:lang w:val="sv-SE"/>
        </w:rPr>
        <w:t>Tabel 2 Hasil Uji Validitas Variabel Konten (X1)</w:t>
      </w:r>
    </w:p>
    <w:tbl>
      <w:tblPr>
        <w:tblStyle w:val="TableGrid"/>
        <w:tblW w:w="0" w:type="auto"/>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3005"/>
        <w:gridCol w:w="3005"/>
        <w:gridCol w:w="3006"/>
      </w:tblGrid>
      <w:tr w:rsidR="00BD1B0D" w:rsidRPr="000B0018" w14:paraId="3540EACD" w14:textId="77777777" w:rsidTr="00BD1B0D">
        <w:tc>
          <w:tcPr>
            <w:tcW w:w="3005" w:type="dxa"/>
          </w:tcPr>
          <w:p w14:paraId="41A158A2" w14:textId="77777777" w:rsidR="00BD1B0D" w:rsidRPr="000B0018" w:rsidRDefault="00BD1B0D" w:rsidP="00BD1B0D">
            <w:pPr>
              <w:spacing w:after="0"/>
              <w:jc w:val="center"/>
              <w:rPr>
                <w:b/>
                <w:sz w:val="16"/>
                <w:szCs w:val="16"/>
              </w:rPr>
            </w:pPr>
            <w:r w:rsidRPr="000B0018">
              <w:rPr>
                <w:b/>
                <w:sz w:val="16"/>
                <w:szCs w:val="16"/>
              </w:rPr>
              <w:t>Item</w:t>
            </w:r>
          </w:p>
        </w:tc>
        <w:tc>
          <w:tcPr>
            <w:tcW w:w="3005" w:type="dxa"/>
          </w:tcPr>
          <w:p w14:paraId="65D21B76" w14:textId="77777777" w:rsidR="00BD1B0D" w:rsidRPr="000B0018" w:rsidRDefault="00BD1B0D" w:rsidP="00BD1B0D">
            <w:pPr>
              <w:spacing w:after="0"/>
              <w:jc w:val="center"/>
              <w:rPr>
                <w:b/>
                <w:sz w:val="16"/>
                <w:szCs w:val="16"/>
              </w:rPr>
            </w:pPr>
            <w:r w:rsidRPr="000B0018">
              <w:rPr>
                <w:b/>
                <w:sz w:val="16"/>
                <w:szCs w:val="16"/>
              </w:rPr>
              <w:t>Item-Total Correlation</w:t>
            </w:r>
          </w:p>
        </w:tc>
        <w:tc>
          <w:tcPr>
            <w:tcW w:w="3006" w:type="dxa"/>
          </w:tcPr>
          <w:p w14:paraId="48746B30" w14:textId="77777777" w:rsidR="00BD1B0D" w:rsidRPr="000B0018" w:rsidRDefault="00BD1B0D" w:rsidP="00BD1B0D">
            <w:pPr>
              <w:spacing w:after="0"/>
              <w:jc w:val="center"/>
              <w:rPr>
                <w:b/>
                <w:sz w:val="16"/>
                <w:szCs w:val="16"/>
              </w:rPr>
            </w:pPr>
            <w:proofErr w:type="spellStart"/>
            <w:r w:rsidRPr="000B0018">
              <w:rPr>
                <w:b/>
                <w:sz w:val="16"/>
                <w:szCs w:val="16"/>
              </w:rPr>
              <w:t>keterangan</w:t>
            </w:r>
            <w:proofErr w:type="spellEnd"/>
          </w:p>
        </w:tc>
      </w:tr>
      <w:tr w:rsidR="00BD1B0D" w:rsidRPr="000B0018" w14:paraId="7B5C073E" w14:textId="77777777" w:rsidTr="00BD1B0D">
        <w:tc>
          <w:tcPr>
            <w:tcW w:w="3005" w:type="dxa"/>
          </w:tcPr>
          <w:p w14:paraId="167C9690" w14:textId="77777777" w:rsidR="00BD1B0D" w:rsidRPr="000B0018" w:rsidRDefault="00BD1B0D" w:rsidP="00BD1B0D">
            <w:pPr>
              <w:spacing w:after="0"/>
              <w:jc w:val="center"/>
              <w:rPr>
                <w:sz w:val="16"/>
                <w:szCs w:val="16"/>
              </w:rPr>
            </w:pPr>
            <w:r w:rsidRPr="000B0018">
              <w:rPr>
                <w:sz w:val="16"/>
                <w:szCs w:val="16"/>
              </w:rPr>
              <w:t>X1.1</w:t>
            </w:r>
          </w:p>
        </w:tc>
        <w:tc>
          <w:tcPr>
            <w:tcW w:w="3005" w:type="dxa"/>
          </w:tcPr>
          <w:p w14:paraId="44A8CEDB" w14:textId="77777777" w:rsidR="00BD1B0D" w:rsidRPr="000B0018" w:rsidRDefault="00BD1B0D" w:rsidP="00BD1B0D">
            <w:pPr>
              <w:spacing w:after="0"/>
              <w:jc w:val="center"/>
              <w:rPr>
                <w:sz w:val="16"/>
                <w:szCs w:val="16"/>
              </w:rPr>
            </w:pPr>
            <w:r w:rsidRPr="000B0018">
              <w:rPr>
                <w:sz w:val="16"/>
                <w:szCs w:val="16"/>
              </w:rPr>
              <w:t>0.590</w:t>
            </w:r>
          </w:p>
        </w:tc>
        <w:tc>
          <w:tcPr>
            <w:tcW w:w="3006" w:type="dxa"/>
          </w:tcPr>
          <w:p w14:paraId="1B147869" w14:textId="77777777" w:rsidR="00BD1B0D" w:rsidRPr="000B0018" w:rsidRDefault="00BD1B0D" w:rsidP="00BD1B0D">
            <w:pPr>
              <w:spacing w:after="0"/>
              <w:jc w:val="center"/>
              <w:rPr>
                <w:sz w:val="16"/>
                <w:szCs w:val="16"/>
              </w:rPr>
            </w:pPr>
            <w:r w:rsidRPr="000B0018">
              <w:rPr>
                <w:sz w:val="16"/>
                <w:szCs w:val="16"/>
              </w:rPr>
              <w:t>Valid</w:t>
            </w:r>
          </w:p>
        </w:tc>
      </w:tr>
      <w:tr w:rsidR="00BD1B0D" w:rsidRPr="000B0018" w14:paraId="5609B58D" w14:textId="77777777" w:rsidTr="00BD1B0D">
        <w:tc>
          <w:tcPr>
            <w:tcW w:w="3005" w:type="dxa"/>
          </w:tcPr>
          <w:p w14:paraId="148ED115" w14:textId="77777777" w:rsidR="00BD1B0D" w:rsidRPr="000B0018" w:rsidRDefault="00BD1B0D" w:rsidP="00BD1B0D">
            <w:pPr>
              <w:spacing w:after="0"/>
              <w:jc w:val="center"/>
              <w:rPr>
                <w:sz w:val="16"/>
                <w:szCs w:val="16"/>
              </w:rPr>
            </w:pPr>
            <w:r w:rsidRPr="000B0018">
              <w:rPr>
                <w:sz w:val="16"/>
                <w:szCs w:val="16"/>
              </w:rPr>
              <w:t>X1.2</w:t>
            </w:r>
          </w:p>
        </w:tc>
        <w:tc>
          <w:tcPr>
            <w:tcW w:w="3005" w:type="dxa"/>
          </w:tcPr>
          <w:p w14:paraId="45F7DA56" w14:textId="77777777" w:rsidR="00BD1B0D" w:rsidRPr="000B0018" w:rsidRDefault="00BD1B0D" w:rsidP="00BD1B0D">
            <w:pPr>
              <w:spacing w:after="0"/>
              <w:jc w:val="center"/>
              <w:rPr>
                <w:sz w:val="16"/>
                <w:szCs w:val="16"/>
              </w:rPr>
            </w:pPr>
            <w:r w:rsidRPr="000B0018">
              <w:rPr>
                <w:sz w:val="16"/>
                <w:szCs w:val="16"/>
              </w:rPr>
              <w:t>0.856</w:t>
            </w:r>
          </w:p>
        </w:tc>
        <w:tc>
          <w:tcPr>
            <w:tcW w:w="3006" w:type="dxa"/>
          </w:tcPr>
          <w:p w14:paraId="507FE890" w14:textId="77777777" w:rsidR="00BD1B0D" w:rsidRPr="000B0018" w:rsidRDefault="00BD1B0D" w:rsidP="00BD1B0D">
            <w:pPr>
              <w:spacing w:after="0"/>
              <w:jc w:val="center"/>
              <w:rPr>
                <w:sz w:val="16"/>
                <w:szCs w:val="16"/>
              </w:rPr>
            </w:pPr>
            <w:r w:rsidRPr="000B0018">
              <w:rPr>
                <w:sz w:val="16"/>
                <w:szCs w:val="16"/>
              </w:rPr>
              <w:t>Valid</w:t>
            </w:r>
          </w:p>
        </w:tc>
      </w:tr>
      <w:tr w:rsidR="00BD1B0D" w:rsidRPr="000B0018" w14:paraId="11E4FA97" w14:textId="77777777" w:rsidTr="00BD1B0D">
        <w:tc>
          <w:tcPr>
            <w:tcW w:w="3005" w:type="dxa"/>
          </w:tcPr>
          <w:p w14:paraId="4D86C8E0" w14:textId="77777777" w:rsidR="00BD1B0D" w:rsidRPr="000B0018" w:rsidRDefault="00BD1B0D" w:rsidP="00BD1B0D">
            <w:pPr>
              <w:spacing w:after="0"/>
              <w:jc w:val="center"/>
              <w:rPr>
                <w:sz w:val="16"/>
                <w:szCs w:val="16"/>
              </w:rPr>
            </w:pPr>
            <w:r w:rsidRPr="000B0018">
              <w:rPr>
                <w:sz w:val="16"/>
                <w:szCs w:val="16"/>
              </w:rPr>
              <w:t>X1.3</w:t>
            </w:r>
          </w:p>
        </w:tc>
        <w:tc>
          <w:tcPr>
            <w:tcW w:w="3005" w:type="dxa"/>
          </w:tcPr>
          <w:p w14:paraId="46D50D5F" w14:textId="77777777" w:rsidR="00BD1B0D" w:rsidRPr="000B0018" w:rsidRDefault="00BD1B0D" w:rsidP="00BD1B0D">
            <w:pPr>
              <w:spacing w:after="0"/>
              <w:jc w:val="center"/>
              <w:rPr>
                <w:sz w:val="16"/>
                <w:szCs w:val="16"/>
              </w:rPr>
            </w:pPr>
            <w:r w:rsidRPr="000B0018">
              <w:rPr>
                <w:sz w:val="16"/>
                <w:szCs w:val="16"/>
              </w:rPr>
              <w:t>0.841</w:t>
            </w:r>
          </w:p>
        </w:tc>
        <w:tc>
          <w:tcPr>
            <w:tcW w:w="3006" w:type="dxa"/>
          </w:tcPr>
          <w:p w14:paraId="766EC0BD" w14:textId="77777777" w:rsidR="00BD1B0D" w:rsidRPr="000B0018" w:rsidRDefault="00BD1B0D" w:rsidP="00BD1B0D">
            <w:pPr>
              <w:spacing w:after="0"/>
              <w:jc w:val="center"/>
              <w:rPr>
                <w:sz w:val="16"/>
                <w:szCs w:val="16"/>
              </w:rPr>
            </w:pPr>
            <w:r w:rsidRPr="000B0018">
              <w:rPr>
                <w:sz w:val="16"/>
                <w:szCs w:val="16"/>
              </w:rPr>
              <w:t>Valid</w:t>
            </w:r>
          </w:p>
        </w:tc>
      </w:tr>
      <w:tr w:rsidR="00BD1B0D" w:rsidRPr="000B0018" w14:paraId="08CB5CC7" w14:textId="77777777" w:rsidTr="00BD1B0D">
        <w:tc>
          <w:tcPr>
            <w:tcW w:w="3005" w:type="dxa"/>
          </w:tcPr>
          <w:p w14:paraId="186E23F0" w14:textId="77777777" w:rsidR="00BD1B0D" w:rsidRPr="000B0018" w:rsidRDefault="00BD1B0D" w:rsidP="00BD1B0D">
            <w:pPr>
              <w:spacing w:after="0"/>
              <w:jc w:val="center"/>
              <w:rPr>
                <w:sz w:val="16"/>
                <w:szCs w:val="16"/>
              </w:rPr>
            </w:pPr>
            <w:r w:rsidRPr="000B0018">
              <w:rPr>
                <w:sz w:val="16"/>
                <w:szCs w:val="16"/>
              </w:rPr>
              <w:t>X1.4</w:t>
            </w:r>
          </w:p>
        </w:tc>
        <w:tc>
          <w:tcPr>
            <w:tcW w:w="3005" w:type="dxa"/>
          </w:tcPr>
          <w:p w14:paraId="546560B0" w14:textId="77777777" w:rsidR="00BD1B0D" w:rsidRPr="000B0018" w:rsidRDefault="00BD1B0D" w:rsidP="00BD1B0D">
            <w:pPr>
              <w:spacing w:after="0"/>
              <w:jc w:val="center"/>
              <w:rPr>
                <w:sz w:val="16"/>
                <w:szCs w:val="16"/>
              </w:rPr>
            </w:pPr>
            <w:r w:rsidRPr="000B0018">
              <w:rPr>
                <w:sz w:val="16"/>
                <w:szCs w:val="16"/>
              </w:rPr>
              <w:t>0.776</w:t>
            </w:r>
          </w:p>
        </w:tc>
        <w:tc>
          <w:tcPr>
            <w:tcW w:w="3006" w:type="dxa"/>
          </w:tcPr>
          <w:p w14:paraId="503B2A1C" w14:textId="77777777" w:rsidR="00BD1B0D" w:rsidRPr="000B0018" w:rsidRDefault="00BD1B0D" w:rsidP="00BD1B0D">
            <w:pPr>
              <w:spacing w:after="0"/>
              <w:jc w:val="center"/>
              <w:rPr>
                <w:sz w:val="16"/>
                <w:szCs w:val="16"/>
              </w:rPr>
            </w:pPr>
            <w:r w:rsidRPr="000B0018">
              <w:rPr>
                <w:sz w:val="16"/>
                <w:szCs w:val="16"/>
              </w:rPr>
              <w:t>Valid</w:t>
            </w:r>
          </w:p>
        </w:tc>
      </w:tr>
      <w:tr w:rsidR="00BD1B0D" w:rsidRPr="000B0018" w14:paraId="3E5DAFA8" w14:textId="77777777" w:rsidTr="00BD1B0D">
        <w:tc>
          <w:tcPr>
            <w:tcW w:w="3005" w:type="dxa"/>
          </w:tcPr>
          <w:p w14:paraId="7CB2E148" w14:textId="77777777" w:rsidR="00BD1B0D" w:rsidRPr="000B0018" w:rsidRDefault="00BD1B0D" w:rsidP="00BD1B0D">
            <w:pPr>
              <w:spacing w:after="0"/>
              <w:jc w:val="center"/>
              <w:rPr>
                <w:sz w:val="16"/>
                <w:szCs w:val="16"/>
              </w:rPr>
            </w:pPr>
            <w:r w:rsidRPr="000B0018">
              <w:rPr>
                <w:sz w:val="16"/>
                <w:szCs w:val="16"/>
              </w:rPr>
              <w:t>X1.5</w:t>
            </w:r>
          </w:p>
        </w:tc>
        <w:tc>
          <w:tcPr>
            <w:tcW w:w="3005" w:type="dxa"/>
          </w:tcPr>
          <w:p w14:paraId="757980B0" w14:textId="77777777" w:rsidR="00BD1B0D" w:rsidRPr="000B0018" w:rsidRDefault="00BD1B0D" w:rsidP="00BD1B0D">
            <w:pPr>
              <w:spacing w:after="0"/>
              <w:jc w:val="center"/>
              <w:rPr>
                <w:sz w:val="16"/>
                <w:szCs w:val="16"/>
              </w:rPr>
            </w:pPr>
            <w:r w:rsidRPr="000B0018">
              <w:rPr>
                <w:sz w:val="16"/>
                <w:szCs w:val="16"/>
              </w:rPr>
              <w:t>1.000</w:t>
            </w:r>
          </w:p>
        </w:tc>
        <w:tc>
          <w:tcPr>
            <w:tcW w:w="3006" w:type="dxa"/>
          </w:tcPr>
          <w:p w14:paraId="514AD1C1" w14:textId="77777777" w:rsidR="00BD1B0D" w:rsidRPr="000B0018" w:rsidRDefault="00BD1B0D" w:rsidP="00BD1B0D">
            <w:pPr>
              <w:spacing w:after="0"/>
              <w:jc w:val="center"/>
              <w:rPr>
                <w:sz w:val="16"/>
                <w:szCs w:val="16"/>
              </w:rPr>
            </w:pPr>
            <w:r w:rsidRPr="000B0018">
              <w:rPr>
                <w:sz w:val="16"/>
                <w:szCs w:val="16"/>
              </w:rPr>
              <w:t>Valid</w:t>
            </w:r>
          </w:p>
        </w:tc>
      </w:tr>
    </w:tbl>
    <w:p w14:paraId="49163ED4" w14:textId="77777777" w:rsidR="00BD1B0D" w:rsidRDefault="00BD1B0D" w:rsidP="00AB3DD3">
      <w:pPr>
        <w:spacing w:after="120"/>
        <w:rPr>
          <w:color w:val="000000"/>
          <w:lang w:val="sv-SE"/>
        </w:rPr>
      </w:pPr>
    </w:p>
    <w:p w14:paraId="154FE6A0" w14:textId="36C54F01" w:rsidR="002A1DC9" w:rsidRDefault="000B0018" w:rsidP="00C7150D">
      <w:pPr>
        <w:spacing w:after="120"/>
        <w:ind w:firstLine="284"/>
        <w:rPr>
          <w:color w:val="000000"/>
        </w:rPr>
      </w:pPr>
      <w:r w:rsidRPr="000B0018">
        <w:rPr>
          <w:color w:val="000000"/>
        </w:rPr>
        <w:t xml:space="preserve">Hasil uji </w:t>
      </w:r>
      <w:proofErr w:type="spellStart"/>
      <w:r w:rsidRPr="000B0018">
        <w:rPr>
          <w:color w:val="000000"/>
        </w:rPr>
        <w:t>validitas</w:t>
      </w:r>
      <w:proofErr w:type="spellEnd"/>
      <w:r w:rsidRPr="000B0018">
        <w:rPr>
          <w:color w:val="000000"/>
        </w:rPr>
        <w:t xml:space="preserve"> pada </w:t>
      </w:r>
      <w:proofErr w:type="spellStart"/>
      <w:r w:rsidRPr="000B0018">
        <w:rPr>
          <w:color w:val="000000"/>
        </w:rPr>
        <w:t>variabel</w:t>
      </w:r>
      <w:proofErr w:type="spellEnd"/>
      <w:r w:rsidRPr="000B0018">
        <w:rPr>
          <w:color w:val="000000"/>
        </w:rPr>
        <w:t xml:space="preserve"> </w:t>
      </w:r>
      <w:proofErr w:type="spellStart"/>
      <w:r w:rsidRPr="000B0018">
        <w:rPr>
          <w:color w:val="000000"/>
        </w:rPr>
        <w:t>Konten</w:t>
      </w:r>
      <w:proofErr w:type="spellEnd"/>
      <w:r w:rsidRPr="000B0018">
        <w:rPr>
          <w:color w:val="000000"/>
        </w:rPr>
        <w:t xml:space="preserve"> (X1) </w:t>
      </w:r>
      <w:proofErr w:type="spellStart"/>
      <w:r w:rsidRPr="000B0018">
        <w:rPr>
          <w:color w:val="000000"/>
        </w:rPr>
        <w:t>menunjukkan</w:t>
      </w:r>
      <w:proofErr w:type="spellEnd"/>
      <w:r w:rsidRPr="000B0018">
        <w:rPr>
          <w:color w:val="000000"/>
        </w:rPr>
        <w:t xml:space="preserve"> </w:t>
      </w:r>
      <w:proofErr w:type="spellStart"/>
      <w:r w:rsidRPr="000B0018">
        <w:rPr>
          <w:color w:val="000000"/>
        </w:rPr>
        <w:t>bahwa</w:t>
      </w:r>
      <w:proofErr w:type="spellEnd"/>
      <w:r w:rsidRPr="000B0018">
        <w:rPr>
          <w:color w:val="000000"/>
        </w:rPr>
        <w:t xml:space="preserve"> </w:t>
      </w:r>
      <w:proofErr w:type="spellStart"/>
      <w:r w:rsidRPr="000B0018">
        <w:rPr>
          <w:color w:val="000000"/>
        </w:rPr>
        <w:t>seluruh</w:t>
      </w:r>
      <w:proofErr w:type="spellEnd"/>
      <w:r w:rsidRPr="000B0018">
        <w:rPr>
          <w:color w:val="000000"/>
        </w:rPr>
        <w:t xml:space="preserve"> item </w:t>
      </w:r>
      <w:proofErr w:type="spellStart"/>
      <w:r w:rsidRPr="000B0018">
        <w:rPr>
          <w:color w:val="000000"/>
        </w:rPr>
        <w:t>pernyataan</w:t>
      </w:r>
      <w:proofErr w:type="spellEnd"/>
      <w:r w:rsidRPr="000B0018">
        <w:rPr>
          <w:color w:val="000000"/>
        </w:rPr>
        <w:t xml:space="preserve"> (X1.1–X1.5) </w:t>
      </w:r>
      <w:proofErr w:type="spellStart"/>
      <w:r w:rsidRPr="000B0018">
        <w:rPr>
          <w:color w:val="000000"/>
        </w:rPr>
        <w:t>memiliki</w:t>
      </w:r>
      <w:proofErr w:type="spellEnd"/>
      <w:r w:rsidRPr="000B0018">
        <w:rPr>
          <w:color w:val="000000"/>
        </w:rPr>
        <w:t xml:space="preserve"> </w:t>
      </w:r>
      <w:proofErr w:type="spellStart"/>
      <w:r w:rsidRPr="000B0018">
        <w:rPr>
          <w:color w:val="000000"/>
        </w:rPr>
        <w:t>nilai</w:t>
      </w:r>
      <w:proofErr w:type="spellEnd"/>
      <w:r w:rsidRPr="000B0018">
        <w:rPr>
          <w:color w:val="000000"/>
        </w:rPr>
        <w:t xml:space="preserve"> </w:t>
      </w:r>
      <w:r w:rsidRPr="000B0018">
        <w:rPr>
          <w:i/>
          <w:iCs/>
          <w:color w:val="000000"/>
        </w:rPr>
        <w:t>item-total correlation</w:t>
      </w:r>
      <w:r w:rsidRPr="000B0018">
        <w:rPr>
          <w:color w:val="000000"/>
        </w:rPr>
        <w:t xml:space="preserve"> di </w:t>
      </w:r>
      <w:proofErr w:type="spellStart"/>
      <w:r w:rsidRPr="000B0018">
        <w:rPr>
          <w:color w:val="000000"/>
        </w:rPr>
        <w:t>atas</w:t>
      </w:r>
      <w:proofErr w:type="spellEnd"/>
      <w:r w:rsidRPr="000B0018">
        <w:rPr>
          <w:color w:val="000000"/>
        </w:rPr>
        <w:t xml:space="preserve"> 0,30, </w:t>
      </w:r>
      <w:proofErr w:type="spellStart"/>
      <w:r w:rsidRPr="000B0018">
        <w:rPr>
          <w:color w:val="000000"/>
        </w:rPr>
        <w:t>sehingga</w:t>
      </w:r>
      <w:proofErr w:type="spellEnd"/>
      <w:r w:rsidRPr="000B0018">
        <w:rPr>
          <w:color w:val="000000"/>
        </w:rPr>
        <w:t xml:space="preserve"> </w:t>
      </w:r>
      <w:proofErr w:type="spellStart"/>
      <w:r w:rsidRPr="000B0018">
        <w:rPr>
          <w:color w:val="000000"/>
        </w:rPr>
        <w:t>seluruhnya</w:t>
      </w:r>
      <w:proofErr w:type="spellEnd"/>
      <w:r w:rsidRPr="000B0018">
        <w:rPr>
          <w:color w:val="000000"/>
        </w:rPr>
        <w:t xml:space="preserve"> </w:t>
      </w:r>
      <w:proofErr w:type="spellStart"/>
      <w:r w:rsidRPr="000B0018">
        <w:rPr>
          <w:color w:val="000000"/>
        </w:rPr>
        <w:t>dinyatakan</w:t>
      </w:r>
      <w:proofErr w:type="spellEnd"/>
      <w:r w:rsidRPr="000B0018">
        <w:rPr>
          <w:color w:val="000000"/>
        </w:rPr>
        <w:t xml:space="preserve"> valid. Hal </w:t>
      </w:r>
      <w:proofErr w:type="spellStart"/>
      <w:r w:rsidRPr="000B0018">
        <w:rPr>
          <w:color w:val="000000"/>
        </w:rPr>
        <w:t>ini</w:t>
      </w:r>
      <w:proofErr w:type="spellEnd"/>
      <w:r w:rsidRPr="000B0018">
        <w:rPr>
          <w:color w:val="000000"/>
        </w:rPr>
        <w:t xml:space="preserve"> </w:t>
      </w:r>
      <w:proofErr w:type="spellStart"/>
      <w:r w:rsidRPr="000B0018">
        <w:rPr>
          <w:color w:val="000000"/>
        </w:rPr>
        <w:t>berarti</w:t>
      </w:r>
      <w:proofErr w:type="spellEnd"/>
      <w:r w:rsidRPr="000B0018">
        <w:rPr>
          <w:color w:val="000000"/>
        </w:rPr>
        <w:t xml:space="preserve"> </w:t>
      </w:r>
      <w:proofErr w:type="spellStart"/>
      <w:r w:rsidRPr="000B0018">
        <w:rPr>
          <w:color w:val="000000"/>
        </w:rPr>
        <w:t>setiap</w:t>
      </w:r>
      <w:proofErr w:type="spellEnd"/>
      <w:r w:rsidRPr="000B0018">
        <w:rPr>
          <w:color w:val="000000"/>
        </w:rPr>
        <w:t xml:space="preserve"> item </w:t>
      </w:r>
      <w:proofErr w:type="spellStart"/>
      <w:r w:rsidRPr="000B0018">
        <w:rPr>
          <w:color w:val="000000"/>
        </w:rPr>
        <w:lastRenderedPageBreak/>
        <w:t>mampu</w:t>
      </w:r>
      <w:proofErr w:type="spellEnd"/>
      <w:r w:rsidRPr="000B0018">
        <w:rPr>
          <w:color w:val="000000"/>
        </w:rPr>
        <w:t xml:space="preserve"> </w:t>
      </w:r>
      <w:proofErr w:type="spellStart"/>
      <w:r w:rsidRPr="000B0018">
        <w:rPr>
          <w:color w:val="000000"/>
        </w:rPr>
        <w:t>mengukur</w:t>
      </w:r>
      <w:proofErr w:type="spellEnd"/>
      <w:r w:rsidRPr="000B0018">
        <w:rPr>
          <w:color w:val="000000"/>
        </w:rPr>
        <w:t xml:space="preserve"> </w:t>
      </w:r>
      <w:proofErr w:type="spellStart"/>
      <w:r w:rsidRPr="000B0018">
        <w:rPr>
          <w:color w:val="000000"/>
        </w:rPr>
        <w:t>variabel</w:t>
      </w:r>
      <w:proofErr w:type="spellEnd"/>
      <w:r w:rsidRPr="000B0018">
        <w:rPr>
          <w:color w:val="000000"/>
        </w:rPr>
        <w:t xml:space="preserve"> </w:t>
      </w:r>
      <w:proofErr w:type="spellStart"/>
      <w:r w:rsidRPr="000B0018">
        <w:rPr>
          <w:color w:val="000000"/>
        </w:rPr>
        <w:t>Konten</w:t>
      </w:r>
      <w:proofErr w:type="spellEnd"/>
      <w:r w:rsidRPr="000B0018">
        <w:rPr>
          <w:color w:val="000000"/>
        </w:rPr>
        <w:t xml:space="preserve"> </w:t>
      </w:r>
      <w:proofErr w:type="spellStart"/>
      <w:r w:rsidRPr="000B0018">
        <w:rPr>
          <w:color w:val="000000"/>
        </w:rPr>
        <w:t>secara</w:t>
      </w:r>
      <w:proofErr w:type="spellEnd"/>
      <w:r w:rsidRPr="000B0018">
        <w:rPr>
          <w:color w:val="000000"/>
        </w:rPr>
        <w:t xml:space="preserve"> </w:t>
      </w:r>
      <w:proofErr w:type="spellStart"/>
      <w:r w:rsidRPr="000B0018">
        <w:rPr>
          <w:color w:val="000000"/>
        </w:rPr>
        <w:t>tepat</w:t>
      </w:r>
      <w:proofErr w:type="spellEnd"/>
      <w:r w:rsidRPr="000B0018">
        <w:rPr>
          <w:color w:val="000000"/>
        </w:rPr>
        <w:t xml:space="preserve"> dan </w:t>
      </w:r>
      <w:proofErr w:type="spellStart"/>
      <w:r w:rsidRPr="000B0018">
        <w:rPr>
          <w:color w:val="000000"/>
        </w:rPr>
        <w:t>konsisten</w:t>
      </w:r>
      <w:proofErr w:type="spellEnd"/>
      <w:r w:rsidRPr="000B0018">
        <w:rPr>
          <w:color w:val="000000"/>
        </w:rPr>
        <w:t xml:space="preserve">, </w:t>
      </w:r>
      <w:proofErr w:type="spellStart"/>
      <w:r w:rsidRPr="000B0018">
        <w:rPr>
          <w:color w:val="000000"/>
        </w:rPr>
        <w:t>dengan</w:t>
      </w:r>
      <w:proofErr w:type="spellEnd"/>
      <w:r w:rsidRPr="000B0018">
        <w:rPr>
          <w:color w:val="000000"/>
        </w:rPr>
        <w:t xml:space="preserve"> </w:t>
      </w:r>
      <w:proofErr w:type="spellStart"/>
      <w:r w:rsidRPr="000B0018">
        <w:rPr>
          <w:color w:val="000000"/>
        </w:rPr>
        <w:t>nilai</w:t>
      </w:r>
      <w:proofErr w:type="spellEnd"/>
      <w:r w:rsidRPr="000B0018">
        <w:rPr>
          <w:color w:val="000000"/>
        </w:rPr>
        <w:t xml:space="preserve"> </w:t>
      </w:r>
      <w:proofErr w:type="spellStart"/>
      <w:r w:rsidRPr="000B0018">
        <w:rPr>
          <w:color w:val="000000"/>
        </w:rPr>
        <w:t>tertinggi</w:t>
      </w:r>
      <w:proofErr w:type="spellEnd"/>
      <w:r w:rsidRPr="000B0018">
        <w:rPr>
          <w:color w:val="000000"/>
        </w:rPr>
        <w:t xml:space="preserve"> pada item X1.5 yang </w:t>
      </w:r>
      <w:proofErr w:type="spellStart"/>
      <w:r w:rsidRPr="000B0018">
        <w:rPr>
          <w:color w:val="000000"/>
        </w:rPr>
        <w:t>menunjukkan</w:t>
      </w:r>
      <w:proofErr w:type="spellEnd"/>
      <w:r w:rsidRPr="000B0018">
        <w:rPr>
          <w:color w:val="000000"/>
        </w:rPr>
        <w:t xml:space="preserve"> </w:t>
      </w:r>
      <w:proofErr w:type="spellStart"/>
      <w:r w:rsidRPr="000B0018">
        <w:rPr>
          <w:color w:val="000000"/>
        </w:rPr>
        <w:t>hubungan</w:t>
      </w:r>
      <w:proofErr w:type="spellEnd"/>
      <w:r w:rsidRPr="000B0018">
        <w:rPr>
          <w:color w:val="000000"/>
        </w:rPr>
        <w:t xml:space="preserve"> paling </w:t>
      </w:r>
      <w:proofErr w:type="spellStart"/>
      <w:r w:rsidRPr="000B0018">
        <w:rPr>
          <w:color w:val="000000"/>
        </w:rPr>
        <w:t>kuat</w:t>
      </w:r>
      <w:proofErr w:type="spellEnd"/>
      <w:r w:rsidRPr="000B0018">
        <w:rPr>
          <w:color w:val="000000"/>
        </w:rPr>
        <w:t xml:space="preserve"> </w:t>
      </w:r>
      <w:proofErr w:type="spellStart"/>
      <w:r w:rsidRPr="000B0018">
        <w:rPr>
          <w:color w:val="000000"/>
        </w:rPr>
        <w:t>terhadap</w:t>
      </w:r>
      <w:proofErr w:type="spellEnd"/>
      <w:r w:rsidRPr="000B0018">
        <w:rPr>
          <w:color w:val="000000"/>
        </w:rPr>
        <w:t xml:space="preserve"> total </w:t>
      </w:r>
      <w:proofErr w:type="spellStart"/>
      <w:r w:rsidRPr="000B0018">
        <w:rPr>
          <w:color w:val="000000"/>
        </w:rPr>
        <w:t>skor</w:t>
      </w:r>
      <w:proofErr w:type="spellEnd"/>
      <w:r w:rsidRPr="000B0018">
        <w:rPr>
          <w:color w:val="000000"/>
        </w:rPr>
        <w:t xml:space="preserve"> </w:t>
      </w:r>
      <w:proofErr w:type="spellStart"/>
      <w:r w:rsidRPr="000B0018">
        <w:rPr>
          <w:color w:val="000000"/>
        </w:rPr>
        <w:t>variabel</w:t>
      </w:r>
      <w:proofErr w:type="spellEnd"/>
      <w:r w:rsidRPr="000B0018">
        <w:rPr>
          <w:color w:val="000000"/>
        </w:rPr>
        <w:t xml:space="preserve">. </w:t>
      </w:r>
      <w:proofErr w:type="spellStart"/>
      <w:r w:rsidRPr="000B0018">
        <w:rPr>
          <w:color w:val="000000"/>
        </w:rPr>
        <w:t>Dengan</w:t>
      </w:r>
      <w:proofErr w:type="spellEnd"/>
      <w:r w:rsidRPr="000B0018">
        <w:rPr>
          <w:color w:val="000000"/>
        </w:rPr>
        <w:t xml:space="preserve"> </w:t>
      </w:r>
      <w:proofErr w:type="spellStart"/>
      <w:r w:rsidRPr="000B0018">
        <w:rPr>
          <w:color w:val="000000"/>
        </w:rPr>
        <w:t>demikian</w:t>
      </w:r>
      <w:proofErr w:type="spellEnd"/>
      <w:r w:rsidRPr="000B0018">
        <w:rPr>
          <w:color w:val="000000"/>
        </w:rPr>
        <w:t xml:space="preserve">, </w:t>
      </w:r>
      <w:proofErr w:type="spellStart"/>
      <w:r w:rsidRPr="000B0018">
        <w:rPr>
          <w:color w:val="000000"/>
        </w:rPr>
        <w:t>seluruh</w:t>
      </w:r>
      <w:proofErr w:type="spellEnd"/>
      <w:r w:rsidRPr="000B0018">
        <w:rPr>
          <w:color w:val="000000"/>
        </w:rPr>
        <w:t xml:space="preserve"> item pada </w:t>
      </w:r>
      <w:proofErr w:type="spellStart"/>
      <w:r w:rsidRPr="000B0018">
        <w:rPr>
          <w:color w:val="000000"/>
        </w:rPr>
        <w:t>variabel</w:t>
      </w:r>
      <w:proofErr w:type="spellEnd"/>
      <w:r w:rsidRPr="000B0018">
        <w:rPr>
          <w:color w:val="000000"/>
        </w:rPr>
        <w:t xml:space="preserve"> </w:t>
      </w:r>
      <w:proofErr w:type="spellStart"/>
      <w:r w:rsidRPr="000B0018">
        <w:rPr>
          <w:color w:val="000000"/>
        </w:rPr>
        <w:t>Konten</w:t>
      </w:r>
      <w:proofErr w:type="spellEnd"/>
      <w:r w:rsidRPr="000B0018">
        <w:rPr>
          <w:color w:val="000000"/>
        </w:rPr>
        <w:t xml:space="preserve"> </w:t>
      </w:r>
      <w:proofErr w:type="spellStart"/>
      <w:r w:rsidRPr="000B0018">
        <w:rPr>
          <w:color w:val="000000"/>
        </w:rPr>
        <w:t>layak</w:t>
      </w:r>
      <w:proofErr w:type="spellEnd"/>
      <w:r w:rsidRPr="000B0018">
        <w:rPr>
          <w:color w:val="000000"/>
        </w:rPr>
        <w:t xml:space="preserve"> </w:t>
      </w:r>
      <w:proofErr w:type="spellStart"/>
      <w:r w:rsidRPr="000B0018">
        <w:rPr>
          <w:color w:val="000000"/>
        </w:rPr>
        <w:t>digunakan</w:t>
      </w:r>
      <w:proofErr w:type="spellEnd"/>
      <w:r w:rsidRPr="000B0018">
        <w:rPr>
          <w:color w:val="000000"/>
        </w:rPr>
        <w:t xml:space="preserve"> </w:t>
      </w:r>
      <w:proofErr w:type="spellStart"/>
      <w:r w:rsidRPr="000B0018">
        <w:rPr>
          <w:color w:val="000000"/>
        </w:rPr>
        <w:t>dalam</w:t>
      </w:r>
      <w:proofErr w:type="spellEnd"/>
      <w:r w:rsidRPr="000B0018">
        <w:rPr>
          <w:color w:val="000000"/>
        </w:rPr>
        <w:t xml:space="preserve"> </w:t>
      </w:r>
      <w:proofErr w:type="spellStart"/>
      <w:r w:rsidRPr="000B0018">
        <w:rPr>
          <w:color w:val="000000"/>
        </w:rPr>
        <w:t>analisis</w:t>
      </w:r>
      <w:proofErr w:type="spellEnd"/>
      <w:r w:rsidRPr="000B0018">
        <w:rPr>
          <w:color w:val="000000"/>
        </w:rPr>
        <w:t xml:space="preserve"> </w:t>
      </w:r>
      <w:proofErr w:type="spellStart"/>
      <w:r w:rsidRPr="000B0018">
        <w:rPr>
          <w:color w:val="000000"/>
        </w:rPr>
        <w:t>penelitian</w:t>
      </w:r>
      <w:proofErr w:type="spellEnd"/>
      <w:r w:rsidRPr="000B0018">
        <w:rPr>
          <w:color w:val="000000"/>
        </w:rPr>
        <w:t xml:space="preserve"> </w:t>
      </w:r>
      <w:proofErr w:type="spellStart"/>
      <w:r w:rsidRPr="000B0018">
        <w:rPr>
          <w:color w:val="000000"/>
        </w:rPr>
        <w:t>selanjutnya</w:t>
      </w:r>
      <w:proofErr w:type="spellEnd"/>
      <w:r w:rsidRPr="000B0018">
        <w:rPr>
          <w:color w:val="000000"/>
        </w:rPr>
        <w:t>.</w:t>
      </w:r>
    </w:p>
    <w:p w14:paraId="1F618982" w14:textId="126B4ECD" w:rsidR="000B0018" w:rsidRPr="000B0018" w:rsidRDefault="000B0018" w:rsidP="000B0018">
      <w:pPr>
        <w:spacing w:after="120"/>
        <w:jc w:val="center"/>
        <w:rPr>
          <w:color w:val="000000"/>
          <w:sz w:val="16"/>
          <w:szCs w:val="16"/>
          <w:lang w:val="sv-SE"/>
        </w:rPr>
      </w:pPr>
      <w:r w:rsidRPr="000B0018">
        <w:rPr>
          <w:color w:val="000000"/>
          <w:sz w:val="16"/>
          <w:szCs w:val="16"/>
          <w:lang w:val="sv-SE"/>
        </w:rPr>
        <w:t xml:space="preserve">Tabel </w:t>
      </w:r>
      <w:r>
        <w:rPr>
          <w:color w:val="000000"/>
          <w:sz w:val="16"/>
          <w:szCs w:val="16"/>
          <w:lang w:val="sv-SE"/>
        </w:rPr>
        <w:t>3</w:t>
      </w:r>
      <w:r w:rsidRPr="000B0018">
        <w:rPr>
          <w:color w:val="000000"/>
          <w:sz w:val="16"/>
          <w:szCs w:val="16"/>
          <w:lang w:val="sv-SE"/>
        </w:rPr>
        <w:t xml:space="preserve"> Hasil Uji Validitas Variabel </w:t>
      </w:r>
      <w:r w:rsidRPr="000B0018">
        <w:rPr>
          <w:i/>
          <w:iCs/>
          <w:color w:val="000000"/>
          <w:sz w:val="16"/>
          <w:szCs w:val="16"/>
          <w:lang w:val="sv-SE"/>
        </w:rPr>
        <w:t>Brand Image</w:t>
      </w:r>
      <w:r w:rsidRPr="000B0018">
        <w:rPr>
          <w:color w:val="000000"/>
          <w:sz w:val="16"/>
          <w:szCs w:val="16"/>
          <w:lang w:val="sv-SE"/>
        </w:rPr>
        <w:t xml:space="preserve"> (X</w:t>
      </w:r>
      <w:r>
        <w:rPr>
          <w:color w:val="000000"/>
          <w:sz w:val="16"/>
          <w:szCs w:val="16"/>
          <w:lang w:val="sv-SE"/>
        </w:rPr>
        <w:t>2</w:t>
      </w:r>
      <w:r w:rsidRPr="000B0018">
        <w:rPr>
          <w:color w:val="000000"/>
          <w:sz w:val="16"/>
          <w:szCs w:val="16"/>
          <w:lang w:val="sv-SE"/>
        </w:rPr>
        <w:t>)</w:t>
      </w:r>
    </w:p>
    <w:tbl>
      <w:tblPr>
        <w:tblStyle w:val="TableGrid"/>
        <w:tblW w:w="0" w:type="auto"/>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3005"/>
        <w:gridCol w:w="3005"/>
        <w:gridCol w:w="3006"/>
      </w:tblGrid>
      <w:tr w:rsidR="000B0018" w:rsidRPr="000B0018" w14:paraId="0C58BFA1" w14:textId="77777777" w:rsidTr="00F20307">
        <w:tc>
          <w:tcPr>
            <w:tcW w:w="3005" w:type="dxa"/>
          </w:tcPr>
          <w:p w14:paraId="7BE4FA38" w14:textId="77777777" w:rsidR="000B0018" w:rsidRPr="000B0018" w:rsidRDefault="000B0018" w:rsidP="00F20307">
            <w:pPr>
              <w:spacing w:after="0"/>
              <w:jc w:val="center"/>
              <w:rPr>
                <w:b/>
                <w:sz w:val="16"/>
                <w:szCs w:val="16"/>
              </w:rPr>
            </w:pPr>
            <w:r w:rsidRPr="000B0018">
              <w:rPr>
                <w:b/>
                <w:sz w:val="16"/>
                <w:szCs w:val="16"/>
              </w:rPr>
              <w:t>Item</w:t>
            </w:r>
          </w:p>
        </w:tc>
        <w:tc>
          <w:tcPr>
            <w:tcW w:w="3005" w:type="dxa"/>
          </w:tcPr>
          <w:p w14:paraId="1A6026D0" w14:textId="77777777" w:rsidR="000B0018" w:rsidRPr="000B0018" w:rsidRDefault="000B0018" w:rsidP="00F20307">
            <w:pPr>
              <w:spacing w:after="0"/>
              <w:jc w:val="center"/>
              <w:rPr>
                <w:b/>
                <w:sz w:val="16"/>
                <w:szCs w:val="16"/>
              </w:rPr>
            </w:pPr>
            <w:r w:rsidRPr="000B0018">
              <w:rPr>
                <w:b/>
                <w:sz w:val="16"/>
                <w:szCs w:val="16"/>
              </w:rPr>
              <w:t>Item-Total Correlation</w:t>
            </w:r>
          </w:p>
        </w:tc>
        <w:tc>
          <w:tcPr>
            <w:tcW w:w="3006" w:type="dxa"/>
          </w:tcPr>
          <w:p w14:paraId="75BDC5C3" w14:textId="77777777" w:rsidR="000B0018" w:rsidRPr="000B0018" w:rsidRDefault="000B0018" w:rsidP="00F20307">
            <w:pPr>
              <w:spacing w:after="0"/>
              <w:jc w:val="center"/>
              <w:rPr>
                <w:b/>
                <w:sz w:val="16"/>
                <w:szCs w:val="16"/>
              </w:rPr>
            </w:pPr>
            <w:proofErr w:type="spellStart"/>
            <w:r w:rsidRPr="000B0018">
              <w:rPr>
                <w:b/>
                <w:sz w:val="16"/>
                <w:szCs w:val="16"/>
              </w:rPr>
              <w:t>keterangan</w:t>
            </w:r>
            <w:proofErr w:type="spellEnd"/>
          </w:p>
        </w:tc>
      </w:tr>
      <w:tr w:rsidR="000B0018" w:rsidRPr="000B0018" w14:paraId="23A6BE64" w14:textId="77777777" w:rsidTr="00F20307">
        <w:tc>
          <w:tcPr>
            <w:tcW w:w="3005" w:type="dxa"/>
          </w:tcPr>
          <w:p w14:paraId="43BC4BA5" w14:textId="20DDD953" w:rsidR="000B0018" w:rsidRPr="000B0018" w:rsidRDefault="000B0018" w:rsidP="000B0018">
            <w:pPr>
              <w:spacing w:after="0"/>
              <w:jc w:val="center"/>
              <w:rPr>
                <w:sz w:val="16"/>
                <w:szCs w:val="16"/>
              </w:rPr>
            </w:pPr>
            <w:r w:rsidRPr="000B0018">
              <w:rPr>
                <w:sz w:val="16"/>
                <w:szCs w:val="16"/>
              </w:rPr>
              <w:t>X2.1</w:t>
            </w:r>
          </w:p>
        </w:tc>
        <w:tc>
          <w:tcPr>
            <w:tcW w:w="3005" w:type="dxa"/>
          </w:tcPr>
          <w:p w14:paraId="29AECFB6" w14:textId="30218487" w:rsidR="000B0018" w:rsidRPr="000B0018" w:rsidRDefault="000B0018" w:rsidP="000B0018">
            <w:pPr>
              <w:spacing w:after="0"/>
              <w:jc w:val="center"/>
              <w:rPr>
                <w:sz w:val="16"/>
                <w:szCs w:val="16"/>
              </w:rPr>
            </w:pPr>
            <w:r w:rsidRPr="000B0018">
              <w:rPr>
                <w:sz w:val="16"/>
                <w:szCs w:val="16"/>
              </w:rPr>
              <w:t>0.728</w:t>
            </w:r>
          </w:p>
        </w:tc>
        <w:tc>
          <w:tcPr>
            <w:tcW w:w="3006" w:type="dxa"/>
          </w:tcPr>
          <w:p w14:paraId="326339A2" w14:textId="6262E99E" w:rsidR="000B0018" w:rsidRPr="000B0018" w:rsidRDefault="000B0018" w:rsidP="000B0018">
            <w:pPr>
              <w:spacing w:after="0"/>
              <w:jc w:val="center"/>
              <w:rPr>
                <w:sz w:val="16"/>
                <w:szCs w:val="16"/>
              </w:rPr>
            </w:pPr>
            <w:r w:rsidRPr="000B0018">
              <w:rPr>
                <w:sz w:val="16"/>
                <w:szCs w:val="16"/>
              </w:rPr>
              <w:t>Valid</w:t>
            </w:r>
          </w:p>
        </w:tc>
      </w:tr>
      <w:tr w:rsidR="000B0018" w:rsidRPr="000B0018" w14:paraId="74BD5784" w14:textId="77777777" w:rsidTr="00F20307">
        <w:tc>
          <w:tcPr>
            <w:tcW w:w="3005" w:type="dxa"/>
          </w:tcPr>
          <w:p w14:paraId="4EE2C131" w14:textId="04BEBC09" w:rsidR="000B0018" w:rsidRPr="000B0018" w:rsidRDefault="000B0018" w:rsidP="000B0018">
            <w:pPr>
              <w:spacing w:after="0"/>
              <w:jc w:val="center"/>
              <w:rPr>
                <w:sz w:val="16"/>
                <w:szCs w:val="16"/>
              </w:rPr>
            </w:pPr>
            <w:r w:rsidRPr="000B0018">
              <w:rPr>
                <w:sz w:val="16"/>
                <w:szCs w:val="16"/>
              </w:rPr>
              <w:t>X2.2</w:t>
            </w:r>
          </w:p>
        </w:tc>
        <w:tc>
          <w:tcPr>
            <w:tcW w:w="3005" w:type="dxa"/>
          </w:tcPr>
          <w:p w14:paraId="6C1A5DD9" w14:textId="55541524" w:rsidR="000B0018" w:rsidRPr="000B0018" w:rsidRDefault="000B0018" w:rsidP="000B0018">
            <w:pPr>
              <w:spacing w:after="0"/>
              <w:jc w:val="center"/>
              <w:rPr>
                <w:sz w:val="16"/>
                <w:szCs w:val="16"/>
              </w:rPr>
            </w:pPr>
            <w:r w:rsidRPr="000B0018">
              <w:rPr>
                <w:sz w:val="16"/>
                <w:szCs w:val="16"/>
              </w:rPr>
              <w:t>0.672</w:t>
            </w:r>
          </w:p>
        </w:tc>
        <w:tc>
          <w:tcPr>
            <w:tcW w:w="3006" w:type="dxa"/>
          </w:tcPr>
          <w:p w14:paraId="4A8F40FF" w14:textId="66196E8E" w:rsidR="000B0018" w:rsidRPr="000B0018" w:rsidRDefault="000B0018" w:rsidP="000B0018">
            <w:pPr>
              <w:spacing w:after="0"/>
              <w:jc w:val="center"/>
              <w:rPr>
                <w:sz w:val="16"/>
                <w:szCs w:val="16"/>
              </w:rPr>
            </w:pPr>
            <w:r w:rsidRPr="000B0018">
              <w:rPr>
                <w:sz w:val="16"/>
                <w:szCs w:val="16"/>
              </w:rPr>
              <w:t>Valid</w:t>
            </w:r>
          </w:p>
        </w:tc>
      </w:tr>
      <w:tr w:rsidR="000B0018" w:rsidRPr="000B0018" w14:paraId="45932CFC" w14:textId="77777777" w:rsidTr="00F20307">
        <w:tc>
          <w:tcPr>
            <w:tcW w:w="3005" w:type="dxa"/>
          </w:tcPr>
          <w:p w14:paraId="1ED35DD6" w14:textId="0C70A16D" w:rsidR="000B0018" w:rsidRPr="000B0018" w:rsidRDefault="000B0018" w:rsidP="000B0018">
            <w:pPr>
              <w:spacing w:after="0"/>
              <w:jc w:val="center"/>
              <w:rPr>
                <w:sz w:val="16"/>
                <w:szCs w:val="16"/>
              </w:rPr>
            </w:pPr>
            <w:r w:rsidRPr="000B0018">
              <w:rPr>
                <w:sz w:val="16"/>
                <w:szCs w:val="16"/>
              </w:rPr>
              <w:t>X2.3</w:t>
            </w:r>
          </w:p>
        </w:tc>
        <w:tc>
          <w:tcPr>
            <w:tcW w:w="3005" w:type="dxa"/>
          </w:tcPr>
          <w:p w14:paraId="2DC3B063" w14:textId="4C886C3B" w:rsidR="000B0018" w:rsidRPr="000B0018" w:rsidRDefault="000B0018" w:rsidP="000B0018">
            <w:pPr>
              <w:spacing w:after="0"/>
              <w:jc w:val="center"/>
              <w:rPr>
                <w:sz w:val="16"/>
                <w:szCs w:val="16"/>
              </w:rPr>
            </w:pPr>
            <w:r w:rsidRPr="000B0018">
              <w:rPr>
                <w:sz w:val="16"/>
                <w:szCs w:val="16"/>
              </w:rPr>
              <w:t>0.834</w:t>
            </w:r>
          </w:p>
        </w:tc>
        <w:tc>
          <w:tcPr>
            <w:tcW w:w="3006" w:type="dxa"/>
          </w:tcPr>
          <w:p w14:paraId="4752910B" w14:textId="0EE91327" w:rsidR="000B0018" w:rsidRPr="000B0018" w:rsidRDefault="000B0018" w:rsidP="000B0018">
            <w:pPr>
              <w:spacing w:after="0"/>
              <w:jc w:val="center"/>
              <w:rPr>
                <w:sz w:val="16"/>
                <w:szCs w:val="16"/>
              </w:rPr>
            </w:pPr>
            <w:r w:rsidRPr="000B0018">
              <w:rPr>
                <w:sz w:val="16"/>
                <w:szCs w:val="16"/>
              </w:rPr>
              <w:t>Valid</w:t>
            </w:r>
          </w:p>
        </w:tc>
      </w:tr>
      <w:tr w:rsidR="000B0018" w:rsidRPr="000B0018" w14:paraId="4787B226" w14:textId="77777777" w:rsidTr="00F20307">
        <w:tc>
          <w:tcPr>
            <w:tcW w:w="3005" w:type="dxa"/>
          </w:tcPr>
          <w:p w14:paraId="3A319F28" w14:textId="29E94ED1" w:rsidR="000B0018" w:rsidRPr="000B0018" w:rsidRDefault="000B0018" w:rsidP="000B0018">
            <w:pPr>
              <w:spacing w:after="0"/>
              <w:jc w:val="center"/>
              <w:rPr>
                <w:sz w:val="16"/>
                <w:szCs w:val="16"/>
              </w:rPr>
            </w:pPr>
            <w:r w:rsidRPr="000B0018">
              <w:rPr>
                <w:sz w:val="16"/>
                <w:szCs w:val="16"/>
              </w:rPr>
              <w:t>X2.4</w:t>
            </w:r>
          </w:p>
        </w:tc>
        <w:tc>
          <w:tcPr>
            <w:tcW w:w="3005" w:type="dxa"/>
          </w:tcPr>
          <w:p w14:paraId="1CB392AE" w14:textId="5FFD5DA7" w:rsidR="000B0018" w:rsidRPr="000B0018" w:rsidRDefault="000B0018" w:rsidP="000B0018">
            <w:pPr>
              <w:spacing w:after="0"/>
              <w:jc w:val="center"/>
              <w:rPr>
                <w:sz w:val="16"/>
                <w:szCs w:val="16"/>
              </w:rPr>
            </w:pPr>
            <w:r w:rsidRPr="000B0018">
              <w:rPr>
                <w:sz w:val="16"/>
                <w:szCs w:val="16"/>
              </w:rPr>
              <w:t>0.839</w:t>
            </w:r>
          </w:p>
        </w:tc>
        <w:tc>
          <w:tcPr>
            <w:tcW w:w="3006" w:type="dxa"/>
          </w:tcPr>
          <w:p w14:paraId="300EEC30" w14:textId="6643ABB0" w:rsidR="000B0018" w:rsidRPr="000B0018" w:rsidRDefault="000B0018" w:rsidP="000B0018">
            <w:pPr>
              <w:spacing w:after="0"/>
              <w:jc w:val="center"/>
              <w:rPr>
                <w:sz w:val="16"/>
                <w:szCs w:val="16"/>
              </w:rPr>
            </w:pPr>
            <w:r w:rsidRPr="000B0018">
              <w:rPr>
                <w:sz w:val="16"/>
                <w:szCs w:val="16"/>
              </w:rPr>
              <w:t>Valid</w:t>
            </w:r>
          </w:p>
        </w:tc>
      </w:tr>
      <w:tr w:rsidR="000B0018" w:rsidRPr="000B0018" w14:paraId="0E8E529C" w14:textId="77777777" w:rsidTr="00F20307">
        <w:tc>
          <w:tcPr>
            <w:tcW w:w="3005" w:type="dxa"/>
          </w:tcPr>
          <w:p w14:paraId="3BCA24EF" w14:textId="250924E0" w:rsidR="000B0018" w:rsidRPr="000B0018" w:rsidRDefault="000B0018" w:rsidP="000B0018">
            <w:pPr>
              <w:spacing w:after="0"/>
              <w:jc w:val="center"/>
              <w:rPr>
                <w:sz w:val="16"/>
                <w:szCs w:val="16"/>
              </w:rPr>
            </w:pPr>
            <w:r w:rsidRPr="000B0018">
              <w:rPr>
                <w:sz w:val="16"/>
                <w:szCs w:val="16"/>
              </w:rPr>
              <w:t>X2.5</w:t>
            </w:r>
          </w:p>
        </w:tc>
        <w:tc>
          <w:tcPr>
            <w:tcW w:w="3005" w:type="dxa"/>
          </w:tcPr>
          <w:p w14:paraId="54F7C974" w14:textId="0A22E5DE" w:rsidR="000B0018" w:rsidRPr="000B0018" w:rsidRDefault="000B0018" w:rsidP="000B0018">
            <w:pPr>
              <w:spacing w:after="0"/>
              <w:jc w:val="center"/>
              <w:rPr>
                <w:sz w:val="16"/>
                <w:szCs w:val="16"/>
              </w:rPr>
            </w:pPr>
            <w:r w:rsidRPr="000B0018">
              <w:rPr>
                <w:sz w:val="16"/>
                <w:szCs w:val="16"/>
              </w:rPr>
              <w:t>1.000</w:t>
            </w:r>
          </w:p>
        </w:tc>
        <w:tc>
          <w:tcPr>
            <w:tcW w:w="3006" w:type="dxa"/>
          </w:tcPr>
          <w:p w14:paraId="40F83ECF" w14:textId="64195F1E" w:rsidR="000B0018" w:rsidRPr="000B0018" w:rsidRDefault="000B0018" w:rsidP="000B0018">
            <w:pPr>
              <w:spacing w:after="0"/>
              <w:jc w:val="center"/>
              <w:rPr>
                <w:sz w:val="16"/>
                <w:szCs w:val="16"/>
              </w:rPr>
            </w:pPr>
            <w:r w:rsidRPr="000B0018">
              <w:rPr>
                <w:sz w:val="16"/>
                <w:szCs w:val="16"/>
              </w:rPr>
              <w:t>Valid</w:t>
            </w:r>
          </w:p>
        </w:tc>
      </w:tr>
    </w:tbl>
    <w:p w14:paraId="6B7927B8" w14:textId="77777777" w:rsidR="000B0018" w:rsidRDefault="000B0018" w:rsidP="000B0018">
      <w:pPr>
        <w:spacing w:after="120"/>
        <w:rPr>
          <w:color w:val="000000"/>
          <w:lang w:val="sv-SE"/>
        </w:rPr>
      </w:pPr>
    </w:p>
    <w:p w14:paraId="0A0B8A66" w14:textId="696D74DE" w:rsidR="000B0018" w:rsidRDefault="000B0018" w:rsidP="000B0018">
      <w:pPr>
        <w:spacing w:after="120"/>
        <w:ind w:firstLine="284"/>
        <w:rPr>
          <w:color w:val="000000"/>
        </w:rPr>
      </w:pPr>
      <w:r w:rsidRPr="000B0018">
        <w:rPr>
          <w:color w:val="000000"/>
        </w:rPr>
        <w:t xml:space="preserve">Hasil uji </w:t>
      </w:r>
      <w:proofErr w:type="spellStart"/>
      <w:r w:rsidRPr="000B0018">
        <w:rPr>
          <w:color w:val="000000"/>
        </w:rPr>
        <w:t>validitas</w:t>
      </w:r>
      <w:proofErr w:type="spellEnd"/>
      <w:r w:rsidRPr="000B0018">
        <w:rPr>
          <w:color w:val="000000"/>
        </w:rPr>
        <w:t xml:space="preserve"> </w:t>
      </w:r>
      <w:proofErr w:type="spellStart"/>
      <w:r w:rsidRPr="000B0018">
        <w:rPr>
          <w:color w:val="000000"/>
        </w:rPr>
        <w:t>untuk</w:t>
      </w:r>
      <w:proofErr w:type="spellEnd"/>
      <w:r w:rsidRPr="000B0018">
        <w:rPr>
          <w:color w:val="000000"/>
        </w:rPr>
        <w:t xml:space="preserve"> </w:t>
      </w:r>
      <w:proofErr w:type="spellStart"/>
      <w:r w:rsidRPr="000B0018">
        <w:rPr>
          <w:color w:val="000000"/>
        </w:rPr>
        <w:t>variabel</w:t>
      </w:r>
      <w:proofErr w:type="spellEnd"/>
      <w:r w:rsidRPr="000B0018">
        <w:rPr>
          <w:color w:val="000000"/>
        </w:rPr>
        <w:t xml:space="preserve"> Brand Image (X2) </w:t>
      </w:r>
      <w:proofErr w:type="spellStart"/>
      <w:r w:rsidRPr="000B0018">
        <w:rPr>
          <w:color w:val="000000"/>
        </w:rPr>
        <w:t>menunjukkan</w:t>
      </w:r>
      <w:proofErr w:type="spellEnd"/>
      <w:r w:rsidRPr="000B0018">
        <w:rPr>
          <w:color w:val="000000"/>
        </w:rPr>
        <w:t xml:space="preserve"> </w:t>
      </w:r>
      <w:proofErr w:type="spellStart"/>
      <w:r w:rsidRPr="000B0018">
        <w:rPr>
          <w:color w:val="000000"/>
        </w:rPr>
        <w:t>bahwa</w:t>
      </w:r>
      <w:proofErr w:type="spellEnd"/>
      <w:r w:rsidRPr="000B0018">
        <w:rPr>
          <w:color w:val="000000"/>
        </w:rPr>
        <w:t xml:space="preserve"> </w:t>
      </w:r>
      <w:proofErr w:type="spellStart"/>
      <w:r w:rsidRPr="000B0018">
        <w:rPr>
          <w:color w:val="000000"/>
        </w:rPr>
        <w:t>seluruh</w:t>
      </w:r>
      <w:proofErr w:type="spellEnd"/>
      <w:r w:rsidRPr="000B0018">
        <w:rPr>
          <w:color w:val="000000"/>
        </w:rPr>
        <w:t xml:space="preserve"> item </w:t>
      </w:r>
      <w:proofErr w:type="spellStart"/>
      <w:r w:rsidRPr="000B0018">
        <w:rPr>
          <w:color w:val="000000"/>
        </w:rPr>
        <w:t>pernyataan</w:t>
      </w:r>
      <w:proofErr w:type="spellEnd"/>
      <w:r w:rsidRPr="000B0018">
        <w:rPr>
          <w:color w:val="000000"/>
        </w:rPr>
        <w:t xml:space="preserve"> (X2.1–X2.5) </w:t>
      </w:r>
      <w:proofErr w:type="spellStart"/>
      <w:r w:rsidRPr="000B0018">
        <w:rPr>
          <w:color w:val="000000"/>
        </w:rPr>
        <w:t>memiliki</w:t>
      </w:r>
      <w:proofErr w:type="spellEnd"/>
      <w:r w:rsidRPr="000B0018">
        <w:rPr>
          <w:color w:val="000000"/>
        </w:rPr>
        <w:t xml:space="preserve"> </w:t>
      </w:r>
      <w:proofErr w:type="spellStart"/>
      <w:r w:rsidRPr="000B0018">
        <w:rPr>
          <w:color w:val="000000"/>
        </w:rPr>
        <w:t>nilai</w:t>
      </w:r>
      <w:proofErr w:type="spellEnd"/>
      <w:r w:rsidRPr="000B0018">
        <w:rPr>
          <w:color w:val="000000"/>
        </w:rPr>
        <w:t xml:space="preserve"> </w:t>
      </w:r>
      <w:r w:rsidRPr="000B0018">
        <w:rPr>
          <w:i/>
          <w:iCs/>
          <w:color w:val="000000"/>
        </w:rPr>
        <w:t>item-total correlation</w:t>
      </w:r>
      <w:r w:rsidRPr="000B0018">
        <w:rPr>
          <w:color w:val="000000"/>
        </w:rPr>
        <w:t xml:space="preserve"> di </w:t>
      </w:r>
      <w:proofErr w:type="spellStart"/>
      <w:r w:rsidRPr="000B0018">
        <w:rPr>
          <w:color w:val="000000"/>
        </w:rPr>
        <w:t>atas</w:t>
      </w:r>
      <w:proofErr w:type="spellEnd"/>
      <w:r w:rsidRPr="000B0018">
        <w:rPr>
          <w:color w:val="000000"/>
        </w:rPr>
        <w:t xml:space="preserve"> 0,30, </w:t>
      </w:r>
      <w:proofErr w:type="spellStart"/>
      <w:r w:rsidRPr="000B0018">
        <w:rPr>
          <w:color w:val="000000"/>
        </w:rPr>
        <w:t>sehingga</w:t>
      </w:r>
      <w:proofErr w:type="spellEnd"/>
      <w:r w:rsidRPr="000B0018">
        <w:rPr>
          <w:color w:val="000000"/>
        </w:rPr>
        <w:t xml:space="preserve"> </w:t>
      </w:r>
      <w:proofErr w:type="spellStart"/>
      <w:r w:rsidRPr="000B0018">
        <w:rPr>
          <w:color w:val="000000"/>
        </w:rPr>
        <w:t>seluruhnya</w:t>
      </w:r>
      <w:proofErr w:type="spellEnd"/>
      <w:r w:rsidRPr="000B0018">
        <w:rPr>
          <w:color w:val="000000"/>
        </w:rPr>
        <w:t xml:space="preserve"> </w:t>
      </w:r>
      <w:proofErr w:type="spellStart"/>
      <w:r w:rsidRPr="000B0018">
        <w:rPr>
          <w:color w:val="000000"/>
        </w:rPr>
        <w:t>dinyatakan</w:t>
      </w:r>
      <w:proofErr w:type="spellEnd"/>
      <w:r w:rsidRPr="000B0018">
        <w:rPr>
          <w:color w:val="000000"/>
        </w:rPr>
        <w:t xml:space="preserve"> valid. Hal </w:t>
      </w:r>
      <w:proofErr w:type="spellStart"/>
      <w:r w:rsidRPr="000B0018">
        <w:rPr>
          <w:color w:val="000000"/>
        </w:rPr>
        <w:t>ini</w:t>
      </w:r>
      <w:proofErr w:type="spellEnd"/>
      <w:r w:rsidRPr="000B0018">
        <w:rPr>
          <w:color w:val="000000"/>
        </w:rPr>
        <w:t xml:space="preserve"> </w:t>
      </w:r>
      <w:proofErr w:type="spellStart"/>
      <w:r w:rsidRPr="000B0018">
        <w:rPr>
          <w:color w:val="000000"/>
        </w:rPr>
        <w:t>mengindikasikan</w:t>
      </w:r>
      <w:proofErr w:type="spellEnd"/>
      <w:r w:rsidRPr="000B0018">
        <w:rPr>
          <w:color w:val="000000"/>
        </w:rPr>
        <w:t xml:space="preserve"> </w:t>
      </w:r>
      <w:proofErr w:type="spellStart"/>
      <w:r w:rsidRPr="000B0018">
        <w:rPr>
          <w:color w:val="000000"/>
        </w:rPr>
        <w:t>bahwa</w:t>
      </w:r>
      <w:proofErr w:type="spellEnd"/>
      <w:r w:rsidRPr="000B0018">
        <w:rPr>
          <w:color w:val="000000"/>
        </w:rPr>
        <w:t xml:space="preserve"> </w:t>
      </w:r>
      <w:proofErr w:type="spellStart"/>
      <w:r w:rsidRPr="000B0018">
        <w:rPr>
          <w:color w:val="000000"/>
        </w:rPr>
        <w:t>setiap</w:t>
      </w:r>
      <w:proofErr w:type="spellEnd"/>
      <w:r w:rsidRPr="000B0018">
        <w:rPr>
          <w:color w:val="000000"/>
        </w:rPr>
        <w:t xml:space="preserve"> item </w:t>
      </w:r>
      <w:proofErr w:type="spellStart"/>
      <w:r w:rsidRPr="000B0018">
        <w:rPr>
          <w:color w:val="000000"/>
        </w:rPr>
        <w:t>mampu</w:t>
      </w:r>
      <w:proofErr w:type="spellEnd"/>
      <w:r w:rsidRPr="000B0018">
        <w:rPr>
          <w:color w:val="000000"/>
        </w:rPr>
        <w:t xml:space="preserve"> </w:t>
      </w:r>
      <w:proofErr w:type="spellStart"/>
      <w:r w:rsidRPr="000B0018">
        <w:rPr>
          <w:color w:val="000000"/>
        </w:rPr>
        <w:t>merepresentasikan</w:t>
      </w:r>
      <w:proofErr w:type="spellEnd"/>
      <w:r w:rsidRPr="000B0018">
        <w:rPr>
          <w:color w:val="000000"/>
        </w:rPr>
        <w:t xml:space="preserve"> </w:t>
      </w:r>
      <w:proofErr w:type="spellStart"/>
      <w:r w:rsidRPr="000B0018">
        <w:rPr>
          <w:color w:val="000000"/>
        </w:rPr>
        <w:t>variabel</w:t>
      </w:r>
      <w:proofErr w:type="spellEnd"/>
      <w:r w:rsidRPr="000B0018">
        <w:rPr>
          <w:color w:val="000000"/>
        </w:rPr>
        <w:t xml:space="preserve"> Brand Image </w:t>
      </w:r>
      <w:proofErr w:type="spellStart"/>
      <w:r w:rsidRPr="000B0018">
        <w:rPr>
          <w:color w:val="000000"/>
        </w:rPr>
        <w:t>secara</w:t>
      </w:r>
      <w:proofErr w:type="spellEnd"/>
      <w:r w:rsidRPr="000B0018">
        <w:rPr>
          <w:color w:val="000000"/>
        </w:rPr>
        <w:t xml:space="preserve"> </w:t>
      </w:r>
      <w:proofErr w:type="spellStart"/>
      <w:r w:rsidRPr="000B0018">
        <w:rPr>
          <w:color w:val="000000"/>
        </w:rPr>
        <w:t>tepat</w:t>
      </w:r>
      <w:proofErr w:type="spellEnd"/>
      <w:r w:rsidRPr="000B0018">
        <w:rPr>
          <w:color w:val="000000"/>
        </w:rPr>
        <w:t xml:space="preserve"> dan </w:t>
      </w:r>
      <w:proofErr w:type="spellStart"/>
      <w:r w:rsidRPr="000B0018">
        <w:rPr>
          <w:color w:val="000000"/>
        </w:rPr>
        <w:t>konsisten</w:t>
      </w:r>
      <w:proofErr w:type="spellEnd"/>
      <w:r w:rsidRPr="000B0018">
        <w:rPr>
          <w:color w:val="000000"/>
        </w:rPr>
        <w:t xml:space="preserve">, </w:t>
      </w:r>
      <w:proofErr w:type="spellStart"/>
      <w:r w:rsidRPr="000B0018">
        <w:rPr>
          <w:color w:val="000000"/>
        </w:rPr>
        <w:t>dengan</w:t>
      </w:r>
      <w:proofErr w:type="spellEnd"/>
      <w:r w:rsidRPr="000B0018">
        <w:rPr>
          <w:color w:val="000000"/>
        </w:rPr>
        <w:t xml:space="preserve"> </w:t>
      </w:r>
      <w:proofErr w:type="spellStart"/>
      <w:r w:rsidRPr="000B0018">
        <w:rPr>
          <w:color w:val="000000"/>
        </w:rPr>
        <w:t>nilai</w:t>
      </w:r>
      <w:proofErr w:type="spellEnd"/>
      <w:r w:rsidRPr="000B0018">
        <w:rPr>
          <w:color w:val="000000"/>
        </w:rPr>
        <w:t xml:space="preserve"> </w:t>
      </w:r>
      <w:proofErr w:type="spellStart"/>
      <w:r w:rsidRPr="000B0018">
        <w:rPr>
          <w:color w:val="000000"/>
        </w:rPr>
        <w:t>tertinggi</w:t>
      </w:r>
      <w:proofErr w:type="spellEnd"/>
      <w:r w:rsidRPr="000B0018">
        <w:rPr>
          <w:color w:val="000000"/>
        </w:rPr>
        <w:t xml:space="preserve"> pada item X2.5 yang </w:t>
      </w:r>
      <w:proofErr w:type="spellStart"/>
      <w:r w:rsidRPr="000B0018">
        <w:rPr>
          <w:color w:val="000000"/>
        </w:rPr>
        <w:t>menunjukkan</w:t>
      </w:r>
      <w:proofErr w:type="spellEnd"/>
      <w:r w:rsidRPr="000B0018">
        <w:rPr>
          <w:color w:val="000000"/>
        </w:rPr>
        <w:t xml:space="preserve"> </w:t>
      </w:r>
      <w:proofErr w:type="spellStart"/>
      <w:r w:rsidRPr="000B0018">
        <w:rPr>
          <w:color w:val="000000"/>
        </w:rPr>
        <w:t>kontribusi</w:t>
      </w:r>
      <w:proofErr w:type="spellEnd"/>
      <w:r w:rsidRPr="000B0018">
        <w:rPr>
          <w:color w:val="000000"/>
        </w:rPr>
        <w:t xml:space="preserve"> paling </w:t>
      </w:r>
      <w:proofErr w:type="spellStart"/>
      <w:r w:rsidRPr="000B0018">
        <w:rPr>
          <w:color w:val="000000"/>
        </w:rPr>
        <w:t>kuat</w:t>
      </w:r>
      <w:proofErr w:type="spellEnd"/>
      <w:r w:rsidRPr="000B0018">
        <w:rPr>
          <w:color w:val="000000"/>
        </w:rPr>
        <w:t xml:space="preserve"> </w:t>
      </w:r>
      <w:proofErr w:type="spellStart"/>
      <w:r w:rsidRPr="000B0018">
        <w:rPr>
          <w:color w:val="000000"/>
        </w:rPr>
        <w:t>terhadap</w:t>
      </w:r>
      <w:proofErr w:type="spellEnd"/>
      <w:r w:rsidRPr="000B0018">
        <w:rPr>
          <w:color w:val="000000"/>
        </w:rPr>
        <w:t xml:space="preserve"> total </w:t>
      </w:r>
      <w:proofErr w:type="spellStart"/>
      <w:r w:rsidRPr="000B0018">
        <w:rPr>
          <w:color w:val="000000"/>
        </w:rPr>
        <w:t>skor</w:t>
      </w:r>
      <w:proofErr w:type="spellEnd"/>
      <w:r w:rsidRPr="000B0018">
        <w:rPr>
          <w:color w:val="000000"/>
        </w:rPr>
        <w:t xml:space="preserve"> </w:t>
      </w:r>
      <w:proofErr w:type="spellStart"/>
      <w:r w:rsidRPr="000B0018">
        <w:rPr>
          <w:color w:val="000000"/>
        </w:rPr>
        <w:t>variabel</w:t>
      </w:r>
      <w:proofErr w:type="spellEnd"/>
      <w:r w:rsidRPr="000B0018">
        <w:rPr>
          <w:color w:val="000000"/>
        </w:rPr>
        <w:t xml:space="preserve">. </w:t>
      </w:r>
      <w:proofErr w:type="spellStart"/>
      <w:r w:rsidRPr="000B0018">
        <w:rPr>
          <w:color w:val="000000"/>
        </w:rPr>
        <w:t>Dengan</w:t>
      </w:r>
      <w:proofErr w:type="spellEnd"/>
      <w:r w:rsidRPr="000B0018">
        <w:rPr>
          <w:color w:val="000000"/>
        </w:rPr>
        <w:t xml:space="preserve"> </w:t>
      </w:r>
      <w:proofErr w:type="spellStart"/>
      <w:r w:rsidRPr="000B0018">
        <w:rPr>
          <w:color w:val="000000"/>
        </w:rPr>
        <w:t>demikian</w:t>
      </w:r>
      <w:proofErr w:type="spellEnd"/>
      <w:r w:rsidRPr="000B0018">
        <w:rPr>
          <w:color w:val="000000"/>
        </w:rPr>
        <w:t xml:space="preserve">, </w:t>
      </w:r>
      <w:proofErr w:type="spellStart"/>
      <w:r w:rsidRPr="000B0018">
        <w:rPr>
          <w:color w:val="000000"/>
        </w:rPr>
        <w:t>seluruh</w:t>
      </w:r>
      <w:proofErr w:type="spellEnd"/>
      <w:r w:rsidRPr="000B0018">
        <w:rPr>
          <w:color w:val="000000"/>
        </w:rPr>
        <w:t xml:space="preserve"> item pada </w:t>
      </w:r>
      <w:proofErr w:type="spellStart"/>
      <w:r w:rsidRPr="000B0018">
        <w:rPr>
          <w:color w:val="000000"/>
        </w:rPr>
        <w:t>variabel</w:t>
      </w:r>
      <w:proofErr w:type="spellEnd"/>
      <w:r w:rsidRPr="000B0018">
        <w:rPr>
          <w:color w:val="000000"/>
        </w:rPr>
        <w:t xml:space="preserve"> Brand Image </w:t>
      </w:r>
      <w:proofErr w:type="spellStart"/>
      <w:r w:rsidRPr="000B0018">
        <w:rPr>
          <w:color w:val="000000"/>
        </w:rPr>
        <w:t>dapat</w:t>
      </w:r>
      <w:proofErr w:type="spellEnd"/>
      <w:r w:rsidRPr="000B0018">
        <w:rPr>
          <w:color w:val="000000"/>
        </w:rPr>
        <w:t xml:space="preserve"> </w:t>
      </w:r>
      <w:proofErr w:type="spellStart"/>
      <w:r w:rsidRPr="000B0018">
        <w:rPr>
          <w:color w:val="000000"/>
        </w:rPr>
        <w:t>digunakan</w:t>
      </w:r>
      <w:proofErr w:type="spellEnd"/>
      <w:r w:rsidRPr="000B0018">
        <w:rPr>
          <w:color w:val="000000"/>
        </w:rPr>
        <w:t xml:space="preserve"> </w:t>
      </w:r>
      <w:proofErr w:type="spellStart"/>
      <w:r w:rsidRPr="000B0018">
        <w:rPr>
          <w:color w:val="000000"/>
        </w:rPr>
        <w:t>dalam</w:t>
      </w:r>
      <w:proofErr w:type="spellEnd"/>
      <w:r w:rsidRPr="000B0018">
        <w:rPr>
          <w:color w:val="000000"/>
        </w:rPr>
        <w:t xml:space="preserve"> </w:t>
      </w:r>
      <w:proofErr w:type="spellStart"/>
      <w:r w:rsidRPr="000B0018">
        <w:rPr>
          <w:color w:val="000000"/>
        </w:rPr>
        <w:t>analisis</w:t>
      </w:r>
      <w:proofErr w:type="spellEnd"/>
      <w:r w:rsidRPr="000B0018">
        <w:rPr>
          <w:color w:val="000000"/>
        </w:rPr>
        <w:t xml:space="preserve"> </w:t>
      </w:r>
      <w:proofErr w:type="spellStart"/>
      <w:r w:rsidRPr="000B0018">
        <w:rPr>
          <w:color w:val="000000"/>
        </w:rPr>
        <w:t>penelitian</w:t>
      </w:r>
      <w:proofErr w:type="spellEnd"/>
      <w:r w:rsidRPr="000B0018">
        <w:rPr>
          <w:color w:val="000000"/>
        </w:rPr>
        <w:t xml:space="preserve"> </w:t>
      </w:r>
      <w:proofErr w:type="spellStart"/>
      <w:r w:rsidRPr="000B0018">
        <w:rPr>
          <w:color w:val="000000"/>
        </w:rPr>
        <w:t>berikutnya</w:t>
      </w:r>
      <w:proofErr w:type="spellEnd"/>
      <w:r w:rsidRPr="000B0018">
        <w:rPr>
          <w:color w:val="000000"/>
        </w:rPr>
        <w:t>.</w:t>
      </w:r>
    </w:p>
    <w:p w14:paraId="2D7DF2B5" w14:textId="1F04B129" w:rsidR="000B0018" w:rsidRPr="000B0018" w:rsidRDefault="000B0018" w:rsidP="000B0018">
      <w:pPr>
        <w:spacing w:after="120"/>
        <w:jc w:val="center"/>
        <w:rPr>
          <w:color w:val="000000"/>
          <w:sz w:val="16"/>
          <w:szCs w:val="16"/>
          <w:lang w:val="sv-SE"/>
        </w:rPr>
      </w:pPr>
      <w:r w:rsidRPr="000B0018">
        <w:rPr>
          <w:color w:val="000000"/>
          <w:sz w:val="16"/>
          <w:szCs w:val="16"/>
          <w:lang w:val="sv-SE"/>
        </w:rPr>
        <w:t xml:space="preserve">Tabel </w:t>
      </w:r>
      <w:r>
        <w:rPr>
          <w:color w:val="000000"/>
          <w:sz w:val="16"/>
          <w:szCs w:val="16"/>
          <w:lang w:val="sv-SE"/>
        </w:rPr>
        <w:t>4</w:t>
      </w:r>
      <w:r w:rsidRPr="000B0018">
        <w:rPr>
          <w:color w:val="000000"/>
          <w:sz w:val="16"/>
          <w:szCs w:val="16"/>
          <w:lang w:val="sv-SE"/>
        </w:rPr>
        <w:t xml:space="preserve"> Hasil Uji Validitas Variabel </w:t>
      </w:r>
      <w:r>
        <w:rPr>
          <w:color w:val="000000"/>
          <w:sz w:val="16"/>
          <w:szCs w:val="16"/>
          <w:lang w:val="sv-SE"/>
        </w:rPr>
        <w:t xml:space="preserve">Store Atmosphere </w:t>
      </w:r>
      <w:r w:rsidRPr="000B0018">
        <w:rPr>
          <w:color w:val="000000"/>
          <w:sz w:val="16"/>
          <w:szCs w:val="16"/>
          <w:lang w:val="sv-SE"/>
        </w:rPr>
        <w:t>(X</w:t>
      </w:r>
      <w:r>
        <w:rPr>
          <w:color w:val="000000"/>
          <w:sz w:val="16"/>
          <w:szCs w:val="16"/>
          <w:lang w:val="sv-SE"/>
        </w:rPr>
        <w:t>3</w:t>
      </w:r>
      <w:r w:rsidRPr="000B0018">
        <w:rPr>
          <w:color w:val="000000"/>
          <w:sz w:val="16"/>
          <w:szCs w:val="16"/>
          <w:lang w:val="sv-SE"/>
        </w:rPr>
        <w:t>)</w:t>
      </w:r>
    </w:p>
    <w:tbl>
      <w:tblPr>
        <w:tblStyle w:val="TableGrid"/>
        <w:tblW w:w="0" w:type="auto"/>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3005"/>
        <w:gridCol w:w="3005"/>
        <w:gridCol w:w="3006"/>
      </w:tblGrid>
      <w:tr w:rsidR="000B0018" w:rsidRPr="000B0018" w14:paraId="406CD2C0" w14:textId="77777777" w:rsidTr="00F20307">
        <w:tc>
          <w:tcPr>
            <w:tcW w:w="3005" w:type="dxa"/>
          </w:tcPr>
          <w:p w14:paraId="53D4C7F2" w14:textId="77777777" w:rsidR="000B0018" w:rsidRPr="000B0018" w:rsidRDefault="000B0018" w:rsidP="00F20307">
            <w:pPr>
              <w:spacing w:after="0"/>
              <w:jc w:val="center"/>
              <w:rPr>
                <w:b/>
                <w:sz w:val="16"/>
                <w:szCs w:val="16"/>
              </w:rPr>
            </w:pPr>
            <w:r w:rsidRPr="000B0018">
              <w:rPr>
                <w:b/>
                <w:sz w:val="16"/>
                <w:szCs w:val="16"/>
              </w:rPr>
              <w:t>Item</w:t>
            </w:r>
          </w:p>
        </w:tc>
        <w:tc>
          <w:tcPr>
            <w:tcW w:w="3005" w:type="dxa"/>
          </w:tcPr>
          <w:p w14:paraId="25075F9D" w14:textId="77777777" w:rsidR="000B0018" w:rsidRPr="000B0018" w:rsidRDefault="000B0018" w:rsidP="00F20307">
            <w:pPr>
              <w:spacing w:after="0"/>
              <w:jc w:val="center"/>
              <w:rPr>
                <w:b/>
                <w:sz w:val="16"/>
                <w:szCs w:val="16"/>
              </w:rPr>
            </w:pPr>
            <w:r w:rsidRPr="000B0018">
              <w:rPr>
                <w:b/>
                <w:sz w:val="16"/>
                <w:szCs w:val="16"/>
              </w:rPr>
              <w:t>Item-Total Correlation</w:t>
            </w:r>
          </w:p>
        </w:tc>
        <w:tc>
          <w:tcPr>
            <w:tcW w:w="3006" w:type="dxa"/>
          </w:tcPr>
          <w:p w14:paraId="26EBD591" w14:textId="77777777" w:rsidR="000B0018" w:rsidRPr="000B0018" w:rsidRDefault="000B0018" w:rsidP="00F20307">
            <w:pPr>
              <w:spacing w:after="0"/>
              <w:jc w:val="center"/>
              <w:rPr>
                <w:b/>
                <w:sz w:val="16"/>
                <w:szCs w:val="16"/>
              </w:rPr>
            </w:pPr>
            <w:proofErr w:type="spellStart"/>
            <w:r w:rsidRPr="000B0018">
              <w:rPr>
                <w:b/>
                <w:sz w:val="16"/>
                <w:szCs w:val="16"/>
              </w:rPr>
              <w:t>keterangan</w:t>
            </w:r>
            <w:proofErr w:type="spellEnd"/>
          </w:p>
        </w:tc>
      </w:tr>
      <w:tr w:rsidR="000B0018" w:rsidRPr="000B0018" w14:paraId="5F0A803F" w14:textId="77777777" w:rsidTr="00F20307">
        <w:tc>
          <w:tcPr>
            <w:tcW w:w="3005" w:type="dxa"/>
          </w:tcPr>
          <w:p w14:paraId="29DDD6A2" w14:textId="4D5207B5" w:rsidR="000B0018" w:rsidRPr="000B0018" w:rsidRDefault="000B0018" w:rsidP="000B0018">
            <w:pPr>
              <w:spacing w:after="0"/>
              <w:jc w:val="center"/>
              <w:rPr>
                <w:sz w:val="16"/>
                <w:szCs w:val="18"/>
              </w:rPr>
            </w:pPr>
            <w:r w:rsidRPr="000B0018">
              <w:rPr>
                <w:sz w:val="16"/>
                <w:szCs w:val="18"/>
              </w:rPr>
              <w:t>X3.1</w:t>
            </w:r>
          </w:p>
        </w:tc>
        <w:tc>
          <w:tcPr>
            <w:tcW w:w="3005" w:type="dxa"/>
          </w:tcPr>
          <w:p w14:paraId="3E7FD83F" w14:textId="640C5A14" w:rsidR="000B0018" w:rsidRPr="000B0018" w:rsidRDefault="000B0018" w:rsidP="000B0018">
            <w:pPr>
              <w:spacing w:after="0"/>
              <w:jc w:val="center"/>
              <w:rPr>
                <w:sz w:val="16"/>
                <w:szCs w:val="18"/>
              </w:rPr>
            </w:pPr>
            <w:r w:rsidRPr="000B0018">
              <w:rPr>
                <w:sz w:val="16"/>
                <w:szCs w:val="18"/>
              </w:rPr>
              <w:t>0.863</w:t>
            </w:r>
          </w:p>
        </w:tc>
        <w:tc>
          <w:tcPr>
            <w:tcW w:w="3006" w:type="dxa"/>
          </w:tcPr>
          <w:p w14:paraId="4997C918" w14:textId="219C9DE4" w:rsidR="000B0018" w:rsidRPr="000B0018" w:rsidRDefault="000B0018" w:rsidP="000B0018">
            <w:pPr>
              <w:spacing w:after="0"/>
              <w:jc w:val="center"/>
              <w:rPr>
                <w:sz w:val="16"/>
                <w:szCs w:val="18"/>
              </w:rPr>
            </w:pPr>
            <w:r w:rsidRPr="000B0018">
              <w:rPr>
                <w:sz w:val="16"/>
                <w:szCs w:val="18"/>
              </w:rPr>
              <w:t>Valid</w:t>
            </w:r>
          </w:p>
        </w:tc>
      </w:tr>
      <w:tr w:rsidR="000B0018" w:rsidRPr="000B0018" w14:paraId="103C0A40" w14:textId="77777777" w:rsidTr="00F20307">
        <w:tc>
          <w:tcPr>
            <w:tcW w:w="3005" w:type="dxa"/>
          </w:tcPr>
          <w:p w14:paraId="30E6EB9F" w14:textId="16EDAD45" w:rsidR="000B0018" w:rsidRPr="000B0018" w:rsidRDefault="000B0018" w:rsidP="000B0018">
            <w:pPr>
              <w:spacing w:after="0"/>
              <w:jc w:val="center"/>
              <w:rPr>
                <w:sz w:val="16"/>
                <w:szCs w:val="18"/>
              </w:rPr>
            </w:pPr>
            <w:r w:rsidRPr="000B0018">
              <w:rPr>
                <w:sz w:val="16"/>
                <w:szCs w:val="18"/>
              </w:rPr>
              <w:t>X3.2</w:t>
            </w:r>
          </w:p>
        </w:tc>
        <w:tc>
          <w:tcPr>
            <w:tcW w:w="3005" w:type="dxa"/>
          </w:tcPr>
          <w:p w14:paraId="25E9FA78" w14:textId="6B7D0FB7" w:rsidR="000B0018" w:rsidRPr="000B0018" w:rsidRDefault="000B0018" w:rsidP="000B0018">
            <w:pPr>
              <w:spacing w:after="0"/>
              <w:jc w:val="center"/>
              <w:rPr>
                <w:sz w:val="16"/>
                <w:szCs w:val="18"/>
              </w:rPr>
            </w:pPr>
            <w:r w:rsidRPr="000B0018">
              <w:rPr>
                <w:sz w:val="16"/>
                <w:szCs w:val="18"/>
              </w:rPr>
              <w:t>0.842</w:t>
            </w:r>
          </w:p>
        </w:tc>
        <w:tc>
          <w:tcPr>
            <w:tcW w:w="3006" w:type="dxa"/>
          </w:tcPr>
          <w:p w14:paraId="1C3AA0EB" w14:textId="6213DA7A" w:rsidR="000B0018" w:rsidRPr="000B0018" w:rsidRDefault="000B0018" w:rsidP="000B0018">
            <w:pPr>
              <w:spacing w:after="0"/>
              <w:jc w:val="center"/>
              <w:rPr>
                <w:sz w:val="16"/>
                <w:szCs w:val="18"/>
              </w:rPr>
            </w:pPr>
            <w:r w:rsidRPr="000B0018">
              <w:rPr>
                <w:sz w:val="16"/>
                <w:szCs w:val="18"/>
              </w:rPr>
              <w:t>Valid</w:t>
            </w:r>
          </w:p>
        </w:tc>
      </w:tr>
      <w:tr w:rsidR="000B0018" w:rsidRPr="000B0018" w14:paraId="744FBDE7" w14:textId="77777777" w:rsidTr="00F20307">
        <w:tc>
          <w:tcPr>
            <w:tcW w:w="3005" w:type="dxa"/>
          </w:tcPr>
          <w:p w14:paraId="6A61F989" w14:textId="658048D9" w:rsidR="000B0018" w:rsidRPr="000B0018" w:rsidRDefault="000B0018" w:rsidP="000B0018">
            <w:pPr>
              <w:spacing w:after="0"/>
              <w:jc w:val="center"/>
              <w:rPr>
                <w:sz w:val="16"/>
                <w:szCs w:val="18"/>
              </w:rPr>
            </w:pPr>
            <w:r w:rsidRPr="000B0018">
              <w:rPr>
                <w:sz w:val="16"/>
                <w:szCs w:val="18"/>
              </w:rPr>
              <w:t>X3.3</w:t>
            </w:r>
          </w:p>
        </w:tc>
        <w:tc>
          <w:tcPr>
            <w:tcW w:w="3005" w:type="dxa"/>
          </w:tcPr>
          <w:p w14:paraId="4BAEF721" w14:textId="5705D42E" w:rsidR="000B0018" w:rsidRPr="000B0018" w:rsidRDefault="000B0018" w:rsidP="000B0018">
            <w:pPr>
              <w:spacing w:after="0"/>
              <w:jc w:val="center"/>
              <w:rPr>
                <w:sz w:val="16"/>
                <w:szCs w:val="18"/>
              </w:rPr>
            </w:pPr>
            <w:r w:rsidRPr="000B0018">
              <w:rPr>
                <w:sz w:val="16"/>
                <w:szCs w:val="18"/>
              </w:rPr>
              <w:t>0.860</w:t>
            </w:r>
          </w:p>
        </w:tc>
        <w:tc>
          <w:tcPr>
            <w:tcW w:w="3006" w:type="dxa"/>
          </w:tcPr>
          <w:p w14:paraId="124B7838" w14:textId="2CECC925" w:rsidR="000B0018" w:rsidRPr="000B0018" w:rsidRDefault="000B0018" w:rsidP="000B0018">
            <w:pPr>
              <w:spacing w:after="0"/>
              <w:jc w:val="center"/>
              <w:rPr>
                <w:sz w:val="16"/>
                <w:szCs w:val="18"/>
              </w:rPr>
            </w:pPr>
            <w:r w:rsidRPr="000B0018">
              <w:rPr>
                <w:sz w:val="16"/>
                <w:szCs w:val="18"/>
              </w:rPr>
              <w:t>Valid</w:t>
            </w:r>
          </w:p>
        </w:tc>
      </w:tr>
      <w:tr w:rsidR="000B0018" w:rsidRPr="000B0018" w14:paraId="730B544B" w14:textId="77777777" w:rsidTr="00F20307">
        <w:tc>
          <w:tcPr>
            <w:tcW w:w="3005" w:type="dxa"/>
          </w:tcPr>
          <w:p w14:paraId="323544A6" w14:textId="3858463C" w:rsidR="000B0018" w:rsidRPr="000B0018" w:rsidRDefault="000B0018" w:rsidP="000B0018">
            <w:pPr>
              <w:spacing w:after="0"/>
              <w:jc w:val="center"/>
              <w:rPr>
                <w:sz w:val="16"/>
                <w:szCs w:val="18"/>
              </w:rPr>
            </w:pPr>
            <w:r w:rsidRPr="000B0018">
              <w:rPr>
                <w:sz w:val="16"/>
                <w:szCs w:val="18"/>
              </w:rPr>
              <w:t>X3.4</w:t>
            </w:r>
          </w:p>
        </w:tc>
        <w:tc>
          <w:tcPr>
            <w:tcW w:w="3005" w:type="dxa"/>
          </w:tcPr>
          <w:p w14:paraId="4097665A" w14:textId="52D031D3" w:rsidR="000B0018" w:rsidRPr="000B0018" w:rsidRDefault="000B0018" w:rsidP="000B0018">
            <w:pPr>
              <w:spacing w:after="0"/>
              <w:jc w:val="center"/>
              <w:rPr>
                <w:sz w:val="16"/>
                <w:szCs w:val="18"/>
              </w:rPr>
            </w:pPr>
            <w:r w:rsidRPr="000B0018">
              <w:rPr>
                <w:sz w:val="16"/>
                <w:szCs w:val="18"/>
              </w:rPr>
              <w:t>0.826</w:t>
            </w:r>
          </w:p>
        </w:tc>
        <w:tc>
          <w:tcPr>
            <w:tcW w:w="3006" w:type="dxa"/>
          </w:tcPr>
          <w:p w14:paraId="0B3E6091" w14:textId="602D3CBE" w:rsidR="000B0018" w:rsidRPr="000B0018" w:rsidRDefault="000B0018" w:rsidP="000B0018">
            <w:pPr>
              <w:spacing w:after="0"/>
              <w:jc w:val="center"/>
              <w:rPr>
                <w:sz w:val="16"/>
                <w:szCs w:val="18"/>
              </w:rPr>
            </w:pPr>
            <w:r w:rsidRPr="000B0018">
              <w:rPr>
                <w:sz w:val="16"/>
                <w:szCs w:val="18"/>
              </w:rPr>
              <w:t>Valid</w:t>
            </w:r>
          </w:p>
        </w:tc>
      </w:tr>
      <w:tr w:rsidR="000B0018" w:rsidRPr="000B0018" w14:paraId="38E5C9CC" w14:textId="77777777" w:rsidTr="00F20307">
        <w:tc>
          <w:tcPr>
            <w:tcW w:w="3005" w:type="dxa"/>
          </w:tcPr>
          <w:p w14:paraId="14ADB53D" w14:textId="483B354F" w:rsidR="000B0018" w:rsidRPr="000B0018" w:rsidRDefault="000B0018" w:rsidP="000B0018">
            <w:pPr>
              <w:spacing w:after="0"/>
              <w:jc w:val="center"/>
              <w:rPr>
                <w:sz w:val="16"/>
                <w:szCs w:val="18"/>
              </w:rPr>
            </w:pPr>
            <w:r w:rsidRPr="000B0018">
              <w:rPr>
                <w:sz w:val="16"/>
                <w:szCs w:val="18"/>
              </w:rPr>
              <w:t>X3.5</w:t>
            </w:r>
          </w:p>
        </w:tc>
        <w:tc>
          <w:tcPr>
            <w:tcW w:w="3005" w:type="dxa"/>
          </w:tcPr>
          <w:p w14:paraId="670E9F87" w14:textId="176F0EEF" w:rsidR="000B0018" w:rsidRPr="000B0018" w:rsidRDefault="000B0018" w:rsidP="000B0018">
            <w:pPr>
              <w:spacing w:after="0"/>
              <w:jc w:val="center"/>
              <w:rPr>
                <w:sz w:val="16"/>
                <w:szCs w:val="18"/>
              </w:rPr>
            </w:pPr>
            <w:r w:rsidRPr="000B0018">
              <w:rPr>
                <w:sz w:val="16"/>
                <w:szCs w:val="18"/>
              </w:rPr>
              <w:t>1000</w:t>
            </w:r>
          </w:p>
        </w:tc>
        <w:tc>
          <w:tcPr>
            <w:tcW w:w="3006" w:type="dxa"/>
          </w:tcPr>
          <w:p w14:paraId="370AEAFD" w14:textId="05D82223" w:rsidR="000B0018" w:rsidRPr="000B0018" w:rsidRDefault="000B0018" w:rsidP="000B0018">
            <w:pPr>
              <w:spacing w:after="0"/>
              <w:jc w:val="center"/>
              <w:rPr>
                <w:sz w:val="16"/>
                <w:szCs w:val="18"/>
              </w:rPr>
            </w:pPr>
            <w:r w:rsidRPr="000B0018">
              <w:rPr>
                <w:sz w:val="16"/>
                <w:szCs w:val="18"/>
              </w:rPr>
              <w:t>Valid</w:t>
            </w:r>
          </w:p>
        </w:tc>
      </w:tr>
    </w:tbl>
    <w:p w14:paraId="25DABE90" w14:textId="77777777" w:rsidR="000B0018" w:rsidRDefault="000B0018" w:rsidP="000B0018">
      <w:pPr>
        <w:spacing w:after="120"/>
        <w:ind w:firstLine="284"/>
        <w:rPr>
          <w:color w:val="000000"/>
          <w:lang w:val="sv-SE"/>
        </w:rPr>
      </w:pPr>
    </w:p>
    <w:p w14:paraId="1F72B30A" w14:textId="382BC4D6" w:rsidR="000B0018" w:rsidRDefault="000B0018" w:rsidP="000B0018">
      <w:pPr>
        <w:spacing w:after="120"/>
        <w:ind w:firstLine="284"/>
        <w:rPr>
          <w:color w:val="000000"/>
        </w:rPr>
      </w:pPr>
      <w:r w:rsidRPr="000B0018">
        <w:rPr>
          <w:color w:val="000000"/>
        </w:rPr>
        <w:t xml:space="preserve">Hasil uji </w:t>
      </w:r>
      <w:proofErr w:type="spellStart"/>
      <w:r w:rsidRPr="000B0018">
        <w:rPr>
          <w:color w:val="000000"/>
        </w:rPr>
        <w:t>validitas</w:t>
      </w:r>
      <w:proofErr w:type="spellEnd"/>
      <w:r w:rsidRPr="000B0018">
        <w:rPr>
          <w:color w:val="000000"/>
        </w:rPr>
        <w:t xml:space="preserve"> </w:t>
      </w:r>
      <w:proofErr w:type="spellStart"/>
      <w:r w:rsidRPr="000B0018">
        <w:rPr>
          <w:color w:val="000000"/>
        </w:rPr>
        <w:t>untuk</w:t>
      </w:r>
      <w:proofErr w:type="spellEnd"/>
      <w:r w:rsidRPr="000B0018">
        <w:rPr>
          <w:color w:val="000000"/>
        </w:rPr>
        <w:t xml:space="preserve"> </w:t>
      </w:r>
      <w:proofErr w:type="spellStart"/>
      <w:r w:rsidRPr="000B0018">
        <w:rPr>
          <w:color w:val="000000"/>
        </w:rPr>
        <w:t>variabel</w:t>
      </w:r>
      <w:proofErr w:type="spellEnd"/>
      <w:r w:rsidRPr="000B0018">
        <w:rPr>
          <w:color w:val="000000"/>
        </w:rPr>
        <w:t xml:space="preserve"> Store Atmosphere (X3) </w:t>
      </w:r>
      <w:proofErr w:type="spellStart"/>
      <w:r w:rsidRPr="000B0018">
        <w:rPr>
          <w:color w:val="000000"/>
        </w:rPr>
        <w:t>menunjukkan</w:t>
      </w:r>
      <w:proofErr w:type="spellEnd"/>
      <w:r w:rsidRPr="000B0018">
        <w:rPr>
          <w:color w:val="000000"/>
        </w:rPr>
        <w:t xml:space="preserve"> </w:t>
      </w:r>
      <w:proofErr w:type="spellStart"/>
      <w:r w:rsidRPr="000B0018">
        <w:rPr>
          <w:color w:val="000000"/>
        </w:rPr>
        <w:t>bahwa</w:t>
      </w:r>
      <w:proofErr w:type="spellEnd"/>
      <w:r w:rsidRPr="000B0018">
        <w:rPr>
          <w:color w:val="000000"/>
        </w:rPr>
        <w:t xml:space="preserve"> </w:t>
      </w:r>
      <w:proofErr w:type="spellStart"/>
      <w:r w:rsidRPr="000B0018">
        <w:rPr>
          <w:color w:val="000000"/>
        </w:rPr>
        <w:t>seluruh</w:t>
      </w:r>
      <w:proofErr w:type="spellEnd"/>
      <w:r w:rsidRPr="000B0018">
        <w:rPr>
          <w:color w:val="000000"/>
        </w:rPr>
        <w:t xml:space="preserve"> item </w:t>
      </w:r>
      <w:proofErr w:type="spellStart"/>
      <w:r w:rsidRPr="000B0018">
        <w:rPr>
          <w:color w:val="000000"/>
        </w:rPr>
        <w:t>pernyataan</w:t>
      </w:r>
      <w:proofErr w:type="spellEnd"/>
      <w:r w:rsidRPr="000B0018">
        <w:rPr>
          <w:color w:val="000000"/>
        </w:rPr>
        <w:t xml:space="preserve"> </w:t>
      </w:r>
      <w:proofErr w:type="spellStart"/>
      <w:r w:rsidRPr="000B0018">
        <w:rPr>
          <w:color w:val="000000"/>
        </w:rPr>
        <w:t>memiliki</w:t>
      </w:r>
      <w:proofErr w:type="spellEnd"/>
      <w:r w:rsidRPr="000B0018">
        <w:rPr>
          <w:color w:val="000000"/>
        </w:rPr>
        <w:t xml:space="preserve"> </w:t>
      </w:r>
      <w:proofErr w:type="spellStart"/>
      <w:r w:rsidRPr="000B0018">
        <w:rPr>
          <w:color w:val="000000"/>
        </w:rPr>
        <w:t>nilai</w:t>
      </w:r>
      <w:proofErr w:type="spellEnd"/>
      <w:r w:rsidRPr="000B0018">
        <w:rPr>
          <w:color w:val="000000"/>
        </w:rPr>
        <w:t xml:space="preserve"> </w:t>
      </w:r>
      <w:r w:rsidRPr="000B0018">
        <w:rPr>
          <w:i/>
          <w:iCs/>
          <w:color w:val="000000"/>
        </w:rPr>
        <w:t>item-total correlation</w:t>
      </w:r>
      <w:r w:rsidRPr="000B0018">
        <w:rPr>
          <w:color w:val="000000"/>
        </w:rPr>
        <w:t xml:space="preserve"> di </w:t>
      </w:r>
      <w:proofErr w:type="spellStart"/>
      <w:r w:rsidRPr="000B0018">
        <w:rPr>
          <w:color w:val="000000"/>
        </w:rPr>
        <w:t>atas</w:t>
      </w:r>
      <w:proofErr w:type="spellEnd"/>
      <w:r w:rsidRPr="000B0018">
        <w:rPr>
          <w:color w:val="000000"/>
        </w:rPr>
        <w:t xml:space="preserve"> 0,30 </w:t>
      </w:r>
      <w:proofErr w:type="spellStart"/>
      <w:r w:rsidRPr="000B0018">
        <w:rPr>
          <w:color w:val="000000"/>
        </w:rPr>
        <w:t>sehingga</w:t>
      </w:r>
      <w:proofErr w:type="spellEnd"/>
      <w:r w:rsidRPr="000B0018">
        <w:rPr>
          <w:color w:val="000000"/>
        </w:rPr>
        <w:t xml:space="preserve"> </w:t>
      </w:r>
      <w:proofErr w:type="spellStart"/>
      <w:r w:rsidRPr="000B0018">
        <w:rPr>
          <w:color w:val="000000"/>
        </w:rPr>
        <w:t>dinyatakan</w:t>
      </w:r>
      <w:proofErr w:type="spellEnd"/>
      <w:r w:rsidRPr="000B0018">
        <w:rPr>
          <w:color w:val="000000"/>
        </w:rPr>
        <w:t xml:space="preserve"> valid. </w:t>
      </w:r>
      <w:proofErr w:type="spellStart"/>
      <w:r w:rsidRPr="000B0018">
        <w:rPr>
          <w:color w:val="000000"/>
        </w:rPr>
        <w:t>Ini</w:t>
      </w:r>
      <w:proofErr w:type="spellEnd"/>
      <w:r w:rsidRPr="000B0018">
        <w:rPr>
          <w:color w:val="000000"/>
        </w:rPr>
        <w:t xml:space="preserve"> </w:t>
      </w:r>
      <w:proofErr w:type="spellStart"/>
      <w:r w:rsidRPr="000B0018">
        <w:rPr>
          <w:color w:val="000000"/>
        </w:rPr>
        <w:t>berarti</w:t>
      </w:r>
      <w:proofErr w:type="spellEnd"/>
      <w:r w:rsidRPr="000B0018">
        <w:rPr>
          <w:color w:val="000000"/>
        </w:rPr>
        <w:t xml:space="preserve"> </w:t>
      </w:r>
      <w:proofErr w:type="spellStart"/>
      <w:r w:rsidRPr="000B0018">
        <w:rPr>
          <w:color w:val="000000"/>
        </w:rPr>
        <w:t>setiap</w:t>
      </w:r>
      <w:proofErr w:type="spellEnd"/>
      <w:r w:rsidRPr="000B0018">
        <w:rPr>
          <w:color w:val="000000"/>
        </w:rPr>
        <w:t xml:space="preserve"> item </w:t>
      </w:r>
      <w:proofErr w:type="spellStart"/>
      <w:r w:rsidRPr="000B0018">
        <w:rPr>
          <w:color w:val="000000"/>
        </w:rPr>
        <w:t>mampu</w:t>
      </w:r>
      <w:proofErr w:type="spellEnd"/>
      <w:r w:rsidRPr="000B0018">
        <w:rPr>
          <w:color w:val="000000"/>
        </w:rPr>
        <w:t xml:space="preserve"> </w:t>
      </w:r>
      <w:proofErr w:type="spellStart"/>
      <w:r w:rsidRPr="000B0018">
        <w:rPr>
          <w:color w:val="000000"/>
        </w:rPr>
        <w:t>mengukur</w:t>
      </w:r>
      <w:proofErr w:type="spellEnd"/>
      <w:r w:rsidRPr="000B0018">
        <w:rPr>
          <w:color w:val="000000"/>
        </w:rPr>
        <w:t xml:space="preserve"> </w:t>
      </w:r>
      <w:proofErr w:type="spellStart"/>
      <w:r w:rsidRPr="000B0018">
        <w:rPr>
          <w:color w:val="000000"/>
        </w:rPr>
        <w:t>variabel</w:t>
      </w:r>
      <w:proofErr w:type="spellEnd"/>
      <w:r w:rsidRPr="000B0018">
        <w:rPr>
          <w:color w:val="000000"/>
        </w:rPr>
        <w:t xml:space="preserve"> Store Atmosphere </w:t>
      </w:r>
      <w:proofErr w:type="spellStart"/>
      <w:r w:rsidRPr="000B0018">
        <w:rPr>
          <w:color w:val="000000"/>
        </w:rPr>
        <w:t>secara</w:t>
      </w:r>
      <w:proofErr w:type="spellEnd"/>
      <w:r w:rsidRPr="000B0018">
        <w:rPr>
          <w:color w:val="000000"/>
        </w:rPr>
        <w:t xml:space="preserve"> </w:t>
      </w:r>
      <w:proofErr w:type="spellStart"/>
      <w:r w:rsidRPr="000B0018">
        <w:rPr>
          <w:color w:val="000000"/>
        </w:rPr>
        <w:t>akurat</w:t>
      </w:r>
      <w:proofErr w:type="spellEnd"/>
      <w:r w:rsidRPr="000B0018">
        <w:rPr>
          <w:color w:val="000000"/>
        </w:rPr>
        <w:t xml:space="preserve"> dan </w:t>
      </w:r>
      <w:proofErr w:type="spellStart"/>
      <w:r w:rsidRPr="000B0018">
        <w:rPr>
          <w:color w:val="000000"/>
        </w:rPr>
        <w:t>konsisten</w:t>
      </w:r>
      <w:proofErr w:type="spellEnd"/>
      <w:r w:rsidRPr="000B0018">
        <w:rPr>
          <w:color w:val="000000"/>
        </w:rPr>
        <w:t xml:space="preserve">, </w:t>
      </w:r>
      <w:proofErr w:type="spellStart"/>
      <w:r w:rsidRPr="000B0018">
        <w:rPr>
          <w:color w:val="000000"/>
        </w:rPr>
        <w:t>dengan</w:t>
      </w:r>
      <w:proofErr w:type="spellEnd"/>
      <w:r w:rsidRPr="000B0018">
        <w:rPr>
          <w:color w:val="000000"/>
        </w:rPr>
        <w:t xml:space="preserve"> item </w:t>
      </w:r>
      <w:proofErr w:type="spellStart"/>
      <w:r w:rsidRPr="000B0018">
        <w:rPr>
          <w:color w:val="000000"/>
        </w:rPr>
        <w:t>bernilai</w:t>
      </w:r>
      <w:proofErr w:type="spellEnd"/>
      <w:r w:rsidRPr="000B0018">
        <w:rPr>
          <w:color w:val="000000"/>
        </w:rPr>
        <w:t xml:space="preserve"> </w:t>
      </w:r>
      <w:proofErr w:type="spellStart"/>
      <w:r w:rsidRPr="000B0018">
        <w:rPr>
          <w:color w:val="000000"/>
        </w:rPr>
        <w:t>tertinggi</w:t>
      </w:r>
      <w:proofErr w:type="spellEnd"/>
      <w:r w:rsidRPr="000B0018">
        <w:rPr>
          <w:color w:val="000000"/>
        </w:rPr>
        <w:t xml:space="preserve"> </w:t>
      </w:r>
      <w:proofErr w:type="spellStart"/>
      <w:r w:rsidRPr="000B0018">
        <w:rPr>
          <w:color w:val="000000"/>
        </w:rPr>
        <w:t>menunjukkan</w:t>
      </w:r>
      <w:proofErr w:type="spellEnd"/>
      <w:r w:rsidRPr="000B0018">
        <w:rPr>
          <w:color w:val="000000"/>
        </w:rPr>
        <w:t xml:space="preserve"> </w:t>
      </w:r>
      <w:proofErr w:type="spellStart"/>
      <w:r w:rsidRPr="000B0018">
        <w:rPr>
          <w:color w:val="000000"/>
        </w:rPr>
        <w:t>kontribusi</w:t>
      </w:r>
      <w:proofErr w:type="spellEnd"/>
      <w:r w:rsidRPr="000B0018">
        <w:rPr>
          <w:color w:val="000000"/>
        </w:rPr>
        <w:t xml:space="preserve"> paling </w:t>
      </w:r>
      <w:proofErr w:type="spellStart"/>
      <w:r w:rsidRPr="000B0018">
        <w:rPr>
          <w:color w:val="000000"/>
        </w:rPr>
        <w:t>kuat</w:t>
      </w:r>
      <w:proofErr w:type="spellEnd"/>
      <w:r w:rsidRPr="000B0018">
        <w:rPr>
          <w:color w:val="000000"/>
        </w:rPr>
        <w:t xml:space="preserve"> </w:t>
      </w:r>
      <w:proofErr w:type="spellStart"/>
      <w:r w:rsidRPr="000B0018">
        <w:rPr>
          <w:color w:val="000000"/>
        </w:rPr>
        <w:t>terhadap</w:t>
      </w:r>
      <w:proofErr w:type="spellEnd"/>
      <w:r w:rsidRPr="000B0018">
        <w:rPr>
          <w:color w:val="000000"/>
        </w:rPr>
        <w:t xml:space="preserve"> </w:t>
      </w:r>
      <w:proofErr w:type="spellStart"/>
      <w:r w:rsidRPr="000B0018">
        <w:rPr>
          <w:color w:val="000000"/>
        </w:rPr>
        <w:t>keseluruhan</w:t>
      </w:r>
      <w:proofErr w:type="spellEnd"/>
      <w:r w:rsidRPr="000B0018">
        <w:rPr>
          <w:color w:val="000000"/>
        </w:rPr>
        <w:t xml:space="preserve"> </w:t>
      </w:r>
      <w:proofErr w:type="spellStart"/>
      <w:r w:rsidRPr="000B0018">
        <w:rPr>
          <w:color w:val="000000"/>
        </w:rPr>
        <w:t>variabel</w:t>
      </w:r>
      <w:proofErr w:type="spellEnd"/>
      <w:r w:rsidRPr="000B0018">
        <w:rPr>
          <w:color w:val="000000"/>
        </w:rPr>
        <w:t xml:space="preserve">. </w:t>
      </w:r>
      <w:proofErr w:type="spellStart"/>
      <w:r w:rsidRPr="000B0018">
        <w:rPr>
          <w:color w:val="000000"/>
        </w:rPr>
        <w:t>Dengan</w:t>
      </w:r>
      <w:proofErr w:type="spellEnd"/>
      <w:r w:rsidRPr="000B0018">
        <w:rPr>
          <w:color w:val="000000"/>
        </w:rPr>
        <w:t xml:space="preserve"> </w:t>
      </w:r>
      <w:proofErr w:type="spellStart"/>
      <w:r w:rsidRPr="000B0018">
        <w:rPr>
          <w:color w:val="000000"/>
        </w:rPr>
        <w:t>demikian</w:t>
      </w:r>
      <w:proofErr w:type="spellEnd"/>
      <w:r w:rsidRPr="000B0018">
        <w:rPr>
          <w:color w:val="000000"/>
        </w:rPr>
        <w:t xml:space="preserve">, </w:t>
      </w:r>
      <w:proofErr w:type="spellStart"/>
      <w:r w:rsidRPr="000B0018">
        <w:rPr>
          <w:color w:val="000000"/>
        </w:rPr>
        <w:t>seluruh</w:t>
      </w:r>
      <w:proofErr w:type="spellEnd"/>
      <w:r w:rsidRPr="000B0018">
        <w:rPr>
          <w:color w:val="000000"/>
        </w:rPr>
        <w:t xml:space="preserve"> item pada </w:t>
      </w:r>
      <w:proofErr w:type="spellStart"/>
      <w:r w:rsidRPr="000B0018">
        <w:rPr>
          <w:color w:val="000000"/>
        </w:rPr>
        <w:t>variabel</w:t>
      </w:r>
      <w:proofErr w:type="spellEnd"/>
      <w:r w:rsidRPr="000B0018">
        <w:rPr>
          <w:color w:val="000000"/>
        </w:rPr>
        <w:t xml:space="preserve"> Store Atmosphere </w:t>
      </w:r>
      <w:proofErr w:type="spellStart"/>
      <w:r w:rsidRPr="000B0018">
        <w:rPr>
          <w:color w:val="000000"/>
        </w:rPr>
        <w:t>layak</w:t>
      </w:r>
      <w:proofErr w:type="spellEnd"/>
      <w:r w:rsidRPr="000B0018">
        <w:rPr>
          <w:color w:val="000000"/>
        </w:rPr>
        <w:t xml:space="preserve"> </w:t>
      </w:r>
      <w:proofErr w:type="spellStart"/>
      <w:r w:rsidRPr="000B0018">
        <w:rPr>
          <w:color w:val="000000"/>
        </w:rPr>
        <w:t>digunakan</w:t>
      </w:r>
      <w:proofErr w:type="spellEnd"/>
      <w:r w:rsidRPr="000B0018">
        <w:rPr>
          <w:color w:val="000000"/>
        </w:rPr>
        <w:t xml:space="preserve"> </w:t>
      </w:r>
      <w:proofErr w:type="spellStart"/>
      <w:r w:rsidRPr="000B0018">
        <w:rPr>
          <w:color w:val="000000"/>
        </w:rPr>
        <w:t>dalam</w:t>
      </w:r>
      <w:proofErr w:type="spellEnd"/>
      <w:r w:rsidRPr="000B0018">
        <w:rPr>
          <w:color w:val="000000"/>
        </w:rPr>
        <w:t xml:space="preserve"> </w:t>
      </w:r>
      <w:proofErr w:type="spellStart"/>
      <w:r w:rsidRPr="000B0018">
        <w:rPr>
          <w:color w:val="000000"/>
        </w:rPr>
        <w:t>analisis</w:t>
      </w:r>
      <w:proofErr w:type="spellEnd"/>
      <w:r w:rsidRPr="000B0018">
        <w:rPr>
          <w:color w:val="000000"/>
        </w:rPr>
        <w:t xml:space="preserve"> </w:t>
      </w:r>
      <w:proofErr w:type="spellStart"/>
      <w:r w:rsidRPr="000B0018">
        <w:rPr>
          <w:color w:val="000000"/>
        </w:rPr>
        <w:t>penelitian</w:t>
      </w:r>
      <w:proofErr w:type="spellEnd"/>
      <w:r w:rsidRPr="000B0018">
        <w:rPr>
          <w:color w:val="000000"/>
        </w:rPr>
        <w:t xml:space="preserve"> </w:t>
      </w:r>
      <w:proofErr w:type="spellStart"/>
      <w:r w:rsidRPr="000B0018">
        <w:rPr>
          <w:color w:val="000000"/>
        </w:rPr>
        <w:t>tahap</w:t>
      </w:r>
      <w:proofErr w:type="spellEnd"/>
      <w:r w:rsidRPr="000B0018">
        <w:rPr>
          <w:color w:val="000000"/>
        </w:rPr>
        <w:t xml:space="preserve"> </w:t>
      </w:r>
      <w:proofErr w:type="spellStart"/>
      <w:r w:rsidRPr="000B0018">
        <w:rPr>
          <w:color w:val="000000"/>
        </w:rPr>
        <w:t>selanjutnya</w:t>
      </w:r>
      <w:proofErr w:type="spellEnd"/>
      <w:r w:rsidRPr="000B0018">
        <w:rPr>
          <w:color w:val="000000"/>
        </w:rPr>
        <w:t>.</w:t>
      </w:r>
    </w:p>
    <w:p w14:paraId="28CE9807" w14:textId="3BA8D70B" w:rsidR="000B0018" w:rsidRPr="000B0018" w:rsidRDefault="000B0018" w:rsidP="000B0018">
      <w:pPr>
        <w:spacing w:after="120"/>
        <w:jc w:val="center"/>
        <w:rPr>
          <w:color w:val="000000"/>
          <w:sz w:val="16"/>
          <w:szCs w:val="16"/>
          <w:lang w:val="sv-SE"/>
        </w:rPr>
      </w:pPr>
      <w:r w:rsidRPr="000B0018">
        <w:rPr>
          <w:color w:val="000000"/>
          <w:sz w:val="16"/>
          <w:szCs w:val="16"/>
          <w:lang w:val="sv-SE"/>
        </w:rPr>
        <w:t xml:space="preserve">Tabel </w:t>
      </w:r>
      <w:r>
        <w:rPr>
          <w:color w:val="000000"/>
          <w:sz w:val="16"/>
          <w:szCs w:val="16"/>
          <w:lang w:val="sv-SE"/>
        </w:rPr>
        <w:t>5</w:t>
      </w:r>
      <w:r w:rsidRPr="000B0018">
        <w:rPr>
          <w:color w:val="000000"/>
          <w:sz w:val="16"/>
          <w:szCs w:val="16"/>
          <w:lang w:val="sv-SE"/>
        </w:rPr>
        <w:t xml:space="preserve"> Hasil Uji Validitas Variabel </w:t>
      </w:r>
      <w:r>
        <w:rPr>
          <w:color w:val="000000"/>
          <w:sz w:val="16"/>
          <w:szCs w:val="16"/>
          <w:lang w:val="sv-SE"/>
        </w:rPr>
        <w:t xml:space="preserve">Keputusan Pembelian </w:t>
      </w:r>
      <w:r w:rsidRPr="000B0018">
        <w:rPr>
          <w:color w:val="000000"/>
          <w:sz w:val="16"/>
          <w:szCs w:val="16"/>
          <w:lang w:val="sv-SE"/>
        </w:rPr>
        <w:t>(</w:t>
      </w:r>
      <w:r>
        <w:rPr>
          <w:color w:val="000000"/>
          <w:sz w:val="16"/>
          <w:szCs w:val="16"/>
          <w:lang w:val="sv-SE"/>
        </w:rPr>
        <w:t>Y</w:t>
      </w:r>
      <w:r w:rsidRPr="000B0018">
        <w:rPr>
          <w:color w:val="000000"/>
          <w:sz w:val="16"/>
          <w:szCs w:val="16"/>
          <w:lang w:val="sv-SE"/>
        </w:rPr>
        <w:t>)</w:t>
      </w:r>
    </w:p>
    <w:tbl>
      <w:tblPr>
        <w:tblStyle w:val="TableGrid"/>
        <w:tblW w:w="0" w:type="auto"/>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3005"/>
        <w:gridCol w:w="3005"/>
        <w:gridCol w:w="3006"/>
      </w:tblGrid>
      <w:tr w:rsidR="000B0018" w:rsidRPr="000B0018" w14:paraId="65FDA7A4" w14:textId="77777777" w:rsidTr="00F20307">
        <w:tc>
          <w:tcPr>
            <w:tcW w:w="3005" w:type="dxa"/>
          </w:tcPr>
          <w:p w14:paraId="18AB1FE2" w14:textId="77777777" w:rsidR="000B0018" w:rsidRPr="000B0018" w:rsidRDefault="000B0018" w:rsidP="00F20307">
            <w:pPr>
              <w:spacing w:after="0"/>
              <w:jc w:val="center"/>
              <w:rPr>
                <w:b/>
                <w:sz w:val="16"/>
                <w:szCs w:val="16"/>
              </w:rPr>
            </w:pPr>
            <w:r w:rsidRPr="000B0018">
              <w:rPr>
                <w:b/>
                <w:sz w:val="16"/>
                <w:szCs w:val="16"/>
              </w:rPr>
              <w:t>Item</w:t>
            </w:r>
          </w:p>
        </w:tc>
        <w:tc>
          <w:tcPr>
            <w:tcW w:w="3005" w:type="dxa"/>
          </w:tcPr>
          <w:p w14:paraId="77F2E4AF" w14:textId="77777777" w:rsidR="000B0018" w:rsidRPr="000B0018" w:rsidRDefault="000B0018" w:rsidP="00F20307">
            <w:pPr>
              <w:spacing w:after="0"/>
              <w:jc w:val="center"/>
              <w:rPr>
                <w:b/>
                <w:sz w:val="16"/>
                <w:szCs w:val="16"/>
              </w:rPr>
            </w:pPr>
            <w:r w:rsidRPr="000B0018">
              <w:rPr>
                <w:b/>
                <w:sz w:val="16"/>
                <w:szCs w:val="16"/>
              </w:rPr>
              <w:t>Item-Total Correlation</w:t>
            </w:r>
          </w:p>
        </w:tc>
        <w:tc>
          <w:tcPr>
            <w:tcW w:w="3006" w:type="dxa"/>
          </w:tcPr>
          <w:p w14:paraId="3C3C07A2" w14:textId="77777777" w:rsidR="000B0018" w:rsidRPr="000B0018" w:rsidRDefault="000B0018" w:rsidP="00F20307">
            <w:pPr>
              <w:spacing w:after="0"/>
              <w:jc w:val="center"/>
              <w:rPr>
                <w:b/>
                <w:sz w:val="16"/>
                <w:szCs w:val="16"/>
              </w:rPr>
            </w:pPr>
            <w:proofErr w:type="spellStart"/>
            <w:r w:rsidRPr="000B0018">
              <w:rPr>
                <w:b/>
                <w:sz w:val="16"/>
                <w:szCs w:val="16"/>
              </w:rPr>
              <w:t>keterangan</w:t>
            </w:r>
            <w:proofErr w:type="spellEnd"/>
          </w:p>
        </w:tc>
      </w:tr>
      <w:tr w:rsidR="000B0018" w:rsidRPr="000B0018" w14:paraId="7534436C" w14:textId="77777777" w:rsidTr="00F20307">
        <w:tc>
          <w:tcPr>
            <w:tcW w:w="3005" w:type="dxa"/>
          </w:tcPr>
          <w:p w14:paraId="4F153DF5" w14:textId="6983B4DD" w:rsidR="000B0018" w:rsidRPr="000B0018" w:rsidRDefault="000B0018" w:rsidP="000B0018">
            <w:pPr>
              <w:spacing w:after="0"/>
              <w:jc w:val="center"/>
              <w:rPr>
                <w:sz w:val="16"/>
                <w:szCs w:val="16"/>
              </w:rPr>
            </w:pPr>
            <w:r w:rsidRPr="000B0018">
              <w:rPr>
                <w:sz w:val="16"/>
                <w:szCs w:val="16"/>
              </w:rPr>
              <w:t>Y1</w:t>
            </w:r>
          </w:p>
        </w:tc>
        <w:tc>
          <w:tcPr>
            <w:tcW w:w="3005" w:type="dxa"/>
          </w:tcPr>
          <w:p w14:paraId="7CF6B1BF" w14:textId="2F5C783A" w:rsidR="000B0018" w:rsidRPr="000B0018" w:rsidRDefault="000B0018" w:rsidP="000B0018">
            <w:pPr>
              <w:spacing w:after="0"/>
              <w:jc w:val="center"/>
              <w:rPr>
                <w:sz w:val="16"/>
                <w:szCs w:val="16"/>
              </w:rPr>
            </w:pPr>
            <w:r w:rsidRPr="000B0018">
              <w:rPr>
                <w:sz w:val="16"/>
                <w:szCs w:val="16"/>
              </w:rPr>
              <w:t>0.738</w:t>
            </w:r>
          </w:p>
        </w:tc>
        <w:tc>
          <w:tcPr>
            <w:tcW w:w="3006" w:type="dxa"/>
          </w:tcPr>
          <w:p w14:paraId="1F0DF31C" w14:textId="1F9D22BC" w:rsidR="000B0018" w:rsidRPr="000B0018" w:rsidRDefault="000B0018" w:rsidP="000B0018">
            <w:pPr>
              <w:spacing w:after="0"/>
              <w:jc w:val="center"/>
              <w:rPr>
                <w:sz w:val="16"/>
                <w:szCs w:val="16"/>
              </w:rPr>
            </w:pPr>
            <w:r w:rsidRPr="000B0018">
              <w:rPr>
                <w:sz w:val="16"/>
                <w:szCs w:val="16"/>
              </w:rPr>
              <w:t>Valid</w:t>
            </w:r>
          </w:p>
        </w:tc>
      </w:tr>
      <w:tr w:rsidR="000B0018" w:rsidRPr="000B0018" w14:paraId="0133000D" w14:textId="77777777" w:rsidTr="00F20307">
        <w:tc>
          <w:tcPr>
            <w:tcW w:w="3005" w:type="dxa"/>
          </w:tcPr>
          <w:p w14:paraId="710B86A9" w14:textId="3E51DEB0" w:rsidR="000B0018" w:rsidRPr="000B0018" w:rsidRDefault="000B0018" w:rsidP="000B0018">
            <w:pPr>
              <w:spacing w:after="0"/>
              <w:jc w:val="center"/>
              <w:rPr>
                <w:sz w:val="16"/>
                <w:szCs w:val="16"/>
              </w:rPr>
            </w:pPr>
            <w:r w:rsidRPr="000B0018">
              <w:rPr>
                <w:sz w:val="16"/>
                <w:szCs w:val="16"/>
              </w:rPr>
              <w:t>Y2</w:t>
            </w:r>
          </w:p>
        </w:tc>
        <w:tc>
          <w:tcPr>
            <w:tcW w:w="3005" w:type="dxa"/>
          </w:tcPr>
          <w:p w14:paraId="6239E81F" w14:textId="48DD4BB1" w:rsidR="000B0018" w:rsidRPr="000B0018" w:rsidRDefault="000B0018" w:rsidP="000B0018">
            <w:pPr>
              <w:spacing w:after="0"/>
              <w:jc w:val="center"/>
              <w:rPr>
                <w:sz w:val="16"/>
                <w:szCs w:val="16"/>
              </w:rPr>
            </w:pPr>
            <w:r w:rsidRPr="000B0018">
              <w:rPr>
                <w:sz w:val="16"/>
                <w:szCs w:val="16"/>
              </w:rPr>
              <w:t>0.783</w:t>
            </w:r>
          </w:p>
        </w:tc>
        <w:tc>
          <w:tcPr>
            <w:tcW w:w="3006" w:type="dxa"/>
          </w:tcPr>
          <w:p w14:paraId="628AC84C" w14:textId="5E9918E6" w:rsidR="000B0018" w:rsidRPr="000B0018" w:rsidRDefault="000B0018" w:rsidP="000B0018">
            <w:pPr>
              <w:spacing w:after="0"/>
              <w:jc w:val="center"/>
              <w:rPr>
                <w:sz w:val="16"/>
                <w:szCs w:val="16"/>
              </w:rPr>
            </w:pPr>
            <w:r w:rsidRPr="000B0018">
              <w:rPr>
                <w:sz w:val="16"/>
                <w:szCs w:val="16"/>
              </w:rPr>
              <w:t>Valid</w:t>
            </w:r>
          </w:p>
        </w:tc>
      </w:tr>
      <w:tr w:rsidR="000B0018" w:rsidRPr="000B0018" w14:paraId="77D6CAC3" w14:textId="77777777" w:rsidTr="00F20307">
        <w:tc>
          <w:tcPr>
            <w:tcW w:w="3005" w:type="dxa"/>
          </w:tcPr>
          <w:p w14:paraId="1C95B08A" w14:textId="3A490ACE" w:rsidR="000B0018" w:rsidRPr="000B0018" w:rsidRDefault="000B0018" w:rsidP="000B0018">
            <w:pPr>
              <w:spacing w:after="0"/>
              <w:jc w:val="center"/>
              <w:rPr>
                <w:sz w:val="16"/>
                <w:szCs w:val="16"/>
              </w:rPr>
            </w:pPr>
            <w:r w:rsidRPr="000B0018">
              <w:rPr>
                <w:sz w:val="16"/>
                <w:szCs w:val="16"/>
              </w:rPr>
              <w:t>Y3</w:t>
            </w:r>
          </w:p>
        </w:tc>
        <w:tc>
          <w:tcPr>
            <w:tcW w:w="3005" w:type="dxa"/>
          </w:tcPr>
          <w:p w14:paraId="35A2725B" w14:textId="1EE51B92" w:rsidR="000B0018" w:rsidRPr="000B0018" w:rsidRDefault="000B0018" w:rsidP="000B0018">
            <w:pPr>
              <w:spacing w:after="0"/>
              <w:jc w:val="center"/>
              <w:rPr>
                <w:sz w:val="16"/>
                <w:szCs w:val="16"/>
              </w:rPr>
            </w:pPr>
            <w:r w:rsidRPr="000B0018">
              <w:rPr>
                <w:sz w:val="16"/>
                <w:szCs w:val="16"/>
              </w:rPr>
              <w:t>0.671</w:t>
            </w:r>
          </w:p>
        </w:tc>
        <w:tc>
          <w:tcPr>
            <w:tcW w:w="3006" w:type="dxa"/>
          </w:tcPr>
          <w:p w14:paraId="3409D255" w14:textId="27D7E9D4" w:rsidR="000B0018" w:rsidRPr="000B0018" w:rsidRDefault="000B0018" w:rsidP="000B0018">
            <w:pPr>
              <w:spacing w:after="0"/>
              <w:jc w:val="center"/>
              <w:rPr>
                <w:sz w:val="16"/>
                <w:szCs w:val="16"/>
              </w:rPr>
            </w:pPr>
            <w:r w:rsidRPr="000B0018">
              <w:rPr>
                <w:sz w:val="16"/>
                <w:szCs w:val="16"/>
              </w:rPr>
              <w:t>Valid</w:t>
            </w:r>
          </w:p>
        </w:tc>
      </w:tr>
      <w:tr w:rsidR="000B0018" w:rsidRPr="000B0018" w14:paraId="765BB7B0" w14:textId="77777777" w:rsidTr="00F20307">
        <w:tc>
          <w:tcPr>
            <w:tcW w:w="3005" w:type="dxa"/>
          </w:tcPr>
          <w:p w14:paraId="062D8A69" w14:textId="1F034A03" w:rsidR="000B0018" w:rsidRPr="000B0018" w:rsidRDefault="000B0018" w:rsidP="000B0018">
            <w:pPr>
              <w:spacing w:after="0"/>
              <w:jc w:val="center"/>
              <w:rPr>
                <w:sz w:val="16"/>
                <w:szCs w:val="16"/>
              </w:rPr>
            </w:pPr>
            <w:r w:rsidRPr="000B0018">
              <w:rPr>
                <w:sz w:val="16"/>
                <w:szCs w:val="16"/>
              </w:rPr>
              <w:t>Y4</w:t>
            </w:r>
          </w:p>
        </w:tc>
        <w:tc>
          <w:tcPr>
            <w:tcW w:w="3005" w:type="dxa"/>
          </w:tcPr>
          <w:p w14:paraId="1C23A375" w14:textId="29148A43" w:rsidR="000B0018" w:rsidRPr="000B0018" w:rsidRDefault="000B0018" w:rsidP="000B0018">
            <w:pPr>
              <w:spacing w:after="0"/>
              <w:jc w:val="center"/>
              <w:rPr>
                <w:sz w:val="16"/>
                <w:szCs w:val="16"/>
              </w:rPr>
            </w:pPr>
            <w:r w:rsidRPr="000B0018">
              <w:rPr>
                <w:sz w:val="16"/>
                <w:szCs w:val="16"/>
              </w:rPr>
              <w:t>0.</w:t>
            </w:r>
            <w:r w:rsidR="00D22C38">
              <w:rPr>
                <w:sz w:val="16"/>
                <w:szCs w:val="16"/>
              </w:rPr>
              <w:t>852</w:t>
            </w:r>
          </w:p>
        </w:tc>
        <w:tc>
          <w:tcPr>
            <w:tcW w:w="3006" w:type="dxa"/>
          </w:tcPr>
          <w:p w14:paraId="1E4273A8" w14:textId="5137D8FE" w:rsidR="000B0018" w:rsidRPr="000B0018" w:rsidRDefault="000B0018" w:rsidP="000B0018">
            <w:pPr>
              <w:spacing w:after="0"/>
              <w:jc w:val="center"/>
              <w:rPr>
                <w:sz w:val="16"/>
                <w:szCs w:val="16"/>
              </w:rPr>
            </w:pPr>
            <w:r w:rsidRPr="000B0018">
              <w:rPr>
                <w:sz w:val="16"/>
                <w:szCs w:val="16"/>
              </w:rPr>
              <w:t>Valid</w:t>
            </w:r>
          </w:p>
        </w:tc>
      </w:tr>
      <w:tr w:rsidR="000B0018" w:rsidRPr="000B0018" w14:paraId="770FE976" w14:textId="77777777" w:rsidTr="00F20307">
        <w:tc>
          <w:tcPr>
            <w:tcW w:w="3005" w:type="dxa"/>
          </w:tcPr>
          <w:p w14:paraId="37A2DBF7" w14:textId="5107EAC0" w:rsidR="000B0018" w:rsidRPr="000B0018" w:rsidRDefault="000B0018" w:rsidP="000B0018">
            <w:pPr>
              <w:spacing w:after="0"/>
              <w:jc w:val="center"/>
              <w:rPr>
                <w:sz w:val="16"/>
                <w:szCs w:val="16"/>
              </w:rPr>
            </w:pPr>
            <w:r w:rsidRPr="000B0018">
              <w:rPr>
                <w:sz w:val="16"/>
                <w:szCs w:val="16"/>
              </w:rPr>
              <w:t>Y5</w:t>
            </w:r>
          </w:p>
        </w:tc>
        <w:tc>
          <w:tcPr>
            <w:tcW w:w="3005" w:type="dxa"/>
          </w:tcPr>
          <w:p w14:paraId="7DDD6479" w14:textId="36DD0C9C" w:rsidR="000B0018" w:rsidRPr="000B0018" w:rsidRDefault="000B0018" w:rsidP="000B0018">
            <w:pPr>
              <w:spacing w:after="0"/>
              <w:jc w:val="center"/>
              <w:rPr>
                <w:sz w:val="16"/>
                <w:szCs w:val="16"/>
              </w:rPr>
            </w:pPr>
            <w:r w:rsidRPr="000B0018">
              <w:rPr>
                <w:sz w:val="16"/>
                <w:szCs w:val="16"/>
              </w:rPr>
              <w:t>1000</w:t>
            </w:r>
          </w:p>
        </w:tc>
        <w:tc>
          <w:tcPr>
            <w:tcW w:w="3006" w:type="dxa"/>
          </w:tcPr>
          <w:p w14:paraId="31647CAE" w14:textId="1138F24D" w:rsidR="000B0018" w:rsidRPr="000B0018" w:rsidRDefault="000B0018" w:rsidP="000B0018">
            <w:pPr>
              <w:spacing w:after="0"/>
              <w:jc w:val="center"/>
              <w:rPr>
                <w:sz w:val="16"/>
                <w:szCs w:val="16"/>
              </w:rPr>
            </w:pPr>
            <w:r w:rsidRPr="000B0018">
              <w:rPr>
                <w:sz w:val="16"/>
                <w:szCs w:val="16"/>
              </w:rPr>
              <w:t>Valid</w:t>
            </w:r>
          </w:p>
        </w:tc>
      </w:tr>
    </w:tbl>
    <w:p w14:paraId="50D63F73" w14:textId="77777777" w:rsidR="000B0018" w:rsidRDefault="000B0018" w:rsidP="000B0018">
      <w:pPr>
        <w:spacing w:after="120"/>
        <w:rPr>
          <w:color w:val="000000"/>
          <w:lang w:val="sv-SE"/>
        </w:rPr>
      </w:pPr>
    </w:p>
    <w:p w14:paraId="14BAA7FA" w14:textId="65F83B3C" w:rsidR="000B0018" w:rsidRDefault="00D22C38" w:rsidP="00D22C38">
      <w:pPr>
        <w:spacing w:after="120"/>
        <w:ind w:firstLine="284"/>
        <w:rPr>
          <w:color w:val="000000"/>
        </w:rPr>
      </w:pPr>
      <w:r w:rsidRPr="00D22C38">
        <w:rPr>
          <w:color w:val="000000"/>
        </w:rPr>
        <w:t xml:space="preserve">Hasil uji </w:t>
      </w:r>
      <w:proofErr w:type="spellStart"/>
      <w:r w:rsidRPr="00D22C38">
        <w:rPr>
          <w:color w:val="000000"/>
        </w:rPr>
        <w:t>validitas</w:t>
      </w:r>
      <w:proofErr w:type="spellEnd"/>
      <w:r w:rsidRPr="00D22C38">
        <w:rPr>
          <w:color w:val="000000"/>
        </w:rPr>
        <w:t xml:space="preserve"> </w:t>
      </w:r>
      <w:proofErr w:type="spellStart"/>
      <w:r w:rsidRPr="00D22C38">
        <w:rPr>
          <w:color w:val="000000"/>
        </w:rPr>
        <w:t>untuk</w:t>
      </w:r>
      <w:proofErr w:type="spellEnd"/>
      <w:r w:rsidRPr="00D22C38">
        <w:rPr>
          <w:color w:val="000000"/>
        </w:rPr>
        <w:t xml:space="preserve"> </w:t>
      </w:r>
      <w:proofErr w:type="spellStart"/>
      <w:r w:rsidRPr="00D22C38">
        <w:rPr>
          <w:color w:val="000000"/>
        </w:rPr>
        <w:t>variabel</w:t>
      </w:r>
      <w:proofErr w:type="spellEnd"/>
      <w:r w:rsidRPr="00D22C38">
        <w:rPr>
          <w:color w:val="000000"/>
        </w:rPr>
        <w:t xml:space="preserve"> Keputusan </w:t>
      </w:r>
      <w:proofErr w:type="spellStart"/>
      <w:r w:rsidRPr="00D22C38">
        <w:rPr>
          <w:color w:val="000000"/>
        </w:rPr>
        <w:t>Pembelian</w:t>
      </w:r>
      <w:proofErr w:type="spellEnd"/>
      <w:r w:rsidRPr="00D22C38">
        <w:rPr>
          <w:color w:val="000000"/>
        </w:rPr>
        <w:t xml:space="preserve"> (Y) </w:t>
      </w:r>
      <w:proofErr w:type="spellStart"/>
      <w:r w:rsidRPr="00D22C38">
        <w:rPr>
          <w:color w:val="000000"/>
        </w:rPr>
        <w:t>menunjukkan</w:t>
      </w:r>
      <w:proofErr w:type="spellEnd"/>
      <w:r w:rsidRPr="00D22C38">
        <w:rPr>
          <w:color w:val="000000"/>
        </w:rPr>
        <w:t xml:space="preserve"> </w:t>
      </w:r>
      <w:proofErr w:type="spellStart"/>
      <w:r w:rsidRPr="00D22C38">
        <w:rPr>
          <w:color w:val="000000"/>
        </w:rPr>
        <w:t>bahwa</w:t>
      </w:r>
      <w:proofErr w:type="spellEnd"/>
      <w:r w:rsidRPr="00D22C38">
        <w:rPr>
          <w:color w:val="000000"/>
        </w:rPr>
        <w:t xml:space="preserve"> </w:t>
      </w:r>
      <w:proofErr w:type="spellStart"/>
      <w:r w:rsidRPr="00D22C38">
        <w:rPr>
          <w:color w:val="000000"/>
        </w:rPr>
        <w:t>seluruh</w:t>
      </w:r>
      <w:proofErr w:type="spellEnd"/>
      <w:r w:rsidRPr="00D22C38">
        <w:rPr>
          <w:color w:val="000000"/>
        </w:rPr>
        <w:t xml:space="preserve"> item </w:t>
      </w:r>
      <w:proofErr w:type="spellStart"/>
      <w:r w:rsidRPr="00D22C38">
        <w:rPr>
          <w:color w:val="000000"/>
        </w:rPr>
        <w:t>pernyataan</w:t>
      </w:r>
      <w:proofErr w:type="spellEnd"/>
      <w:r w:rsidRPr="00D22C38">
        <w:rPr>
          <w:color w:val="000000"/>
        </w:rPr>
        <w:t xml:space="preserve"> (Y1–Y5) </w:t>
      </w:r>
      <w:proofErr w:type="spellStart"/>
      <w:r w:rsidRPr="00D22C38">
        <w:rPr>
          <w:color w:val="000000"/>
        </w:rPr>
        <w:t>memiliki</w:t>
      </w:r>
      <w:proofErr w:type="spellEnd"/>
      <w:r w:rsidRPr="00D22C38">
        <w:rPr>
          <w:color w:val="000000"/>
        </w:rPr>
        <w:t xml:space="preserve"> </w:t>
      </w:r>
      <w:proofErr w:type="spellStart"/>
      <w:r w:rsidRPr="00D22C38">
        <w:rPr>
          <w:color w:val="000000"/>
        </w:rPr>
        <w:t>nilai</w:t>
      </w:r>
      <w:proofErr w:type="spellEnd"/>
      <w:r w:rsidRPr="00D22C38">
        <w:rPr>
          <w:color w:val="000000"/>
        </w:rPr>
        <w:t xml:space="preserve"> </w:t>
      </w:r>
      <w:r w:rsidRPr="00D22C38">
        <w:rPr>
          <w:i/>
          <w:iCs/>
          <w:color w:val="000000"/>
        </w:rPr>
        <w:t>item-total correlation</w:t>
      </w:r>
      <w:r w:rsidRPr="00D22C38">
        <w:rPr>
          <w:color w:val="000000"/>
        </w:rPr>
        <w:t xml:space="preserve"> di </w:t>
      </w:r>
      <w:proofErr w:type="spellStart"/>
      <w:r w:rsidRPr="00D22C38">
        <w:rPr>
          <w:color w:val="000000"/>
        </w:rPr>
        <w:t>atas</w:t>
      </w:r>
      <w:proofErr w:type="spellEnd"/>
      <w:r w:rsidRPr="00D22C38">
        <w:rPr>
          <w:color w:val="000000"/>
        </w:rPr>
        <w:t xml:space="preserve"> 0,30, </w:t>
      </w:r>
      <w:proofErr w:type="spellStart"/>
      <w:r w:rsidRPr="00D22C38">
        <w:rPr>
          <w:color w:val="000000"/>
        </w:rPr>
        <w:t>sehingga</w:t>
      </w:r>
      <w:proofErr w:type="spellEnd"/>
      <w:r w:rsidRPr="00D22C38">
        <w:rPr>
          <w:color w:val="000000"/>
        </w:rPr>
        <w:t xml:space="preserve"> </w:t>
      </w:r>
      <w:proofErr w:type="spellStart"/>
      <w:r w:rsidRPr="00D22C38">
        <w:rPr>
          <w:color w:val="000000"/>
        </w:rPr>
        <w:t>seluruhnya</w:t>
      </w:r>
      <w:proofErr w:type="spellEnd"/>
      <w:r w:rsidRPr="00D22C38">
        <w:rPr>
          <w:color w:val="000000"/>
        </w:rPr>
        <w:t xml:space="preserve"> </w:t>
      </w:r>
      <w:proofErr w:type="spellStart"/>
      <w:r w:rsidRPr="00D22C38">
        <w:rPr>
          <w:color w:val="000000"/>
        </w:rPr>
        <w:t>dinyatakan</w:t>
      </w:r>
      <w:proofErr w:type="spellEnd"/>
      <w:r w:rsidRPr="00D22C38">
        <w:rPr>
          <w:color w:val="000000"/>
        </w:rPr>
        <w:t xml:space="preserve"> valid. Hal </w:t>
      </w:r>
      <w:proofErr w:type="spellStart"/>
      <w:r w:rsidRPr="00D22C38">
        <w:rPr>
          <w:color w:val="000000"/>
        </w:rPr>
        <w:t>ini</w:t>
      </w:r>
      <w:proofErr w:type="spellEnd"/>
      <w:r w:rsidRPr="00D22C38">
        <w:rPr>
          <w:color w:val="000000"/>
        </w:rPr>
        <w:t xml:space="preserve"> </w:t>
      </w:r>
      <w:proofErr w:type="spellStart"/>
      <w:r w:rsidRPr="00D22C38">
        <w:rPr>
          <w:color w:val="000000"/>
        </w:rPr>
        <w:t>menunjukkan</w:t>
      </w:r>
      <w:proofErr w:type="spellEnd"/>
      <w:r w:rsidRPr="00D22C38">
        <w:rPr>
          <w:color w:val="000000"/>
        </w:rPr>
        <w:t xml:space="preserve"> </w:t>
      </w:r>
      <w:proofErr w:type="spellStart"/>
      <w:r w:rsidRPr="00D22C38">
        <w:rPr>
          <w:color w:val="000000"/>
        </w:rPr>
        <w:t>bahwa</w:t>
      </w:r>
      <w:proofErr w:type="spellEnd"/>
      <w:r w:rsidRPr="00D22C38">
        <w:rPr>
          <w:color w:val="000000"/>
        </w:rPr>
        <w:t xml:space="preserve"> </w:t>
      </w:r>
      <w:proofErr w:type="spellStart"/>
      <w:r w:rsidRPr="00D22C38">
        <w:rPr>
          <w:color w:val="000000"/>
        </w:rPr>
        <w:t>setiap</w:t>
      </w:r>
      <w:proofErr w:type="spellEnd"/>
      <w:r w:rsidRPr="00D22C38">
        <w:rPr>
          <w:color w:val="000000"/>
        </w:rPr>
        <w:t xml:space="preserve"> item </w:t>
      </w:r>
      <w:proofErr w:type="spellStart"/>
      <w:r w:rsidRPr="00D22C38">
        <w:rPr>
          <w:color w:val="000000"/>
        </w:rPr>
        <w:t>mampu</w:t>
      </w:r>
      <w:proofErr w:type="spellEnd"/>
      <w:r w:rsidRPr="00D22C38">
        <w:rPr>
          <w:color w:val="000000"/>
        </w:rPr>
        <w:t xml:space="preserve"> </w:t>
      </w:r>
      <w:proofErr w:type="spellStart"/>
      <w:r w:rsidRPr="00D22C38">
        <w:rPr>
          <w:color w:val="000000"/>
        </w:rPr>
        <w:t>mengukur</w:t>
      </w:r>
      <w:proofErr w:type="spellEnd"/>
      <w:r w:rsidRPr="00D22C38">
        <w:rPr>
          <w:color w:val="000000"/>
        </w:rPr>
        <w:t xml:space="preserve"> </w:t>
      </w:r>
      <w:proofErr w:type="spellStart"/>
      <w:r w:rsidRPr="00D22C38">
        <w:rPr>
          <w:color w:val="000000"/>
        </w:rPr>
        <w:t>variabel</w:t>
      </w:r>
      <w:proofErr w:type="spellEnd"/>
      <w:r w:rsidRPr="00D22C38">
        <w:rPr>
          <w:color w:val="000000"/>
        </w:rPr>
        <w:t xml:space="preserve"> Keputusan </w:t>
      </w:r>
      <w:proofErr w:type="spellStart"/>
      <w:r w:rsidRPr="00D22C38">
        <w:rPr>
          <w:color w:val="000000"/>
        </w:rPr>
        <w:t>Pembelian</w:t>
      </w:r>
      <w:proofErr w:type="spellEnd"/>
      <w:r w:rsidRPr="00D22C38">
        <w:rPr>
          <w:color w:val="000000"/>
        </w:rPr>
        <w:t xml:space="preserve"> </w:t>
      </w:r>
      <w:proofErr w:type="spellStart"/>
      <w:r w:rsidRPr="00D22C38">
        <w:rPr>
          <w:color w:val="000000"/>
        </w:rPr>
        <w:t>secara</w:t>
      </w:r>
      <w:proofErr w:type="spellEnd"/>
      <w:r w:rsidRPr="00D22C38">
        <w:rPr>
          <w:color w:val="000000"/>
        </w:rPr>
        <w:t xml:space="preserve"> </w:t>
      </w:r>
      <w:proofErr w:type="spellStart"/>
      <w:r w:rsidRPr="00D22C38">
        <w:rPr>
          <w:color w:val="000000"/>
        </w:rPr>
        <w:t>tepat</w:t>
      </w:r>
      <w:proofErr w:type="spellEnd"/>
      <w:r w:rsidRPr="00D22C38">
        <w:rPr>
          <w:color w:val="000000"/>
        </w:rPr>
        <w:t xml:space="preserve"> dan </w:t>
      </w:r>
      <w:proofErr w:type="spellStart"/>
      <w:r w:rsidRPr="00D22C38">
        <w:rPr>
          <w:color w:val="000000"/>
        </w:rPr>
        <w:t>konsisten</w:t>
      </w:r>
      <w:proofErr w:type="spellEnd"/>
      <w:r w:rsidRPr="00D22C38">
        <w:rPr>
          <w:color w:val="000000"/>
        </w:rPr>
        <w:t xml:space="preserve">, </w:t>
      </w:r>
      <w:proofErr w:type="spellStart"/>
      <w:r w:rsidRPr="00D22C38">
        <w:rPr>
          <w:color w:val="000000"/>
        </w:rPr>
        <w:t>dengan</w:t>
      </w:r>
      <w:proofErr w:type="spellEnd"/>
      <w:r w:rsidRPr="00D22C38">
        <w:rPr>
          <w:color w:val="000000"/>
        </w:rPr>
        <w:t xml:space="preserve"> </w:t>
      </w:r>
      <w:proofErr w:type="spellStart"/>
      <w:r w:rsidRPr="00D22C38">
        <w:rPr>
          <w:color w:val="000000"/>
        </w:rPr>
        <w:t>nilai</w:t>
      </w:r>
      <w:proofErr w:type="spellEnd"/>
      <w:r w:rsidRPr="00D22C38">
        <w:rPr>
          <w:color w:val="000000"/>
        </w:rPr>
        <w:t xml:space="preserve"> </w:t>
      </w:r>
      <w:proofErr w:type="spellStart"/>
      <w:r w:rsidRPr="00D22C38">
        <w:rPr>
          <w:color w:val="000000"/>
        </w:rPr>
        <w:t>tertinggi</w:t>
      </w:r>
      <w:proofErr w:type="spellEnd"/>
      <w:r w:rsidRPr="00D22C38">
        <w:rPr>
          <w:color w:val="000000"/>
        </w:rPr>
        <w:t xml:space="preserve"> pada item Y5 yang </w:t>
      </w:r>
      <w:proofErr w:type="spellStart"/>
      <w:r w:rsidRPr="00D22C38">
        <w:rPr>
          <w:color w:val="000000"/>
        </w:rPr>
        <w:t>memberikan</w:t>
      </w:r>
      <w:proofErr w:type="spellEnd"/>
      <w:r w:rsidRPr="00D22C38">
        <w:rPr>
          <w:color w:val="000000"/>
        </w:rPr>
        <w:t xml:space="preserve"> </w:t>
      </w:r>
      <w:proofErr w:type="spellStart"/>
      <w:r w:rsidRPr="00D22C38">
        <w:rPr>
          <w:color w:val="000000"/>
        </w:rPr>
        <w:t>kontribusi</w:t>
      </w:r>
      <w:proofErr w:type="spellEnd"/>
      <w:r w:rsidRPr="00D22C38">
        <w:rPr>
          <w:color w:val="000000"/>
        </w:rPr>
        <w:t xml:space="preserve"> paling </w:t>
      </w:r>
      <w:proofErr w:type="spellStart"/>
      <w:r w:rsidRPr="00D22C38">
        <w:rPr>
          <w:color w:val="000000"/>
        </w:rPr>
        <w:t>kuat</w:t>
      </w:r>
      <w:proofErr w:type="spellEnd"/>
      <w:r w:rsidRPr="00D22C38">
        <w:rPr>
          <w:color w:val="000000"/>
        </w:rPr>
        <w:t xml:space="preserve"> </w:t>
      </w:r>
      <w:proofErr w:type="spellStart"/>
      <w:r w:rsidRPr="00D22C38">
        <w:rPr>
          <w:color w:val="000000"/>
        </w:rPr>
        <w:t>terhadap</w:t>
      </w:r>
      <w:proofErr w:type="spellEnd"/>
      <w:r w:rsidRPr="00D22C38">
        <w:rPr>
          <w:color w:val="000000"/>
        </w:rPr>
        <w:t xml:space="preserve"> total </w:t>
      </w:r>
      <w:proofErr w:type="spellStart"/>
      <w:r w:rsidRPr="00D22C38">
        <w:rPr>
          <w:color w:val="000000"/>
        </w:rPr>
        <w:t>skor</w:t>
      </w:r>
      <w:proofErr w:type="spellEnd"/>
      <w:r w:rsidRPr="00D22C38">
        <w:rPr>
          <w:color w:val="000000"/>
        </w:rPr>
        <w:t xml:space="preserve"> </w:t>
      </w:r>
      <w:proofErr w:type="spellStart"/>
      <w:r w:rsidRPr="00D22C38">
        <w:rPr>
          <w:color w:val="000000"/>
        </w:rPr>
        <w:t>variabel</w:t>
      </w:r>
      <w:proofErr w:type="spellEnd"/>
      <w:r w:rsidRPr="00D22C38">
        <w:rPr>
          <w:color w:val="000000"/>
        </w:rPr>
        <w:t xml:space="preserve">. </w:t>
      </w:r>
      <w:proofErr w:type="spellStart"/>
      <w:r w:rsidRPr="00D22C38">
        <w:rPr>
          <w:color w:val="000000"/>
        </w:rPr>
        <w:t>Dengan</w:t>
      </w:r>
      <w:proofErr w:type="spellEnd"/>
      <w:r w:rsidRPr="00D22C38">
        <w:rPr>
          <w:color w:val="000000"/>
        </w:rPr>
        <w:t xml:space="preserve"> </w:t>
      </w:r>
      <w:proofErr w:type="spellStart"/>
      <w:r w:rsidRPr="00D22C38">
        <w:rPr>
          <w:color w:val="000000"/>
        </w:rPr>
        <w:t>demikian</w:t>
      </w:r>
      <w:proofErr w:type="spellEnd"/>
      <w:r w:rsidRPr="00D22C38">
        <w:rPr>
          <w:color w:val="000000"/>
        </w:rPr>
        <w:t xml:space="preserve">, </w:t>
      </w:r>
      <w:proofErr w:type="spellStart"/>
      <w:r w:rsidRPr="00D22C38">
        <w:rPr>
          <w:color w:val="000000"/>
        </w:rPr>
        <w:t>semua</w:t>
      </w:r>
      <w:proofErr w:type="spellEnd"/>
      <w:r w:rsidRPr="00D22C38">
        <w:rPr>
          <w:color w:val="000000"/>
        </w:rPr>
        <w:t xml:space="preserve"> item </w:t>
      </w:r>
      <w:proofErr w:type="spellStart"/>
      <w:r w:rsidRPr="00D22C38">
        <w:rPr>
          <w:color w:val="000000"/>
        </w:rPr>
        <w:t>layak</w:t>
      </w:r>
      <w:proofErr w:type="spellEnd"/>
      <w:r w:rsidRPr="00D22C38">
        <w:rPr>
          <w:color w:val="000000"/>
        </w:rPr>
        <w:t xml:space="preserve"> </w:t>
      </w:r>
      <w:proofErr w:type="spellStart"/>
      <w:r w:rsidRPr="00D22C38">
        <w:rPr>
          <w:color w:val="000000"/>
        </w:rPr>
        <w:t>digunakan</w:t>
      </w:r>
      <w:proofErr w:type="spellEnd"/>
      <w:r w:rsidRPr="00D22C38">
        <w:rPr>
          <w:color w:val="000000"/>
        </w:rPr>
        <w:t xml:space="preserve"> </w:t>
      </w:r>
      <w:proofErr w:type="spellStart"/>
      <w:r w:rsidRPr="00D22C38">
        <w:rPr>
          <w:color w:val="000000"/>
        </w:rPr>
        <w:t>dalam</w:t>
      </w:r>
      <w:proofErr w:type="spellEnd"/>
      <w:r w:rsidRPr="00D22C38">
        <w:rPr>
          <w:color w:val="000000"/>
        </w:rPr>
        <w:t xml:space="preserve"> </w:t>
      </w:r>
      <w:proofErr w:type="spellStart"/>
      <w:r w:rsidRPr="00D22C38">
        <w:rPr>
          <w:color w:val="000000"/>
        </w:rPr>
        <w:t>analisis</w:t>
      </w:r>
      <w:proofErr w:type="spellEnd"/>
      <w:r w:rsidRPr="00D22C38">
        <w:rPr>
          <w:color w:val="000000"/>
        </w:rPr>
        <w:t xml:space="preserve"> </w:t>
      </w:r>
      <w:proofErr w:type="spellStart"/>
      <w:r w:rsidRPr="00D22C38">
        <w:rPr>
          <w:color w:val="000000"/>
        </w:rPr>
        <w:t>penelitian</w:t>
      </w:r>
      <w:proofErr w:type="spellEnd"/>
      <w:r w:rsidRPr="00D22C38">
        <w:rPr>
          <w:color w:val="000000"/>
        </w:rPr>
        <w:t xml:space="preserve"> </w:t>
      </w:r>
      <w:proofErr w:type="spellStart"/>
      <w:r w:rsidRPr="00D22C38">
        <w:rPr>
          <w:color w:val="000000"/>
        </w:rPr>
        <w:t>selanjutnya</w:t>
      </w:r>
      <w:proofErr w:type="spellEnd"/>
      <w:r w:rsidRPr="00D22C38">
        <w:rPr>
          <w:color w:val="000000"/>
        </w:rPr>
        <w:t>.</w:t>
      </w:r>
    </w:p>
    <w:p w14:paraId="2ADEA41B" w14:textId="54C5DCDF" w:rsidR="00D22C38" w:rsidRPr="00D22C38" w:rsidRDefault="00D22C38" w:rsidP="00D22C38">
      <w:pPr>
        <w:spacing w:after="120"/>
        <w:jc w:val="center"/>
        <w:rPr>
          <w:color w:val="000000"/>
          <w:sz w:val="16"/>
          <w:szCs w:val="18"/>
          <w:lang w:val="sv-SE"/>
        </w:rPr>
      </w:pPr>
      <w:r w:rsidRPr="00D22C38">
        <w:rPr>
          <w:color w:val="000000"/>
          <w:sz w:val="16"/>
          <w:szCs w:val="18"/>
          <w:lang w:val="sv-SE"/>
        </w:rPr>
        <w:t>Tabel 6 Hasil Uji Reliabilitas</w:t>
      </w:r>
    </w:p>
    <w:tbl>
      <w:tblPr>
        <w:tblStyle w:val="PlainTable2"/>
        <w:tblW w:w="0" w:type="auto"/>
        <w:tblLook w:val="04A0" w:firstRow="1" w:lastRow="0" w:firstColumn="1" w:lastColumn="0" w:noHBand="0" w:noVBand="1"/>
      </w:tblPr>
      <w:tblGrid>
        <w:gridCol w:w="2254"/>
        <w:gridCol w:w="2254"/>
        <w:gridCol w:w="2254"/>
        <w:gridCol w:w="2254"/>
      </w:tblGrid>
      <w:tr w:rsidR="00D22C38" w:rsidRPr="00D22C38" w14:paraId="398A806C" w14:textId="77777777" w:rsidTr="00D22C3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4" w:type="dxa"/>
          </w:tcPr>
          <w:p w14:paraId="03E827DB" w14:textId="77777777" w:rsidR="00D22C38" w:rsidRPr="00D22C38" w:rsidRDefault="00D22C38" w:rsidP="00D22C38">
            <w:pPr>
              <w:spacing w:after="0"/>
              <w:jc w:val="center"/>
              <w:rPr>
                <w:b w:val="0"/>
                <w:bCs w:val="0"/>
                <w:color w:val="000000"/>
                <w:sz w:val="16"/>
                <w:szCs w:val="18"/>
              </w:rPr>
            </w:pPr>
            <w:proofErr w:type="spellStart"/>
            <w:r w:rsidRPr="00D22C38">
              <w:rPr>
                <w:b w:val="0"/>
                <w:bCs w:val="0"/>
                <w:color w:val="000000"/>
                <w:sz w:val="16"/>
                <w:szCs w:val="18"/>
              </w:rPr>
              <w:t>Variabel</w:t>
            </w:r>
            <w:proofErr w:type="spellEnd"/>
          </w:p>
        </w:tc>
        <w:tc>
          <w:tcPr>
            <w:tcW w:w="2254" w:type="dxa"/>
          </w:tcPr>
          <w:p w14:paraId="7C4D9D26" w14:textId="77777777" w:rsidR="00D22C38" w:rsidRPr="00D22C38" w:rsidRDefault="00D22C38" w:rsidP="00D22C38">
            <w:pPr>
              <w:spacing w:after="0"/>
              <w:jc w:val="center"/>
              <w:cnfStyle w:val="100000000000" w:firstRow="1" w:lastRow="0" w:firstColumn="0" w:lastColumn="0" w:oddVBand="0" w:evenVBand="0" w:oddHBand="0" w:evenHBand="0" w:firstRowFirstColumn="0" w:firstRowLastColumn="0" w:lastRowFirstColumn="0" w:lastRowLastColumn="0"/>
              <w:rPr>
                <w:b w:val="0"/>
                <w:bCs w:val="0"/>
                <w:color w:val="000000"/>
                <w:sz w:val="16"/>
                <w:szCs w:val="18"/>
              </w:rPr>
            </w:pPr>
            <w:r w:rsidRPr="00D22C38">
              <w:rPr>
                <w:b w:val="0"/>
                <w:bCs w:val="0"/>
                <w:color w:val="000000"/>
                <w:sz w:val="16"/>
                <w:szCs w:val="18"/>
              </w:rPr>
              <w:t>Cronbach’s Alpha</w:t>
            </w:r>
          </w:p>
        </w:tc>
        <w:tc>
          <w:tcPr>
            <w:tcW w:w="2254" w:type="dxa"/>
          </w:tcPr>
          <w:p w14:paraId="4892BB88" w14:textId="77777777" w:rsidR="00D22C38" w:rsidRPr="00D22C38" w:rsidRDefault="00D22C38" w:rsidP="00D22C38">
            <w:pPr>
              <w:spacing w:after="0"/>
              <w:jc w:val="center"/>
              <w:cnfStyle w:val="100000000000" w:firstRow="1" w:lastRow="0" w:firstColumn="0" w:lastColumn="0" w:oddVBand="0" w:evenVBand="0" w:oddHBand="0" w:evenHBand="0" w:firstRowFirstColumn="0" w:firstRowLastColumn="0" w:lastRowFirstColumn="0" w:lastRowLastColumn="0"/>
              <w:rPr>
                <w:b w:val="0"/>
                <w:bCs w:val="0"/>
                <w:color w:val="000000"/>
                <w:sz w:val="16"/>
                <w:szCs w:val="18"/>
              </w:rPr>
            </w:pPr>
            <w:r w:rsidRPr="00D22C38">
              <w:rPr>
                <w:b w:val="0"/>
                <w:bCs w:val="0"/>
                <w:color w:val="000000"/>
                <w:sz w:val="16"/>
                <w:szCs w:val="18"/>
              </w:rPr>
              <w:t>N of Items</w:t>
            </w:r>
          </w:p>
        </w:tc>
        <w:tc>
          <w:tcPr>
            <w:tcW w:w="2254" w:type="dxa"/>
          </w:tcPr>
          <w:p w14:paraId="40312CA5" w14:textId="77777777" w:rsidR="00D22C38" w:rsidRPr="00D22C38" w:rsidRDefault="00D22C38" w:rsidP="00D22C38">
            <w:pPr>
              <w:spacing w:after="0"/>
              <w:jc w:val="center"/>
              <w:cnfStyle w:val="100000000000" w:firstRow="1" w:lastRow="0" w:firstColumn="0" w:lastColumn="0" w:oddVBand="0" w:evenVBand="0" w:oddHBand="0" w:evenHBand="0" w:firstRowFirstColumn="0" w:firstRowLastColumn="0" w:lastRowFirstColumn="0" w:lastRowLastColumn="0"/>
              <w:rPr>
                <w:b w:val="0"/>
                <w:bCs w:val="0"/>
                <w:color w:val="000000"/>
                <w:sz w:val="16"/>
                <w:szCs w:val="18"/>
              </w:rPr>
            </w:pPr>
            <w:proofErr w:type="spellStart"/>
            <w:r w:rsidRPr="00D22C38">
              <w:rPr>
                <w:b w:val="0"/>
                <w:bCs w:val="0"/>
                <w:color w:val="000000"/>
                <w:sz w:val="16"/>
                <w:szCs w:val="18"/>
              </w:rPr>
              <w:t>keterangan</w:t>
            </w:r>
            <w:proofErr w:type="spellEnd"/>
          </w:p>
        </w:tc>
      </w:tr>
      <w:tr w:rsidR="00D22C38" w:rsidRPr="00D22C38" w14:paraId="6C465D7D" w14:textId="77777777" w:rsidTr="00D22C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4" w:type="dxa"/>
          </w:tcPr>
          <w:p w14:paraId="116D77D8" w14:textId="77777777" w:rsidR="00D22C38" w:rsidRPr="00D22C38" w:rsidRDefault="00D22C38" w:rsidP="00D22C38">
            <w:pPr>
              <w:spacing w:after="0"/>
              <w:rPr>
                <w:b w:val="0"/>
                <w:bCs w:val="0"/>
                <w:color w:val="000000"/>
                <w:sz w:val="16"/>
                <w:szCs w:val="18"/>
              </w:rPr>
            </w:pPr>
            <w:proofErr w:type="spellStart"/>
            <w:r w:rsidRPr="00D22C38">
              <w:rPr>
                <w:b w:val="0"/>
                <w:bCs w:val="0"/>
                <w:color w:val="000000"/>
                <w:sz w:val="16"/>
                <w:szCs w:val="18"/>
              </w:rPr>
              <w:t>Konten</w:t>
            </w:r>
            <w:proofErr w:type="spellEnd"/>
            <w:r w:rsidRPr="00D22C38">
              <w:rPr>
                <w:b w:val="0"/>
                <w:bCs w:val="0"/>
                <w:color w:val="000000"/>
                <w:sz w:val="16"/>
                <w:szCs w:val="18"/>
              </w:rPr>
              <w:t xml:space="preserve"> (X1)</w:t>
            </w:r>
          </w:p>
        </w:tc>
        <w:tc>
          <w:tcPr>
            <w:tcW w:w="2254" w:type="dxa"/>
          </w:tcPr>
          <w:p w14:paraId="2F9B4D52" w14:textId="77777777" w:rsidR="00D22C38" w:rsidRPr="00D22C38" w:rsidRDefault="00D22C38" w:rsidP="00D22C38">
            <w:pPr>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8"/>
              </w:rPr>
            </w:pPr>
            <w:r w:rsidRPr="00D22C38">
              <w:rPr>
                <w:color w:val="000000"/>
                <w:sz w:val="16"/>
                <w:szCs w:val="18"/>
              </w:rPr>
              <w:t>0.822</w:t>
            </w:r>
          </w:p>
        </w:tc>
        <w:tc>
          <w:tcPr>
            <w:tcW w:w="2254" w:type="dxa"/>
          </w:tcPr>
          <w:p w14:paraId="73F210F0" w14:textId="77777777" w:rsidR="00D22C38" w:rsidRPr="00D22C38" w:rsidRDefault="00D22C38" w:rsidP="00D22C38">
            <w:pPr>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8"/>
              </w:rPr>
            </w:pPr>
            <w:r w:rsidRPr="00D22C38">
              <w:rPr>
                <w:color w:val="000000"/>
                <w:sz w:val="16"/>
                <w:szCs w:val="18"/>
              </w:rPr>
              <w:t>5</w:t>
            </w:r>
          </w:p>
        </w:tc>
        <w:tc>
          <w:tcPr>
            <w:tcW w:w="2254" w:type="dxa"/>
          </w:tcPr>
          <w:p w14:paraId="2880B256" w14:textId="77777777" w:rsidR="00D22C38" w:rsidRPr="00D22C38" w:rsidRDefault="00D22C38" w:rsidP="00D22C38">
            <w:pPr>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8"/>
              </w:rPr>
            </w:pPr>
            <w:proofErr w:type="spellStart"/>
            <w:r w:rsidRPr="00D22C38">
              <w:rPr>
                <w:color w:val="000000"/>
                <w:sz w:val="16"/>
                <w:szCs w:val="18"/>
              </w:rPr>
              <w:t>Reliabel</w:t>
            </w:r>
            <w:proofErr w:type="spellEnd"/>
          </w:p>
        </w:tc>
      </w:tr>
      <w:tr w:rsidR="00D22C38" w:rsidRPr="00D22C38" w14:paraId="06FA12D5" w14:textId="77777777" w:rsidTr="00D22C38">
        <w:tc>
          <w:tcPr>
            <w:cnfStyle w:val="001000000000" w:firstRow="0" w:lastRow="0" w:firstColumn="1" w:lastColumn="0" w:oddVBand="0" w:evenVBand="0" w:oddHBand="0" w:evenHBand="0" w:firstRowFirstColumn="0" w:firstRowLastColumn="0" w:lastRowFirstColumn="0" w:lastRowLastColumn="0"/>
            <w:tcW w:w="2254" w:type="dxa"/>
          </w:tcPr>
          <w:p w14:paraId="627D72DA" w14:textId="77777777" w:rsidR="00D22C38" w:rsidRPr="00D22C38" w:rsidRDefault="00D22C38" w:rsidP="00D22C38">
            <w:pPr>
              <w:spacing w:after="0"/>
              <w:rPr>
                <w:b w:val="0"/>
                <w:bCs w:val="0"/>
                <w:color w:val="000000"/>
                <w:sz w:val="16"/>
                <w:szCs w:val="18"/>
              </w:rPr>
            </w:pPr>
            <w:r w:rsidRPr="00D22C38">
              <w:rPr>
                <w:b w:val="0"/>
                <w:bCs w:val="0"/>
                <w:color w:val="000000"/>
                <w:sz w:val="16"/>
                <w:szCs w:val="18"/>
              </w:rPr>
              <w:t>Brand Image (X2)</w:t>
            </w:r>
          </w:p>
        </w:tc>
        <w:tc>
          <w:tcPr>
            <w:tcW w:w="2254" w:type="dxa"/>
          </w:tcPr>
          <w:p w14:paraId="01AC0B83" w14:textId="77777777" w:rsidR="00D22C38" w:rsidRPr="00D22C38" w:rsidRDefault="00D22C38" w:rsidP="00D22C38">
            <w:pPr>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8"/>
              </w:rPr>
            </w:pPr>
            <w:r w:rsidRPr="00D22C38">
              <w:rPr>
                <w:color w:val="000000"/>
                <w:sz w:val="16"/>
                <w:szCs w:val="18"/>
              </w:rPr>
              <w:t>0.823</w:t>
            </w:r>
          </w:p>
        </w:tc>
        <w:tc>
          <w:tcPr>
            <w:tcW w:w="2254" w:type="dxa"/>
          </w:tcPr>
          <w:p w14:paraId="40424CCC" w14:textId="77777777" w:rsidR="00D22C38" w:rsidRPr="00D22C38" w:rsidRDefault="00D22C38" w:rsidP="00D22C38">
            <w:pPr>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8"/>
                <w:lang w:val="id-ID"/>
              </w:rPr>
            </w:pPr>
            <w:r w:rsidRPr="00D22C38">
              <w:rPr>
                <w:color w:val="000000"/>
                <w:sz w:val="16"/>
                <w:szCs w:val="18"/>
              </w:rPr>
              <w:t>5</w:t>
            </w:r>
          </w:p>
        </w:tc>
        <w:tc>
          <w:tcPr>
            <w:tcW w:w="2254" w:type="dxa"/>
          </w:tcPr>
          <w:p w14:paraId="4A890E65" w14:textId="77777777" w:rsidR="00D22C38" w:rsidRPr="00D22C38" w:rsidRDefault="00D22C38" w:rsidP="00D22C38">
            <w:pPr>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8"/>
                <w:lang w:val="id-ID"/>
              </w:rPr>
            </w:pPr>
            <w:proofErr w:type="spellStart"/>
            <w:r w:rsidRPr="00D22C38">
              <w:rPr>
                <w:color w:val="000000"/>
                <w:sz w:val="16"/>
                <w:szCs w:val="18"/>
              </w:rPr>
              <w:t>Reliabel</w:t>
            </w:r>
            <w:proofErr w:type="spellEnd"/>
          </w:p>
        </w:tc>
      </w:tr>
      <w:tr w:rsidR="00D22C38" w:rsidRPr="00D22C38" w14:paraId="3A84088A" w14:textId="77777777" w:rsidTr="00D22C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4" w:type="dxa"/>
          </w:tcPr>
          <w:p w14:paraId="42B13C90" w14:textId="77777777" w:rsidR="00D22C38" w:rsidRPr="00D22C38" w:rsidRDefault="00D22C38" w:rsidP="00D22C38">
            <w:pPr>
              <w:spacing w:after="0"/>
              <w:rPr>
                <w:b w:val="0"/>
                <w:bCs w:val="0"/>
                <w:color w:val="000000"/>
                <w:sz w:val="16"/>
                <w:szCs w:val="18"/>
              </w:rPr>
            </w:pPr>
            <w:r w:rsidRPr="00D22C38">
              <w:rPr>
                <w:b w:val="0"/>
                <w:bCs w:val="0"/>
                <w:color w:val="000000"/>
                <w:sz w:val="16"/>
                <w:szCs w:val="18"/>
              </w:rPr>
              <w:t xml:space="preserve">Online Store </w:t>
            </w:r>
            <w:proofErr w:type="spellStart"/>
            <w:r w:rsidRPr="00D22C38">
              <w:rPr>
                <w:b w:val="0"/>
                <w:bCs w:val="0"/>
                <w:color w:val="000000"/>
                <w:sz w:val="16"/>
                <w:szCs w:val="18"/>
              </w:rPr>
              <w:t>Atmosfer</w:t>
            </w:r>
            <w:proofErr w:type="spellEnd"/>
            <w:r w:rsidRPr="00D22C38">
              <w:rPr>
                <w:b w:val="0"/>
                <w:bCs w:val="0"/>
                <w:color w:val="000000"/>
                <w:sz w:val="16"/>
                <w:szCs w:val="18"/>
              </w:rPr>
              <w:t xml:space="preserve"> (X3)</w:t>
            </w:r>
          </w:p>
        </w:tc>
        <w:tc>
          <w:tcPr>
            <w:tcW w:w="2254" w:type="dxa"/>
          </w:tcPr>
          <w:p w14:paraId="246D2938" w14:textId="77777777" w:rsidR="00D22C38" w:rsidRPr="00D22C38" w:rsidRDefault="00D22C38" w:rsidP="00D22C38">
            <w:pPr>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8"/>
              </w:rPr>
            </w:pPr>
            <w:r w:rsidRPr="00D22C38">
              <w:rPr>
                <w:color w:val="000000"/>
                <w:sz w:val="16"/>
                <w:szCs w:val="18"/>
              </w:rPr>
              <w:t>0.838</w:t>
            </w:r>
          </w:p>
        </w:tc>
        <w:tc>
          <w:tcPr>
            <w:tcW w:w="2254" w:type="dxa"/>
          </w:tcPr>
          <w:p w14:paraId="0AD31912" w14:textId="77777777" w:rsidR="00D22C38" w:rsidRPr="00D22C38" w:rsidRDefault="00D22C38" w:rsidP="00D22C38">
            <w:pPr>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8"/>
                <w:lang w:val="id-ID"/>
              </w:rPr>
            </w:pPr>
            <w:r w:rsidRPr="00D22C38">
              <w:rPr>
                <w:color w:val="000000"/>
                <w:sz w:val="16"/>
                <w:szCs w:val="18"/>
              </w:rPr>
              <w:t>5</w:t>
            </w:r>
          </w:p>
        </w:tc>
        <w:tc>
          <w:tcPr>
            <w:tcW w:w="2254" w:type="dxa"/>
          </w:tcPr>
          <w:p w14:paraId="5F758534" w14:textId="77777777" w:rsidR="00D22C38" w:rsidRPr="00D22C38" w:rsidRDefault="00D22C38" w:rsidP="00D22C38">
            <w:pPr>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8"/>
                <w:lang w:val="id-ID"/>
              </w:rPr>
            </w:pPr>
            <w:proofErr w:type="spellStart"/>
            <w:r w:rsidRPr="00D22C38">
              <w:rPr>
                <w:color w:val="000000"/>
                <w:sz w:val="16"/>
                <w:szCs w:val="18"/>
              </w:rPr>
              <w:t>Reliabel</w:t>
            </w:r>
            <w:proofErr w:type="spellEnd"/>
          </w:p>
        </w:tc>
      </w:tr>
      <w:tr w:rsidR="00D22C38" w:rsidRPr="00D22C38" w14:paraId="6E5960A4" w14:textId="77777777" w:rsidTr="00D22C38">
        <w:tc>
          <w:tcPr>
            <w:cnfStyle w:val="001000000000" w:firstRow="0" w:lastRow="0" w:firstColumn="1" w:lastColumn="0" w:oddVBand="0" w:evenVBand="0" w:oddHBand="0" w:evenHBand="0" w:firstRowFirstColumn="0" w:firstRowLastColumn="0" w:lastRowFirstColumn="0" w:lastRowLastColumn="0"/>
            <w:tcW w:w="2254" w:type="dxa"/>
          </w:tcPr>
          <w:p w14:paraId="76485824" w14:textId="1FA4F7F8" w:rsidR="00D22C38" w:rsidRPr="00D22C38" w:rsidRDefault="00D22C38" w:rsidP="00D22C38">
            <w:pPr>
              <w:spacing w:after="0"/>
              <w:rPr>
                <w:b w:val="0"/>
                <w:bCs w:val="0"/>
                <w:color w:val="000000"/>
                <w:sz w:val="16"/>
                <w:szCs w:val="18"/>
              </w:rPr>
            </w:pPr>
            <w:r w:rsidRPr="00D22C38">
              <w:rPr>
                <w:b w:val="0"/>
                <w:bCs w:val="0"/>
                <w:color w:val="000000"/>
                <w:sz w:val="16"/>
                <w:szCs w:val="18"/>
              </w:rPr>
              <w:t xml:space="preserve">Keputusan </w:t>
            </w:r>
            <w:proofErr w:type="spellStart"/>
            <w:r w:rsidRPr="00D22C38">
              <w:rPr>
                <w:b w:val="0"/>
                <w:bCs w:val="0"/>
                <w:color w:val="000000"/>
                <w:sz w:val="16"/>
                <w:szCs w:val="18"/>
              </w:rPr>
              <w:t>Pembelian</w:t>
            </w:r>
            <w:proofErr w:type="spellEnd"/>
            <w:r w:rsidRPr="00D22C38">
              <w:rPr>
                <w:b w:val="0"/>
                <w:bCs w:val="0"/>
                <w:color w:val="000000"/>
                <w:sz w:val="16"/>
                <w:szCs w:val="18"/>
              </w:rPr>
              <w:t xml:space="preserve"> (Y)</w:t>
            </w:r>
          </w:p>
        </w:tc>
        <w:tc>
          <w:tcPr>
            <w:tcW w:w="2254" w:type="dxa"/>
          </w:tcPr>
          <w:p w14:paraId="506A5E41" w14:textId="77777777" w:rsidR="00D22C38" w:rsidRPr="00D22C38" w:rsidRDefault="00D22C38" w:rsidP="00D22C38">
            <w:pPr>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8"/>
              </w:rPr>
            </w:pPr>
            <w:r w:rsidRPr="00D22C38">
              <w:rPr>
                <w:color w:val="000000"/>
                <w:sz w:val="16"/>
                <w:szCs w:val="18"/>
              </w:rPr>
              <w:t>0.832</w:t>
            </w:r>
          </w:p>
        </w:tc>
        <w:tc>
          <w:tcPr>
            <w:tcW w:w="2254" w:type="dxa"/>
          </w:tcPr>
          <w:p w14:paraId="1BAEC326" w14:textId="77777777" w:rsidR="00D22C38" w:rsidRPr="00D22C38" w:rsidRDefault="00D22C38" w:rsidP="00D22C38">
            <w:pPr>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8"/>
                <w:lang w:val="id-ID"/>
              </w:rPr>
            </w:pPr>
            <w:r w:rsidRPr="00D22C38">
              <w:rPr>
                <w:color w:val="000000"/>
                <w:sz w:val="16"/>
                <w:szCs w:val="18"/>
              </w:rPr>
              <w:t>5</w:t>
            </w:r>
          </w:p>
        </w:tc>
        <w:tc>
          <w:tcPr>
            <w:tcW w:w="2254" w:type="dxa"/>
          </w:tcPr>
          <w:p w14:paraId="1A8152FC" w14:textId="77777777" w:rsidR="00D22C38" w:rsidRPr="00D22C38" w:rsidRDefault="00D22C38" w:rsidP="00D22C38">
            <w:pPr>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8"/>
              </w:rPr>
            </w:pPr>
            <w:proofErr w:type="spellStart"/>
            <w:r w:rsidRPr="00D22C38">
              <w:rPr>
                <w:color w:val="000000"/>
                <w:sz w:val="16"/>
                <w:szCs w:val="18"/>
              </w:rPr>
              <w:t>Reliabel</w:t>
            </w:r>
            <w:proofErr w:type="spellEnd"/>
          </w:p>
        </w:tc>
      </w:tr>
    </w:tbl>
    <w:p w14:paraId="5238B45E" w14:textId="77777777" w:rsidR="00D22C38" w:rsidRDefault="00D22C38" w:rsidP="00D22C38">
      <w:pPr>
        <w:spacing w:after="120"/>
        <w:rPr>
          <w:color w:val="000000"/>
          <w:lang w:val="sv-SE"/>
        </w:rPr>
      </w:pPr>
    </w:p>
    <w:p w14:paraId="629B575E" w14:textId="3BBF93D7" w:rsidR="00DA6296" w:rsidRDefault="00D22C38" w:rsidP="002A1DC9">
      <w:pPr>
        <w:spacing w:after="120"/>
        <w:ind w:firstLine="284"/>
        <w:rPr>
          <w:color w:val="000000"/>
          <w:lang w:val="sv-SE"/>
        </w:rPr>
      </w:pPr>
      <w:r w:rsidRPr="00D22C38">
        <w:rPr>
          <w:color w:val="000000"/>
        </w:rPr>
        <w:t xml:space="preserve">Hasil uji </w:t>
      </w:r>
      <w:proofErr w:type="spellStart"/>
      <w:r w:rsidRPr="00D22C38">
        <w:rPr>
          <w:color w:val="000000"/>
        </w:rPr>
        <w:t>reliabilitas</w:t>
      </w:r>
      <w:proofErr w:type="spellEnd"/>
      <w:r w:rsidRPr="00D22C38">
        <w:rPr>
          <w:color w:val="000000"/>
        </w:rPr>
        <w:t xml:space="preserve"> </w:t>
      </w:r>
      <w:proofErr w:type="spellStart"/>
      <w:r w:rsidRPr="00D22C38">
        <w:rPr>
          <w:color w:val="000000"/>
        </w:rPr>
        <w:t>menunjukkan</w:t>
      </w:r>
      <w:proofErr w:type="spellEnd"/>
      <w:r w:rsidRPr="00D22C38">
        <w:rPr>
          <w:color w:val="000000"/>
        </w:rPr>
        <w:t xml:space="preserve"> </w:t>
      </w:r>
      <w:proofErr w:type="spellStart"/>
      <w:r w:rsidRPr="00D22C38">
        <w:rPr>
          <w:color w:val="000000"/>
        </w:rPr>
        <w:t>bahwa</w:t>
      </w:r>
      <w:proofErr w:type="spellEnd"/>
      <w:r w:rsidRPr="00D22C38">
        <w:rPr>
          <w:color w:val="000000"/>
        </w:rPr>
        <w:t xml:space="preserve"> </w:t>
      </w:r>
      <w:proofErr w:type="spellStart"/>
      <w:r w:rsidRPr="00D22C38">
        <w:rPr>
          <w:color w:val="000000"/>
        </w:rPr>
        <w:t>seluruh</w:t>
      </w:r>
      <w:proofErr w:type="spellEnd"/>
      <w:r w:rsidRPr="00D22C38">
        <w:rPr>
          <w:color w:val="000000"/>
        </w:rPr>
        <w:t xml:space="preserve"> </w:t>
      </w:r>
      <w:proofErr w:type="spellStart"/>
      <w:r w:rsidRPr="00D22C38">
        <w:rPr>
          <w:color w:val="000000"/>
        </w:rPr>
        <w:t>variabel</w:t>
      </w:r>
      <w:proofErr w:type="spellEnd"/>
      <w:r w:rsidRPr="00D22C38">
        <w:rPr>
          <w:color w:val="000000"/>
        </w:rPr>
        <w:t xml:space="preserve"> </w:t>
      </w:r>
      <w:proofErr w:type="spellStart"/>
      <w:r w:rsidRPr="00D22C38">
        <w:rPr>
          <w:color w:val="000000"/>
        </w:rPr>
        <w:t>penelitian</w:t>
      </w:r>
      <w:proofErr w:type="spellEnd"/>
      <w:r w:rsidRPr="00D22C38">
        <w:rPr>
          <w:color w:val="000000"/>
        </w:rPr>
        <w:t xml:space="preserve">, </w:t>
      </w:r>
      <w:proofErr w:type="spellStart"/>
      <w:r w:rsidRPr="00D22C38">
        <w:rPr>
          <w:color w:val="000000"/>
        </w:rPr>
        <w:t>yaitu</w:t>
      </w:r>
      <w:proofErr w:type="spellEnd"/>
      <w:r w:rsidRPr="00D22C38">
        <w:rPr>
          <w:color w:val="000000"/>
        </w:rPr>
        <w:t xml:space="preserve"> </w:t>
      </w:r>
      <w:proofErr w:type="spellStart"/>
      <w:r w:rsidRPr="00D22C38">
        <w:rPr>
          <w:color w:val="000000"/>
        </w:rPr>
        <w:t>Konten</w:t>
      </w:r>
      <w:proofErr w:type="spellEnd"/>
      <w:r w:rsidRPr="00D22C38">
        <w:rPr>
          <w:color w:val="000000"/>
        </w:rPr>
        <w:t xml:space="preserve"> (X1), Brand Image (X2), Online Store </w:t>
      </w:r>
      <w:proofErr w:type="spellStart"/>
      <w:r w:rsidRPr="00D22C38">
        <w:rPr>
          <w:color w:val="000000"/>
        </w:rPr>
        <w:t>Atmosfer</w:t>
      </w:r>
      <w:proofErr w:type="spellEnd"/>
      <w:r w:rsidRPr="00D22C38">
        <w:rPr>
          <w:color w:val="000000"/>
        </w:rPr>
        <w:t xml:space="preserve"> (X3), dan Keputusan </w:t>
      </w:r>
      <w:proofErr w:type="spellStart"/>
      <w:r w:rsidRPr="00D22C38">
        <w:rPr>
          <w:color w:val="000000"/>
        </w:rPr>
        <w:t>Pembelian</w:t>
      </w:r>
      <w:proofErr w:type="spellEnd"/>
      <w:r w:rsidRPr="00D22C38">
        <w:rPr>
          <w:color w:val="000000"/>
        </w:rPr>
        <w:t xml:space="preserve"> (Y), </w:t>
      </w:r>
      <w:proofErr w:type="spellStart"/>
      <w:r w:rsidRPr="00D22C38">
        <w:rPr>
          <w:color w:val="000000"/>
        </w:rPr>
        <w:t>memiliki</w:t>
      </w:r>
      <w:proofErr w:type="spellEnd"/>
      <w:r w:rsidRPr="00D22C38">
        <w:rPr>
          <w:color w:val="000000"/>
        </w:rPr>
        <w:t xml:space="preserve"> </w:t>
      </w:r>
      <w:proofErr w:type="spellStart"/>
      <w:r w:rsidRPr="00D22C38">
        <w:rPr>
          <w:color w:val="000000"/>
        </w:rPr>
        <w:t>nilai</w:t>
      </w:r>
      <w:proofErr w:type="spellEnd"/>
      <w:r w:rsidRPr="00D22C38">
        <w:rPr>
          <w:color w:val="000000"/>
        </w:rPr>
        <w:t xml:space="preserve"> Cronbach’s Alpha di </w:t>
      </w:r>
      <w:proofErr w:type="spellStart"/>
      <w:r w:rsidRPr="00D22C38">
        <w:rPr>
          <w:color w:val="000000"/>
        </w:rPr>
        <w:t>atas</w:t>
      </w:r>
      <w:proofErr w:type="spellEnd"/>
      <w:r w:rsidRPr="00D22C38">
        <w:rPr>
          <w:color w:val="000000"/>
        </w:rPr>
        <w:t xml:space="preserve"> 0,70 </w:t>
      </w:r>
      <w:proofErr w:type="spellStart"/>
      <w:r w:rsidRPr="00D22C38">
        <w:rPr>
          <w:color w:val="000000"/>
        </w:rPr>
        <w:t>sehingga</w:t>
      </w:r>
      <w:proofErr w:type="spellEnd"/>
      <w:r w:rsidRPr="00D22C38">
        <w:rPr>
          <w:color w:val="000000"/>
        </w:rPr>
        <w:t xml:space="preserve"> </w:t>
      </w:r>
      <w:proofErr w:type="spellStart"/>
      <w:r w:rsidRPr="00D22C38">
        <w:rPr>
          <w:color w:val="000000"/>
        </w:rPr>
        <w:t>seluruhnya</w:t>
      </w:r>
      <w:proofErr w:type="spellEnd"/>
      <w:r w:rsidRPr="00D22C38">
        <w:rPr>
          <w:color w:val="000000"/>
        </w:rPr>
        <w:t xml:space="preserve"> </w:t>
      </w:r>
      <w:proofErr w:type="spellStart"/>
      <w:r w:rsidRPr="00D22C38">
        <w:rPr>
          <w:color w:val="000000"/>
        </w:rPr>
        <w:t>dinyatakan</w:t>
      </w:r>
      <w:proofErr w:type="spellEnd"/>
      <w:r w:rsidRPr="00D22C38">
        <w:rPr>
          <w:color w:val="000000"/>
        </w:rPr>
        <w:t xml:space="preserve"> </w:t>
      </w:r>
      <w:proofErr w:type="spellStart"/>
      <w:r w:rsidRPr="00D22C38">
        <w:rPr>
          <w:color w:val="000000"/>
        </w:rPr>
        <w:t>reliabel</w:t>
      </w:r>
      <w:proofErr w:type="spellEnd"/>
      <w:r w:rsidRPr="00D22C38">
        <w:rPr>
          <w:color w:val="000000"/>
        </w:rPr>
        <w:t xml:space="preserve">. Hal </w:t>
      </w:r>
      <w:proofErr w:type="spellStart"/>
      <w:r w:rsidRPr="00D22C38">
        <w:rPr>
          <w:color w:val="000000"/>
        </w:rPr>
        <w:t>ini</w:t>
      </w:r>
      <w:proofErr w:type="spellEnd"/>
      <w:r w:rsidRPr="00D22C38">
        <w:rPr>
          <w:color w:val="000000"/>
        </w:rPr>
        <w:t xml:space="preserve"> </w:t>
      </w:r>
      <w:proofErr w:type="spellStart"/>
      <w:r w:rsidRPr="00D22C38">
        <w:rPr>
          <w:color w:val="000000"/>
        </w:rPr>
        <w:t>menunjukkan</w:t>
      </w:r>
      <w:proofErr w:type="spellEnd"/>
      <w:r w:rsidRPr="00D22C38">
        <w:rPr>
          <w:color w:val="000000"/>
        </w:rPr>
        <w:t xml:space="preserve"> </w:t>
      </w:r>
      <w:proofErr w:type="spellStart"/>
      <w:r w:rsidRPr="00D22C38">
        <w:rPr>
          <w:color w:val="000000"/>
        </w:rPr>
        <w:t>bahwa</w:t>
      </w:r>
      <w:proofErr w:type="spellEnd"/>
      <w:r w:rsidRPr="00D22C38">
        <w:rPr>
          <w:color w:val="000000"/>
        </w:rPr>
        <w:t xml:space="preserve"> </w:t>
      </w:r>
      <w:proofErr w:type="spellStart"/>
      <w:r w:rsidRPr="00D22C38">
        <w:rPr>
          <w:color w:val="000000"/>
        </w:rPr>
        <w:t>instrumen</w:t>
      </w:r>
      <w:proofErr w:type="spellEnd"/>
      <w:r w:rsidRPr="00D22C38">
        <w:rPr>
          <w:color w:val="000000"/>
        </w:rPr>
        <w:t xml:space="preserve"> pada masing-masing </w:t>
      </w:r>
      <w:proofErr w:type="spellStart"/>
      <w:r w:rsidRPr="00D22C38">
        <w:rPr>
          <w:color w:val="000000"/>
        </w:rPr>
        <w:t>variabel</w:t>
      </w:r>
      <w:proofErr w:type="spellEnd"/>
      <w:r w:rsidRPr="00D22C38">
        <w:rPr>
          <w:color w:val="000000"/>
        </w:rPr>
        <w:t xml:space="preserve"> </w:t>
      </w:r>
      <w:proofErr w:type="spellStart"/>
      <w:r w:rsidRPr="00D22C38">
        <w:rPr>
          <w:color w:val="000000"/>
        </w:rPr>
        <w:t>memiliki</w:t>
      </w:r>
      <w:proofErr w:type="spellEnd"/>
      <w:r w:rsidRPr="00D22C38">
        <w:rPr>
          <w:color w:val="000000"/>
        </w:rPr>
        <w:t xml:space="preserve"> </w:t>
      </w:r>
      <w:proofErr w:type="spellStart"/>
      <w:r w:rsidRPr="00D22C38">
        <w:rPr>
          <w:color w:val="000000"/>
        </w:rPr>
        <w:t>konsistensi</w:t>
      </w:r>
      <w:proofErr w:type="spellEnd"/>
      <w:r w:rsidRPr="00D22C38">
        <w:rPr>
          <w:color w:val="000000"/>
        </w:rPr>
        <w:t xml:space="preserve"> internal yang </w:t>
      </w:r>
      <w:proofErr w:type="spellStart"/>
      <w:r w:rsidRPr="00D22C38">
        <w:rPr>
          <w:color w:val="000000"/>
        </w:rPr>
        <w:t>baik</w:t>
      </w:r>
      <w:proofErr w:type="spellEnd"/>
      <w:r w:rsidRPr="00D22C38">
        <w:rPr>
          <w:color w:val="000000"/>
        </w:rPr>
        <w:t xml:space="preserve"> dan </w:t>
      </w:r>
      <w:proofErr w:type="spellStart"/>
      <w:r w:rsidRPr="00D22C38">
        <w:rPr>
          <w:color w:val="000000"/>
        </w:rPr>
        <w:t>dapat</w:t>
      </w:r>
      <w:proofErr w:type="spellEnd"/>
      <w:r w:rsidRPr="00D22C38">
        <w:rPr>
          <w:color w:val="000000"/>
        </w:rPr>
        <w:t xml:space="preserve"> </w:t>
      </w:r>
      <w:proofErr w:type="spellStart"/>
      <w:r w:rsidRPr="00D22C38">
        <w:rPr>
          <w:color w:val="000000"/>
        </w:rPr>
        <w:t>dipercaya</w:t>
      </w:r>
      <w:proofErr w:type="spellEnd"/>
      <w:r w:rsidRPr="00D22C38">
        <w:rPr>
          <w:color w:val="000000"/>
        </w:rPr>
        <w:t xml:space="preserve"> </w:t>
      </w:r>
      <w:proofErr w:type="spellStart"/>
      <w:r w:rsidRPr="00D22C38">
        <w:rPr>
          <w:color w:val="000000"/>
        </w:rPr>
        <w:t>untuk</w:t>
      </w:r>
      <w:proofErr w:type="spellEnd"/>
      <w:r w:rsidRPr="00D22C38">
        <w:rPr>
          <w:color w:val="000000"/>
        </w:rPr>
        <w:t xml:space="preserve"> </w:t>
      </w:r>
      <w:proofErr w:type="spellStart"/>
      <w:r w:rsidRPr="00D22C38">
        <w:rPr>
          <w:color w:val="000000"/>
        </w:rPr>
        <w:t>digunakan</w:t>
      </w:r>
      <w:proofErr w:type="spellEnd"/>
      <w:r w:rsidRPr="00D22C38">
        <w:rPr>
          <w:color w:val="000000"/>
        </w:rPr>
        <w:t xml:space="preserve"> </w:t>
      </w:r>
      <w:proofErr w:type="spellStart"/>
      <w:r w:rsidRPr="00D22C38">
        <w:rPr>
          <w:color w:val="000000"/>
        </w:rPr>
        <w:t>dalam</w:t>
      </w:r>
      <w:proofErr w:type="spellEnd"/>
      <w:r w:rsidRPr="00D22C38">
        <w:rPr>
          <w:color w:val="000000"/>
        </w:rPr>
        <w:t xml:space="preserve"> </w:t>
      </w:r>
      <w:proofErr w:type="spellStart"/>
      <w:r w:rsidRPr="00D22C38">
        <w:rPr>
          <w:color w:val="000000"/>
        </w:rPr>
        <w:t>analisis</w:t>
      </w:r>
      <w:proofErr w:type="spellEnd"/>
      <w:r w:rsidRPr="00D22C38">
        <w:rPr>
          <w:color w:val="000000"/>
        </w:rPr>
        <w:t xml:space="preserve"> </w:t>
      </w:r>
      <w:proofErr w:type="spellStart"/>
      <w:r w:rsidRPr="00D22C38">
        <w:rPr>
          <w:color w:val="000000"/>
        </w:rPr>
        <w:t>selanjutnya</w:t>
      </w:r>
      <w:proofErr w:type="spellEnd"/>
      <w:r w:rsidRPr="00D22C38">
        <w:rPr>
          <w:color w:val="000000"/>
        </w:rPr>
        <w:t>.</w:t>
      </w:r>
    </w:p>
    <w:p w14:paraId="3F978622" w14:textId="330196D3" w:rsidR="002A1DC9" w:rsidRDefault="002A1DC9" w:rsidP="002A1DC9">
      <w:pPr>
        <w:spacing w:after="120"/>
        <w:ind w:firstLine="284"/>
        <w:rPr>
          <w:color w:val="000000"/>
          <w:lang w:val="sv-SE"/>
        </w:rPr>
      </w:pPr>
    </w:p>
    <w:p w14:paraId="3FE09310" w14:textId="77777777" w:rsidR="002A1DC9" w:rsidRDefault="002A1DC9" w:rsidP="00C7150D">
      <w:pPr>
        <w:spacing w:after="120"/>
        <w:rPr>
          <w:color w:val="000000"/>
          <w:lang w:val="sv-SE"/>
        </w:rPr>
      </w:pPr>
    </w:p>
    <w:p w14:paraId="4BC2C41A" w14:textId="213AAA13" w:rsidR="00BD1B0D" w:rsidRPr="002F4EDB" w:rsidRDefault="00BD1B0D" w:rsidP="00EB236B">
      <w:pPr>
        <w:spacing w:after="120"/>
        <w:ind w:firstLine="284"/>
        <w:rPr>
          <w:b/>
          <w:bCs/>
          <w:color w:val="000000"/>
          <w:lang w:val="sv-SE"/>
        </w:rPr>
      </w:pPr>
      <w:r w:rsidRPr="002F4EDB">
        <w:rPr>
          <w:b/>
          <w:bCs/>
          <w:color w:val="000000"/>
          <w:lang w:val="sv-SE"/>
        </w:rPr>
        <w:lastRenderedPageBreak/>
        <w:t>Uji Asumsi Klasik</w:t>
      </w:r>
    </w:p>
    <w:p w14:paraId="45C126A5" w14:textId="02CE0987" w:rsidR="00BD1B0D" w:rsidRDefault="00DA6296" w:rsidP="00DA6296">
      <w:pPr>
        <w:spacing w:after="120"/>
        <w:jc w:val="center"/>
        <w:rPr>
          <w:color w:val="000000"/>
          <w:lang w:val="sv-SE"/>
        </w:rPr>
      </w:pPr>
      <w:r>
        <w:rPr>
          <w:color w:val="000000"/>
          <w:lang w:val="sv-SE"/>
        </w:rPr>
        <w:t>Tabel 7 Hasil Uji Normalitas</w:t>
      </w:r>
    </w:p>
    <w:tbl>
      <w:tblPr>
        <w:tblStyle w:val="PlainTable2"/>
        <w:tblW w:w="0" w:type="auto"/>
        <w:tblLook w:val="04A0" w:firstRow="1" w:lastRow="0" w:firstColumn="1" w:lastColumn="0" w:noHBand="0" w:noVBand="1"/>
      </w:tblPr>
      <w:tblGrid>
        <w:gridCol w:w="4508"/>
        <w:gridCol w:w="4508"/>
      </w:tblGrid>
      <w:tr w:rsidR="00DA6296" w:rsidRPr="00DA6296" w14:paraId="3124BFEA" w14:textId="77777777" w:rsidTr="00DA629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0107790C" w14:textId="77777777" w:rsidR="00DA6296" w:rsidRPr="00DA6296" w:rsidRDefault="00DA6296" w:rsidP="00DA6296">
            <w:pPr>
              <w:spacing w:after="0"/>
              <w:jc w:val="center"/>
              <w:rPr>
                <w:color w:val="000000"/>
                <w:sz w:val="16"/>
                <w:szCs w:val="18"/>
              </w:rPr>
            </w:pPr>
            <w:proofErr w:type="spellStart"/>
            <w:r w:rsidRPr="00DA6296">
              <w:rPr>
                <w:color w:val="000000"/>
                <w:sz w:val="16"/>
                <w:szCs w:val="18"/>
              </w:rPr>
              <w:t>Statistik</w:t>
            </w:r>
            <w:proofErr w:type="spellEnd"/>
          </w:p>
        </w:tc>
        <w:tc>
          <w:tcPr>
            <w:tcW w:w="4508" w:type="dxa"/>
          </w:tcPr>
          <w:p w14:paraId="16BB792F" w14:textId="77777777" w:rsidR="00DA6296" w:rsidRPr="00DA6296" w:rsidRDefault="00DA6296" w:rsidP="00DA6296">
            <w:pPr>
              <w:spacing w:after="0"/>
              <w:jc w:val="center"/>
              <w:cnfStyle w:val="100000000000" w:firstRow="1" w:lastRow="0" w:firstColumn="0" w:lastColumn="0" w:oddVBand="0" w:evenVBand="0" w:oddHBand="0" w:evenHBand="0" w:firstRowFirstColumn="0" w:firstRowLastColumn="0" w:lastRowFirstColumn="0" w:lastRowLastColumn="0"/>
              <w:rPr>
                <w:color w:val="000000"/>
                <w:sz w:val="16"/>
                <w:szCs w:val="18"/>
              </w:rPr>
            </w:pPr>
            <w:r w:rsidRPr="00DA6296">
              <w:rPr>
                <w:color w:val="000000"/>
                <w:sz w:val="16"/>
                <w:szCs w:val="18"/>
              </w:rPr>
              <w:t>Nilai</w:t>
            </w:r>
          </w:p>
        </w:tc>
      </w:tr>
      <w:tr w:rsidR="00DA6296" w:rsidRPr="00DA6296" w14:paraId="50CA14FD" w14:textId="77777777" w:rsidTr="00DA62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69E3500E" w14:textId="77777777" w:rsidR="00DA6296" w:rsidRPr="00DA6296" w:rsidRDefault="00DA6296" w:rsidP="00DA6296">
            <w:pPr>
              <w:spacing w:after="0"/>
              <w:jc w:val="center"/>
              <w:rPr>
                <w:color w:val="000000"/>
                <w:sz w:val="16"/>
                <w:szCs w:val="18"/>
              </w:rPr>
            </w:pPr>
            <w:r w:rsidRPr="00DA6296">
              <w:rPr>
                <w:color w:val="000000"/>
                <w:sz w:val="16"/>
                <w:szCs w:val="18"/>
              </w:rPr>
              <w:t>Sig. (</w:t>
            </w:r>
            <w:proofErr w:type="spellStart"/>
            <w:r w:rsidRPr="00DA6296">
              <w:rPr>
                <w:color w:val="000000"/>
                <w:sz w:val="16"/>
                <w:szCs w:val="18"/>
              </w:rPr>
              <w:t>Asymp</w:t>
            </w:r>
            <w:proofErr w:type="spellEnd"/>
            <w:r w:rsidRPr="00DA6296">
              <w:rPr>
                <w:color w:val="000000"/>
                <w:sz w:val="16"/>
                <w:szCs w:val="18"/>
              </w:rPr>
              <w:t>. Sig.)</w:t>
            </w:r>
          </w:p>
        </w:tc>
        <w:tc>
          <w:tcPr>
            <w:tcW w:w="4508" w:type="dxa"/>
          </w:tcPr>
          <w:p w14:paraId="50831BB0" w14:textId="77777777" w:rsidR="00DA6296" w:rsidRPr="00DA6296" w:rsidRDefault="00DA6296" w:rsidP="00DA6296">
            <w:pPr>
              <w:spacing w:after="0"/>
              <w:jc w:val="center"/>
              <w:cnfStyle w:val="000000100000" w:firstRow="0" w:lastRow="0" w:firstColumn="0" w:lastColumn="0" w:oddVBand="0" w:evenVBand="0" w:oddHBand="1" w:evenHBand="0" w:firstRowFirstColumn="0" w:firstRowLastColumn="0" w:lastRowFirstColumn="0" w:lastRowLastColumn="0"/>
              <w:rPr>
                <w:color w:val="000000"/>
                <w:sz w:val="16"/>
                <w:szCs w:val="18"/>
              </w:rPr>
            </w:pPr>
            <w:r w:rsidRPr="00DA6296">
              <w:rPr>
                <w:color w:val="000000"/>
                <w:sz w:val="16"/>
                <w:szCs w:val="18"/>
              </w:rPr>
              <w:t>&gt; 0,05</w:t>
            </w:r>
          </w:p>
        </w:tc>
      </w:tr>
    </w:tbl>
    <w:p w14:paraId="7B0356E9" w14:textId="77777777" w:rsidR="00DA6296" w:rsidRDefault="00DA6296" w:rsidP="00AB3DD3">
      <w:pPr>
        <w:spacing w:after="120"/>
        <w:rPr>
          <w:color w:val="000000"/>
          <w:lang w:val="sv-SE"/>
        </w:rPr>
      </w:pPr>
    </w:p>
    <w:p w14:paraId="04279C6B" w14:textId="77777777" w:rsidR="00DA6296" w:rsidRPr="00DA6296" w:rsidRDefault="00DA6296" w:rsidP="00DA6296">
      <w:pPr>
        <w:spacing w:after="120"/>
        <w:ind w:firstLine="284"/>
        <w:rPr>
          <w:color w:val="000000"/>
          <w:lang w:val="en-ID"/>
        </w:rPr>
      </w:pPr>
      <w:r w:rsidRPr="00DA6296">
        <w:rPr>
          <w:color w:val="000000"/>
          <w:lang w:val="en-ID"/>
        </w:rPr>
        <w:t xml:space="preserve">Hasil uji </w:t>
      </w:r>
      <w:proofErr w:type="spellStart"/>
      <w:r w:rsidRPr="00DA6296">
        <w:rPr>
          <w:color w:val="000000"/>
          <w:lang w:val="en-ID"/>
        </w:rPr>
        <w:t>normalitas</w:t>
      </w:r>
      <w:proofErr w:type="spellEnd"/>
      <w:r w:rsidRPr="00DA6296">
        <w:rPr>
          <w:color w:val="000000"/>
          <w:lang w:val="en-ID"/>
        </w:rPr>
        <w:t xml:space="preserve"> </w:t>
      </w:r>
      <w:proofErr w:type="spellStart"/>
      <w:r w:rsidRPr="00DA6296">
        <w:rPr>
          <w:color w:val="000000"/>
          <w:lang w:val="en-ID"/>
        </w:rPr>
        <w:t>menggunakan</w:t>
      </w:r>
      <w:proofErr w:type="spellEnd"/>
      <w:r w:rsidRPr="00DA6296">
        <w:rPr>
          <w:color w:val="000000"/>
          <w:lang w:val="en-ID"/>
        </w:rPr>
        <w:t xml:space="preserve"> </w:t>
      </w:r>
      <w:proofErr w:type="spellStart"/>
      <w:r w:rsidRPr="00DA6296">
        <w:rPr>
          <w:color w:val="000000"/>
          <w:lang w:val="en-ID"/>
        </w:rPr>
        <w:t>metode</w:t>
      </w:r>
      <w:proofErr w:type="spellEnd"/>
      <w:r w:rsidRPr="00DA6296">
        <w:rPr>
          <w:color w:val="000000"/>
          <w:lang w:val="en-ID"/>
        </w:rPr>
        <w:t xml:space="preserve"> Kolmogorov–Smirnov </w:t>
      </w:r>
      <w:proofErr w:type="spellStart"/>
      <w:r w:rsidRPr="00DA6296">
        <w:rPr>
          <w:color w:val="000000"/>
          <w:lang w:val="en-ID"/>
        </w:rPr>
        <w:t>menunjukkan</w:t>
      </w:r>
      <w:proofErr w:type="spellEnd"/>
      <w:r w:rsidRPr="00DA6296">
        <w:rPr>
          <w:color w:val="000000"/>
          <w:lang w:val="en-ID"/>
        </w:rPr>
        <w:t xml:space="preserve"> </w:t>
      </w:r>
      <w:proofErr w:type="spellStart"/>
      <w:r w:rsidRPr="00DA6296">
        <w:rPr>
          <w:color w:val="000000"/>
          <w:lang w:val="en-ID"/>
        </w:rPr>
        <w:t>bahwa</w:t>
      </w:r>
      <w:proofErr w:type="spellEnd"/>
      <w:r w:rsidRPr="00DA6296">
        <w:rPr>
          <w:color w:val="000000"/>
          <w:lang w:val="en-ID"/>
        </w:rPr>
        <w:t xml:space="preserve"> </w:t>
      </w:r>
      <w:proofErr w:type="spellStart"/>
      <w:r w:rsidRPr="00DA6296">
        <w:rPr>
          <w:color w:val="000000"/>
          <w:lang w:val="en-ID"/>
        </w:rPr>
        <w:t>nilai</w:t>
      </w:r>
      <w:proofErr w:type="spellEnd"/>
      <w:r w:rsidRPr="00DA6296">
        <w:rPr>
          <w:color w:val="000000"/>
          <w:lang w:val="en-ID"/>
        </w:rPr>
        <w:t xml:space="preserve"> </w:t>
      </w:r>
      <w:proofErr w:type="spellStart"/>
      <w:r w:rsidRPr="00DA6296">
        <w:rPr>
          <w:color w:val="000000"/>
          <w:lang w:val="en-ID"/>
        </w:rPr>
        <w:t>signifikansi</w:t>
      </w:r>
      <w:proofErr w:type="spellEnd"/>
      <w:r w:rsidRPr="00DA6296">
        <w:rPr>
          <w:color w:val="000000"/>
          <w:lang w:val="en-ID"/>
        </w:rPr>
        <w:t xml:space="preserve"> (</w:t>
      </w:r>
      <w:proofErr w:type="spellStart"/>
      <w:r w:rsidRPr="00DA6296">
        <w:rPr>
          <w:color w:val="000000"/>
          <w:lang w:val="en-ID"/>
        </w:rPr>
        <w:t>Asymp</w:t>
      </w:r>
      <w:proofErr w:type="spellEnd"/>
      <w:r w:rsidRPr="00DA6296">
        <w:rPr>
          <w:color w:val="000000"/>
          <w:lang w:val="en-ID"/>
        </w:rPr>
        <w:t xml:space="preserve">. Sig.) </w:t>
      </w:r>
      <w:proofErr w:type="spellStart"/>
      <w:r w:rsidRPr="00DA6296">
        <w:rPr>
          <w:color w:val="000000"/>
          <w:lang w:val="en-ID"/>
        </w:rPr>
        <w:t>lebih</w:t>
      </w:r>
      <w:proofErr w:type="spellEnd"/>
      <w:r w:rsidRPr="00DA6296">
        <w:rPr>
          <w:color w:val="000000"/>
          <w:lang w:val="en-ID"/>
        </w:rPr>
        <w:t xml:space="preserve"> </w:t>
      </w:r>
      <w:proofErr w:type="spellStart"/>
      <w:r w:rsidRPr="00DA6296">
        <w:rPr>
          <w:color w:val="000000"/>
          <w:lang w:val="en-ID"/>
        </w:rPr>
        <w:t>besar</w:t>
      </w:r>
      <w:proofErr w:type="spellEnd"/>
      <w:r w:rsidRPr="00DA6296">
        <w:rPr>
          <w:color w:val="000000"/>
          <w:lang w:val="en-ID"/>
        </w:rPr>
        <w:t xml:space="preserve"> </w:t>
      </w:r>
      <w:proofErr w:type="spellStart"/>
      <w:r w:rsidRPr="00DA6296">
        <w:rPr>
          <w:color w:val="000000"/>
          <w:lang w:val="en-ID"/>
        </w:rPr>
        <w:t>dari</w:t>
      </w:r>
      <w:proofErr w:type="spellEnd"/>
      <w:r w:rsidRPr="00DA6296">
        <w:rPr>
          <w:color w:val="000000"/>
          <w:lang w:val="en-ID"/>
        </w:rPr>
        <w:t xml:space="preserve"> 0,05, yang </w:t>
      </w:r>
      <w:proofErr w:type="spellStart"/>
      <w:r w:rsidRPr="00DA6296">
        <w:rPr>
          <w:color w:val="000000"/>
          <w:lang w:val="en-ID"/>
        </w:rPr>
        <w:t>berarti</w:t>
      </w:r>
      <w:proofErr w:type="spellEnd"/>
      <w:r w:rsidRPr="00DA6296">
        <w:rPr>
          <w:color w:val="000000"/>
          <w:lang w:val="en-ID"/>
        </w:rPr>
        <w:t xml:space="preserve"> data residual </w:t>
      </w:r>
      <w:proofErr w:type="spellStart"/>
      <w:r w:rsidRPr="00DA6296">
        <w:rPr>
          <w:color w:val="000000"/>
          <w:lang w:val="en-ID"/>
        </w:rPr>
        <w:t>berdistribusi</w:t>
      </w:r>
      <w:proofErr w:type="spellEnd"/>
      <w:r w:rsidRPr="00DA6296">
        <w:rPr>
          <w:color w:val="000000"/>
          <w:lang w:val="en-ID"/>
        </w:rPr>
        <w:t xml:space="preserve"> normal. </w:t>
      </w:r>
      <w:proofErr w:type="spellStart"/>
      <w:r w:rsidRPr="00DA6296">
        <w:rPr>
          <w:color w:val="000000"/>
          <w:lang w:val="en-ID"/>
        </w:rPr>
        <w:t>Dengan</w:t>
      </w:r>
      <w:proofErr w:type="spellEnd"/>
      <w:r w:rsidRPr="00DA6296">
        <w:rPr>
          <w:color w:val="000000"/>
          <w:lang w:val="en-ID"/>
        </w:rPr>
        <w:t xml:space="preserve"> </w:t>
      </w:r>
      <w:proofErr w:type="spellStart"/>
      <w:r w:rsidRPr="00DA6296">
        <w:rPr>
          <w:color w:val="000000"/>
          <w:lang w:val="en-ID"/>
        </w:rPr>
        <w:t>demikian</w:t>
      </w:r>
      <w:proofErr w:type="spellEnd"/>
      <w:r w:rsidRPr="00DA6296">
        <w:rPr>
          <w:color w:val="000000"/>
          <w:lang w:val="en-ID"/>
        </w:rPr>
        <w:t xml:space="preserve">, </w:t>
      </w:r>
      <w:proofErr w:type="spellStart"/>
      <w:r w:rsidRPr="00DA6296">
        <w:rPr>
          <w:color w:val="000000"/>
          <w:lang w:val="en-ID"/>
        </w:rPr>
        <w:t>asumsi</w:t>
      </w:r>
      <w:proofErr w:type="spellEnd"/>
      <w:r w:rsidRPr="00DA6296">
        <w:rPr>
          <w:color w:val="000000"/>
          <w:lang w:val="en-ID"/>
        </w:rPr>
        <w:t xml:space="preserve"> </w:t>
      </w:r>
      <w:proofErr w:type="spellStart"/>
      <w:r w:rsidRPr="00DA6296">
        <w:rPr>
          <w:color w:val="000000"/>
          <w:lang w:val="en-ID"/>
        </w:rPr>
        <w:t>normalitas</w:t>
      </w:r>
      <w:proofErr w:type="spellEnd"/>
      <w:r w:rsidRPr="00DA6296">
        <w:rPr>
          <w:color w:val="000000"/>
          <w:lang w:val="en-ID"/>
        </w:rPr>
        <w:t xml:space="preserve"> </w:t>
      </w:r>
      <w:proofErr w:type="spellStart"/>
      <w:r w:rsidRPr="00DA6296">
        <w:rPr>
          <w:color w:val="000000"/>
          <w:lang w:val="en-ID"/>
        </w:rPr>
        <w:t>terpenuhi</w:t>
      </w:r>
      <w:proofErr w:type="spellEnd"/>
      <w:r w:rsidRPr="00DA6296">
        <w:rPr>
          <w:color w:val="000000"/>
          <w:lang w:val="en-ID"/>
        </w:rPr>
        <w:t xml:space="preserve"> </w:t>
      </w:r>
      <w:proofErr w:type="spellStart"/>
      <w:r w:rsidRPr="00DA6296">
        <w:rPr>
          <w:color w:val="000000"/>
          <w:lang w:val="en-ID"/>
        </w:rPr>
        <w:t>sehingga</w:t>
      </w:r>
      <w:proofErr w:type="spellEnd"/>
      <w:r w:rsidRPr="00DA6296">
        <w:rPr>
          <w:color w:val="000000"/>
          <w:lang w:val="en-ID"/>
        </w:rPr>
        <w:t xml:space="preserve"> model </w:t>
      </w:r>
      <w:proofErr w:type="spellStart"/>
      <w:r w:rsidRPr="00DA6296">
        <w:rPr>
          <w:color w:val="000000"/>
          <w:lang w:val="en-ID"/>
        </w:rPr>
        <w:t>regresi</w:t>
      </w:r>
      <w:proofErr w:type="spellEnd"/>
      <w:r w:rsidRPr="00DA6296">
        <w:rPr>
          <w:color w:val="000000"/>
          <w:lang w:val="en-ID"/>
        </w:rPr>
        <w:t xml:space="preserve"> </w:t>
      </w:r>
      <w:proofErr w:type="spellStart"/>
      <w:r w:rsidRPr="00DA6296">
        <w:rPr>
          <w:color w:val="000000"/>
          <w:lang w:val="en-ID"/>
        </w:rPr>
        <w:t>layak</w:t>
      </w:r>
      <w:proofErr w:type="spellEnd"/>
      <w:r w:rsidRPr="00DA6296">
        <w:rPr>
          <w:color w:val="000000"/>
          <w:lang w:val="en-ID"/>
        </w:rPr>
        <w:t xml:space="preserve"> </w:t>
      </w:r>
      <w:proofErr w:type="spellStart"/>
      <w:r w:rsidRPr="00DA6296">
        <w:rPr>
          <w:color w:val="000000"/>
          <w:lang w:val="en-ID"/>
        </w:rPr>
        <w:t>digunakan</w:t>
      </w:r>
      <w:proofErr w:type="spellEnd"/>
      <w:r w:rsidRPr="00DA6296">
        <w:rPr>
          <w:color w:val="000000"/>
          <w:lang w:val="en-ID"/>
        </w:rPr>
        <w:t xml:space="preserve"> </w:t>
      </w:r>
      <w:proofErr w:type="spellStart"/>
      <w:r w:rsidRPr="00DA6296">
        <w:rPr>
          <w:color w:val="000000"/>
          <w:lang w:val="en-ID"/>
        </w:rPr>
        <w:t>untuk</w:t>
      </w:r>
      <w:proofErr w:type="spellEnd"/>
      <w:r w:rsidRPr="00DA6296">
        <w:rPr>
          <w:color w:val="000000"/>
          <w:lang w:val="en-ID"/>
        </w:rPr>
        <w:t xml:space="preserve"> </w:t>
      </w:r>
      <w:proofErr w:type="spellStart"/>
      <w:r w:rsidRPr="00DA6296">
        <w:rPr>
          <w:color w:val="000000"/>
          <w:lang w:val="en-ID"/>
        </w:rPr>
        <w:t>analisis</w:t>
      </w:r>
      <w:proofErr w:type="spellEnd"/>
      <w:r w:rsidRPr="00DA6296">
        <w:rPr>
          <w:color w:val="000000"/>
          <w:lang w:val="en-ID"/>
        </w:rPr>
        <w:t xml:space="preserve"> </w:t>
      </w:r>
      <w:proofErr w:type="spellStart"/>
      <w:r w:rsidRPr="00DA6296">
        <w:rPr>
          <w:color w:val="000000"/>
          <w:lang w:val="en-ID"/>
        </w:rPr>
        <w:t>lebih</w:t>
      </w:r>
      <w:proofErr w:type="spellEnd"/>
      <w:r w:rsidRPr="00DA6296">
        <w:rPr>
          <w:color w:val="000000"/>
          <w:lang w:val="en-ID"/>
        </w:rPr>
        <w:t xml:space="preserve"> </w:t>
      </w:r>
      <w:proofErr w:type="spellStart"/>
      <w:r w:rsidRPr="00DA6296">
        <w:rPr>
          <w:color w:val="000000"/>
          <w:lang w:val="en-ID"/>
        </w:rPr>
        <w:t>lanjut</w:t>
      </w:r>
      <w:proofErr w:type="spellEnd"/>
      <w:r w:rsidRPr="00DA6296">
        <w:rPr>
          <w:color w:val="000000"/>
          <w:lang w:val="en-ID"/>
        </w:rPr>
        <w:t>.</w:t>
      </w:r>
    </w:p>
    <w:p w14:paraId="4DB0271D" w14:textId="392DA772" w:rsidR="00DA6296" w:rsidRPr="00EB236B" w:rsidRDefault="00DA6296" w:rsidP="00DA6296">
      <w:pPr>
        <w:spacing w:after="120"/>
        <w:jc w:val="center"/>
        <w:rPr>
          <w:color w:val="000000"/>
          <w:sz w:val="16"/>
          <w:szCs w:val="16"/>
          <w:lang w:val="sv-SE"/>
        </w:rPr>
      </w:pPr>
      <w:r w:rsidRPr="00EB236B">
        <w:rPr>
          <w:color w:val="000000"/>
          <w:sz w:val="16"/>
          <w:szCs w:val="16"/>
          <w:lang w:val="sv-SE"/>
        </w:rPr>
        <w:t>Tabel 8 Hasil Uji Multikolinieritas</w:t>
      </w:r>
    </w:p>
    <w:tbl>
      <w:tblPr>
        <w:tblStyle w:val="PlainTable2"/>
        <w:tblW w:w="0" w:type="auto"/>
        <w:tblLook w:val="04A0" w:firstRow="1" w:lastRow="0" w:firstColumn="1" w:lastColumn="0" w:noHBand="0" w:noVBand="1"/>
      </w:tblPr>
      <w:tblGrid>
        <w:gridCol w:w="2254"/>
        <w:gridCol w:w="2254"/>
        <w:gridCol w:w="2254"/>
        <w:gridCol w:w="2254"/>
      </w:tblGrid>
      <w:tr w:rsidR="00DA6296" w:rsidRPr="00EB236B" w14:paraId="5FBC8817" w14:textId="77777777" w:rsidTr="00EB236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4" w:type="dxa"/>
          </w:tcPr>
          <w:p w14:paraId="74CB80D3" w14:textId="77777777" w:rsidR="00DA6296" w:rsidRPr="00EB236B" w:rsidRDefault="00DA6296" w:rsidP="00EB236B">
            <w:pPr>
              <w:spacing w:after="0"/>
              <w:jc w:val="center"/>
              <w:rPr>
                <w:b w:val="0"/>
                <w:bCs w:val="0"/>
                <w:sz w:val="16"/>
                <w:szCs w:val="16"/>
              </w:rPr>
            </w:pPr>
            <w:proofErr w:type="spellStart"/>
            <w:r w:rsidRPr="00EB236B">
              <w:rPr>
                <w:b w:val="0"/>
                <w:bCs w:val="0"/>
                <w:sz w:val="16"/>
                <w:szCs w:val="16"/>
              </w:rPr>
              <w:t>Variabel</w:t>
            </w:r>
            <w:proofErr w:type="spellEnd"/>
          </w:p>
        </w:tc>
        <w:tc>
          <w:tcPr>
            <w:tcW w:w="2254" w:type="dxa"/>
          </w:tcPr>
          <w:p w14:paraId="3E1A0F7F" w14:textId="77777777" w:rsidR="00DA6296" w:rsidRPr="00EB236B" w:rsidRDefault="00DA6296" w:rsidP="00EB236B">
            <w:pPr>
              <w:spacing w:after="0"/>
              <w:jc w:val="center"/>
              <w:cnfStyle w:val="100000000000" w:firstRow="1" w:lastRow="0" w:firstColumn="0" w:lastColumn="0" w:oddVBand="0" w:evenVBand="0" w:oddHBand="0" w:evenHBand="0" w:firstRowFirstColumn="0" w:firstRowLastColumn="0" w:lastRowFirstColumn="0" w:lastRowLastColumn="0"/>
              <w:rPr>
                <w:b w:val="0"/>
                <w:bCs w:val="0"/>
                <w:sz w:val="16"/>
                <w:szCs w:val="16"/>
              </w:rPr>
            </w:pPr>
            <w:r w:rsidRPr="00EB236B">
              <w:rPr>
                <w:b w:val="0"/>
                <w:bCs w:val="0"/>
                <w:sz w:val="16"/>
                <w:szCs w:val="16"/>
              </w:rPr>
              <w:t>Tolerance</w:t>
            </w:r>
          </w:p>
        </w:tc>
        <w:tc>
          <w:tcPr>
            <w:tcW w:w="2254" w:type="dxa"/>
          </w:tcPr>
          <w:p w14:paraId="08D143E5" w14:textId="77777777" w:rsidR="00DA6296" w:rsidRPr="00EB236B" w:rsidRDefault="00DA6296" w:rsidP="00EB236B">
            <w:pPr>
              <w:spacing w:after="0"/>
              <w:jc w:val="center"/>
              <w:cnfStyle w:val="100000000000" w:firstRow="1" w:lastRow="0" w:firstColumn="0" w:lastColumn="0" w:oddVBand="0" w:evenVBand="0" w:oddHBand="0" w:evenHBand="0" w:firstRowFirstColumn="0" w:firstRowLastColumn="0" w:lastRowFirstColumn="0" w:lastRowLastColumn="0"/>
              <w:rPr>
                <w:b w:val="0"/>
                <w:bCs w:val="0"/>
                <w:sz w:val="16"/>
                <w:szCs w:val="16"/>
              </w:rPr>
            </w:pPr>
            <w:r w:rsidRPr="00EB236B">
              <w:rPr>
                <w:b w:val="0"/>
                <w:bCs w:val="0"/>
                <w:sz w:val="16"/>
                <w:szCs w:val="16"/>
              </w:rPr>
              <w:t>VIF</w:t>
            </w:r>
          </w:p>
        </w:tc>
        <w:tc>
          <w:tcPr>
            <w:tcW w:w="2254" w:type="dxa"/>
          </w:tcPr>
          <w:p w14:paraId="5F2669FA" w14:textId="77777777" w:rsidR="00DA6296" w:rsidRPr="00EB236B" w:rsidRDefault="00DA6296" w:rsidP="00EB236B">
            <w:pPr>
              <w:spacing w:after="0"/>
              <w:jc w:val="center"/>
              <w:cnfStyle w:val="100000000000" w:firstRow="1" w:lastRow="0" w:firstColumn="0" w:lastColumn="0" w:oddVBand="0" w:evenVBand="0" w:oddHBand="0" w:evenHBand="0" w:firstRowFirstColumn="0" w:firstRowLastColumn="0" w:lastRowFirstColumn="0" w:lastRowLastColumn="0"/>
              <w:rPr>
                <w:b w:val="0"/>
                <w:bCs w:val="0"/>
                <w:sz w:val="16"/>
                <w:szCs w:val="16"/>
              </w:rPr>
            </w:pPr>
            <w:proofErr w:type="spellStart"/>
            <w:r w:rsidRPr="00EB236B">
              <w:rPr>
                <w:b w:val="0"/>
                <w:bCs w:val="0"/>
                <w:sz w:val="16"/>
                <w:szCs w:val="16"/>
              </w:rPr>
              <w:t>Keterangan</w:t>
            </w:r>
            <w:proofErr w:type="spellEnd"/>
          </w:p>
        </w:tc>
      </w:tr>
      <w:tr w:rsidR="00DA6296" w:rsidRPr="00EB236B" w14:paraId="2ABDCB66" w14:textId="77777777" w:rsidTr="00EB23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4" w:type="dxa"/>
          </w:tcPr>
          <w:p w14:paraId="5EBDC640" w14:textId="77777777" w:rsidR="00DA6296" w:rsidRPr="00EB236B" w:rsidRDefault="00DA6296" w:rsidP="00EB236B">
            <w:pPr>
              <w:spacing w:after="0"/>
              <w:jc w:val="left"/>
              <w:rPr>
                <w:b w:val="0"/>
                <w:bCs w:val="0"/>
                <w:sz w:val="16"/>
                <w:szCs w:val="16"/>
              </w:rPr>
            </w:pPr>
            <w:proofErr w:type="spellStart"/>
            <w:r w:rsidRPr="00EB236B">
              <w:rPr>
                <w:b w:val="0"/>
                <w:bCs w:val="0"/>
                <w:sz w:val="16"/>
                <w:szCs w:val="16"/>
              </w:rPr>
              <w:t>Konten</w:t>
            </w:r>
            <w:proofErr w:type="spellEnd"/>
            <w:r w:rsidRPr="00EB236B">
              <w:rPr>
                <w:b w:val="0"/>
                <w:bCs w:val="0"/>
                <w:sz w:val="16"/>
                <w:szCs w:val="16"/>
              </w:rPr>
              <w:t xml:space="preserve"> (X1)</w:t>
            </w:r>
          </w:p>
          <w:p w14:paraId="316B74AB" w14:textId="77777777" w:rsidR="00DA6296" w:rsidRPr="00EB236B" w:rsidRDefault="00DA6296" w:rsidP="00EB236B">
            <w:pPr>
              <w:spacing w:after="0"/>
              <w:jc w:val="left"/>
              <w:rPr>
                <w:b w:val="0"/>
                <w:bCs w:val="0"/>
                <w:sz w:val="16"/>
                <w:szCs w:val="16"/>
              </w:rPr>
            </w:pPr>
          </w:p>
        </w:tc>
        <w:tc>
          <w:tcPr>
            <w:tcW w:w="2254" w:type="dxa"/>
          </w:tcPr>
          <w:p w14:paraId="0267A1C9" w14:textId="77777777" w:rsidR="00DA6296" w:rsidRPr="00EB236B" w:rsidRDefault="00DA6296" w:rsidP="00EB236B">
            <w:pPr>
              <w:spacing w:after="0"/>
              <w:jc w:val="center"/>
              <w:cnfStyle w:val="000000100000" w:firstRow="0" w:lastRow="0" w:firstColumn="0" w:lastColumn="0" w:oddVBand="0" w:evenVBand="0" w:oddHBand="1" w:evenHBand="0" w:firstRowFirstColumn="0" w:firstRowLastColumn="0" w:lastRowFirstColumn="0" w:lastRowLastColumn="0"/>
              <w:rPr>
                <w:sz w:val="16"/>
                <w:szCs w:val="16"/>
              </w:rPr>
            </w:pPr>
            <w:r w:rsidRPr="00EB236B">
              <w:rPr>
                <w:sz w:val="16"/>
                <w:szCs w:val="16"/>
              </w:rPr>
              <w:t>&gt; 0,10</w:t>
            </w:r>
          </w:p>
          <w:p w14:paraId="5CB65171" w14:textId="77777777" w:rsidR="00DA6296" w:rsidRPr="00EB236B" w:rsidRDefault="00DA6296" w:rsidP="00EB236B">
            <w:pPr>
              <w:spacing w:after="0"/>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2254" w:type="dxa"/>
          </w:tcPr>
          <w:p w14:paraId="595F4972" w14:textId="77777777" w:rsidR="00DA6296" w:rsidRPr="00EB236B" w:rsidRDefault="00DA6296" w:rsidP="00EB236B">
            <w:pPr>
              <w:spacing w:after="0"/>
              <w:jc w:val="center"/>
              <w:cnfStyle w:val="000000100000" w:firstRow="0" w:lastRow="0" w:firstColumn="0" w:lastColumn="0" w:oddVBand="0" w:evenVBand="0" w:oddHBand="1" w:evenHBand="0" w:firstRowFirstColumn="0" w:firstRowLastColumn="0" w:lastRowFirstColumn="0" w:lastRowLastColumn="0"/>
              <w:rPr>
                <w:sz w:val="16"/>
                <w:szCs w:val="16"/>
              </w:rPr>
            </w:pPr>
            <w:r w:rsidRPr="00EB236B">
              <w:rPr>
                <w:sz w:val="16"/>
                <w:szCs w:val="16"/>
              </w:rPr>
              <w:t>&lt; 10</w:t>
            </w:r>
          </w:p>
          <w:p w14:paraId="379192C0" w14:textId="77777777" w:rsidR="00DA6296" w:rsidRPr="00EB236B" w:rsidRDefault="00DA6296" w:rsidP="00EB236B">
            <w:pPr>
              <w:spacing w:after="0"/>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2254" w:type="dxa"/>
          </w:tcPr>
          <w:p w14:paraId="66B79EA6" w14:textId="77777777" w:rsidR="00DA6296" w:rsidRPr="00EB236B" w:rsidRDefault="00DA6296" w:rsidP="00EB236B">
            <w:pPr>
              <w:spacing w:after="0"/>
              <w:jc w:val="center"/>
              <w:cnfStyle w:val="000000100000" w:firstRow="0" w:lastRow="0" w:firstColumn="0" w:lastColumn="0" w:oddVBand="0" w:evenVBand="0" w:oddHBand="1" w:evenHBand="0" w:firstRowFirstColumn="0" w:firstRowLastColumn="0" w:lastRowFirstColumn="0" w:lastRowLastColumn="0"/>
              <w:rPr>
                <w:sz w:val="16"/>
                <w:szCs w:val="16"/>
              </w:rPr>
            </w:pPr>
            <w:proofErr w:type="spellStart"/>
            <w:r w:rsidRPr="00EB236B">
              <w:rPr>
                <w:sz w:val="16"/>
                <w:szCs w:val="16"/>
              </w:rPr>
              <w:t>Tidak</w:t>
            </w:r>
            <w:proofErr w:type="spellEnd"/>
            <w:r w:rsidRPr="00EB236B">
              <w:rPr>
                <w:sz w:val="16"/>
                <w:szCs w:val="16"/>
              </w:rPr>
              <w:t xml:space="preserve"> </w:t>
            </w:r>
            <w:proofErr w:type="spellStart"/>
            <w:r w:rsidRPr="00EB236B">
              <w:rPr>
                <w:sz w:val="16"/>
                <w:szCs w:val="16"/>
              </w:rPr>
              <w:t>ada</w:t>
            </w:r>
            <w:proofErr w:type="spellEnd"/>
            <w:r w:rsidRPr="00EB236B">
              <w:rPr>
                <w:sz w:val="16"/>
                <w:szCs w:val="16"/>
              </w:rPr>
              <w:t xml:space="preserve"> </w:t>
            </w:r>
            <w:proofErr w:type="spellStart"/>
            <w:r w:rsidRPr="00EB236B">
              <w:rPr>
                <w:sz w:val="16"/>
                <w:szCs w:val="16"/>
              </w:rPr>
              <w:t>multikolinearitas</w:t>
            </w:r>
            <w:proofErr w:type="spellEnd"/>
          </w:p>
          <w:p w14:paraId="2D4E2A69" w14:textId="77777777" w:rsidR="00DA6296" w:rsidRPr="00EB236B" w:rsidRDefault="00DA6296" w:rsidP="00EB236B">
            <w:pPr>
              <w:spacing w:after="0"/>
              <w:jc w:val="center"/>
              <w:cnfStyle w:val="000000100000" w:firstRow="0" w:lastRow="0" w:firstColumn="0" w:lastColumn="0" w:oddVBand="0" w:evenVBand="0" w:oddHBand="1" w:evenHBand="0" w:firstRowFirstColumn="0" w:firstRowLastColumn="0" w:lastRowFirstColumn="0" w:lastRowLastColumn="0"/>
              <w:rPr>
                <w:sz w:val="16"/>
                <w:szCs w:val="16"/>
              </w:rPr>
            </w:pPr>
          </w:p>
        </w:tc>
      </w:tr>
      <w:tr w:rsidR="00DA6296" w:rsidRPr="00EB236B" w14:paraId="08E02E00" w14:textId="77777777" w:rsidTr="00EB236B">
        <w:tc>
          <w:tcPr>
            <w:cnfStyle w:val="001000000000" w:firstRow="0" w:lastRow="0" w:firstColumn="1" w:lastColumn="0" w:oddVBand="0" w:evenVBand="0" w:oddHBand="0" w:evenHBand="0" w:firstRowFirstColumn="0" w:firstRowLastColumn="0" w:lastRowFirstColumn="0" w:lastRowLastColumn="0"/>
            <w:tcW w:w="2254" w:type="dxa"/>
          </w:tcPr>
          <w:p w14:paraId="4E30C5F2" w14:textId="77777777" w:rsidR="00DA6296" w:rsidRPr="00EB236B" w:rsidRDefault="00DA6296" w:rsidP="00EB236B">
            <w:pPr>
              <w:spacing w:after="0"/>
              <w:jc w:val="left"/>
              <w:rPr>
                <w:b w:val="0"/>
                <w:bCs w:val="0"/>
                <w:sz w:val="16"/>
                <w:szCs w:val="16"/>
              </w:rPr>
            </w:pPr>
            <w:r w:rsidRPr="00EB236B">
              <w:rPr>
                <w:b w:val="0"/>
                <w:bCs w:val="0"/>
                <w:sz w:val="16"/>
                <w:szCs w:val="16"/>
              </w:rPr>
              <w:t>Brand Image (X2)</w:t>
            </w:r>
          </w:p>
          <w:p w14:paraId="4026B01A" w14:textId="77777777" w:rsidR="00DA6296" w:rsidRPr="00EB236B" w:rsidRDefault="00DA6296" w:rsidP="00EB236B">
            <w:pPr>
              <w:spacing w:after="0"/>
              <w:jc w:val="left"/>
              <w:rPr>
                <w:b w:val="0"/>
                <w:bCs w:val="0"/>
                <w:sz w:val="16"/>
                <w:szCs w:val="16"/>
              </w:rPr>
            </w:pPr>
          </w:p>
        </w:tc>
        <w:tc>
          <w:tcPr>
            <w:tcW w:w="2254" w:type="dxa"/>
          </w:tcPr>
          <w:p w14:paraId="273EB176" w14:textId="77777777" w:rsidR="00DA6296" w:rsidRPr="00EB236B" w:rsidRDefault="00DA6296" w:rsidP="00EB236B">
            <w:pPr>
              <w:spacing w:after="0"/>
              <w:jc w:val="center"/>
              <w:cnfStyle w:val="000000000000" w:firstRow="0" w:lastRow="0" w:firstColumn="0" w:lastColumn="0" w:oddVBand="0" w:evenVBand="0" w:oddHBand="0" w:evenHBand="0" w:firstRowFirstColumn="0" w:firstRowLastColumn="0" w:lastRowFirstColumn="0" w:lastRowLastColumn="0"/>
              <w:rPr>
                <w:sz w:val="16"/>
                <w:szCs w:val="16"/>
              </w:rPr>
            </w:pPr>
            <w:r w:rsidRPr="00EB236B">
              <w:rPr>
                <w:sz w:val="16"/>
                <w:szCs w:val="16"/>
              </w:rPr>
              <w:t>&gt; 0,10</w:t>
            </w:r>
          </w:p>
        </w:tc>
        <w:tc>
          <w:tcPr>
            <w:tcW w:w="2254" w:type="dxa"/>
          </w:tcPr>
          <w:p w14:paraId="2B2AB171" w14:textId="77777777" w:rsidR="00DA6296" w:rsidRPr="00EB236B" w:rsidRDefault="00DA6296" w:rsidP="00EB236B">
            <w:pPr>
              <w:spacing w:after="0"/>
              <w:jc w:val="center"/>
              <w:cnfStyle w:val="000000000000" w:firstRow="0" w:lastRow="0" w:firstColumn="0" w:lastColumn="0" w:oddVBand="0" w:evenVBand="0" w:oddHBand="0" w:evenHBand="0" w:firstRowFirstColumn="0" w:firstRowLastColumn="0" w:lastRowFirstColumn="0" w:lastRowLastColumn="0"/>
              <w:rPr>
                <w:sz w:val="16"/>
                <w:szCs w:val="16"/>
              </w:rPr>
            </w:pPr>
            <w:proofErr w:type="gramStart"/>
            <w:r w:rsidRPr="00EB236B">
              <w:rPr>
                <w:sz w:val="16"/>
                <w:szCs w:val="16"/>
              </w:rPr>
              <w:t>&lt;  10</w:t>
            </w:r>
            <w:proofErr w:type="gramEnd"/>
          </w:p>
        </w:tc>
        <w:tc>
          <w:tcPr>
            <w:tcW w:w="2254" w:type="dxa"/>
          </w:tcPr>
          <w:p w14:paraId="1FE61106" w14:textId="77777777" w:rsidR="00DA6296" w:rsidRPr="00EB236B" w:rsidRDefault="00DA6296" w:rsidP="00EB236B">
            <w:pPr>
              <w:spacing w:after="0"/>
              <w:jc w:val="center"/>
              <w:cnfStyle w:val="000000000000" w:firstRow="0" w:lastRow="0" w:firstColumn="0" w:lastColumn="0" w:oddVBand="0" w:evenVBand="0" w:oddHBand="0" w:evenHBand="0" w:firstRowFirstColumn="0" w:firstRowLastColumn="0" w:lastRowFirstColumn="0" w:lastRowLastColumn="0"/>
              <w:rPr>
                <w:sz w:val="16"/>
                <w:szCs w:val="16"/>
              </w:rPr>
            </w:pPr>
            <w:proofErr w:type="spellStart"/>
            <w:r w:rsidRPr="00EB236B">
              <w:rPr>
                <w:sz w:val="16"/>
                <w:szCs w:val="16"/>
              </w:rPr>
              <w:t>Tidak</w:t>
            </w:r>
            <w:proofErr w:type="spellEnd"/>
            <w:r w:rsidRPr="00EB236B">
              <w:rPr>
                <w:sz w:val="16"/>
                <w:szCs w:val="16"/>
              </w:rPr>
              <w:t xml:space="preserve"> </w:t>
            </w:r>
            <w:proofErr w:type="spellStart"/>
            <w:r w:rsidRPr="00EB236B">
              <w:rPr>
                <w:sz w:val="16"/>
                <w:szCs w:val="16"/>
              </w:rPr>
              <w:t>ada</w:t>
            </w:r>
            <w:proofErr w:type="spellEnd"/>
            <w:r w:rsidRPr="00EB236B">
              <w:rPr>
                <w:sz w:val="16"/>
                <w:szCs w:val="16"/>
              </w:rPr>
              <w:t xml:space="preserve"> </w:t>
            </w:r>
            <w:proofErr w:type="spellStart"/>
            <w:r w:rsidRPr="00EB236B">
              <w:rPr>
                <w:sz w:val="16"/>
                <w:szCs w:val="16"/>
              </w:rPr>
              <w:t>multikolinearitas</w:t>
            </w:r>
            <w:proofErr w:type="spellEnd"/>
          </w:p>
          <w:p w14:paraId="5827C5E8" w14:textId="77777777" w:rsidR="00DA6296" w:rsidRPr="00EB236B" w:rsidRDefault="00DA6296" w:rsidP="00EB236B">
            <w:pPr>
              <w:spacing w:after="0"/>
              <w:jc w:val="center"/>
              <w:cnfStyle w:val="000000000000" w:firstRow="0" w:lastRow="0" w:firstColumn="0" w:lastColumn="0" w:oddVBand="0" w:evenVBand="0" w:oddHBand="0" w:evenHBand="0" w:firstRowFirstColumn="0" w:firstRowLastColumn="0" w:lastRowFirstColumn="0" w:lastRowLastColumn="0"/>
              <w:rPr>
                <w:sz w:val="16"/>
                <w:szCs w:val="16"/>
              </w:rPr>
            </w:pPr>
          </w:p>
        </w:tc>
      </w:tr>
      <w:tr w:rsidR="00DA6296" w:rsidRPr="00EB236B" w14:paraId="63737A1A" w14:textId="77777777" w:rsidTr="00EB236B">
        <w:trPr>
          <w:cnfStyle w:val="000000100000" w:firstRow="0" w:lastRow="0" w:firstColumn="0" w:lastColumn="0" w:oddVBand="0" w:evenVBand="0" w:oddHBand="1" w:evenHBand="0" w:firstRowFirstColumn="0" w:firstRowLastColumn="0" w:lastRowFirstColumn="0" w:lastRowLastColumn="0"/>
          <w:trHeight w:val="89"/>
        </w:trPr>
        <w:tc>
          <w:tcPr>
            <w:cnfStyle w:val="001000000000" w:firstRow="0" w:lastRow="0" w:firstColumn="1" w:lastColumn="0" w:oddVBand="0" w:evenVBand="0" w:oddHBand="0" w:evenHBand="0" w:firstRowFirstColumn="0" w:firstRowLastColumn="0" w:lastRowFirstColumn="0" w:lastRowLastColumn="0"/>
            <w:tcW w:w="2254" w:type="dxa"/>
          </w:tcPr>
          <w:p w14:paraId="1B516BE0" w14:textId="77777777" w:rsidR="00DA6296" w:rsidRPr="00EB236B" w:rsidRDefault="00DA6296" w:rsidP="00EB236B">
            <w:pPr>
              <w:spacing w:after="0"/>
              <w:jc w:val="left"/>
              <w:rPr>
                <w:b w:val="0"/>
                <w:bCs w:val="0"/>
                <w:sz w:val="16"/>
                <w:szCs w:val="16"/>
              </w:rPr>
            </w:pPr>
            <w:r w:rsidRPr="00EB236B">
              <w:rPr>
                <w:b w:val="0"/>
                <w:bCs w:val="0"/>
                <w:sz w:val="16"/>
                <w:szCs w:val="16"/>
              </w:rPr>
              <w:t>Online Store Atmosphere (X3</w:t>
            </w:r>
          </w:p>
          <w:p w14:paraId="1DA43ADB" w14:textId="77777777" w:rsidR="00DA6296" w:rsidRPr="00EB236B" w:rsidRDefault="00DA6296" w:rsidP="00EB236B">
            <w:pPr>
              <w:spacing w:after="0"/>
              <w:jc w:val="left"/>
              <w:rPr>
                <w:b w:val="0"/>
                <w:bCs w:val="0"/>
                <w:sz w:val="16"/>
                <w:szCs w:val="16"/>
              </w:rPr>
            </w:pPr>
          </w:p>
        </w:tc>
        <w:tc>
          <w:tcPr>
            <w:tcW w:w="2254" w:type="dxa"/>
          </w:tcPr>
          <w:p w14:paraId="4072AC2A" w14:textId="77777777" w:rsidR="00DA6296" w:rsidRPr="00EB236B" w:rsidRDefault="00DA6296" w:rsidP="00EB236B">
            <w:pPr>
              <w:spacing w:after="0"/>
              <w:jc w:val="center"/>
              <w:cnfStyle w:val="000000100000" w:firstRow="0" w:lastRow="0" w:firstColumn="0" w:lastColumn="0" w:oddVBand="0" w:evenVBand="0" w:oddHBand="1" w:evenHBand="0" w:firstRowFirstColumn="0" w:firstRowLastColumn="0" w:lastRowFirstColumn="0" w:lastRowLastColumn="0"/>
              <w:rPr>
                <w:sz w:val="16"/>
                <w:szCs w:val="16"/>
              </w:rPr>
            </w:pPr>
            <w:r w:rsidRPr="00EB236B">
              <w:rPr>
                <w:sz w:val="16"/>
                <w:szCs w:val="16"/>
              </w:rPr>
              <w:t>&gt; 0,10</w:t>
            </w:r>
          </w:p>
        </w:tc>
        <w:tc>
          <w:tcPr>
            <w:tcW w:w="2254" w:type="dxa"/>
          </w:tcPr>
          <w:p w14:paraId="0A43A17A" w14:textId="77777777" w:rsidR="00DA6296" w:rsidRPr="00EB236B" w:rsidRDefault="00DA6296" w:rsidP="00EB236B">
            <w:pPr>
              <w:spacing w:after="0"/>
              <w:jc w:val="center"/>
              <w:cnfStyle w:val="000000100000" w:firstRow="0" w:lastRow="0" w:firstColumn="0" w:lastColumn="0" w:oddVBand="0" w:evenVBand="0" w:oddHBand="1" w:evenHBand="0" w:firstRowFirstColumn="0" w:firstRowLastColumn="0" w:lastRowFirstColumn="0" w:lastRowLastColumn="0"/>
              <w:rPr>
                <w:sz w:val="16"/>
                <w:szCs w:val="16"/>
              </w:rPr>
            </w:pPr>
            <w:r w:rsidRPr="00EB236B">
              <w:rPr>
                <w:sz w:val="16"/>
                <w:szCs w:val="16"/>
              </w:rPr>
              <w:t>&gt; 10</w:t>
            </w:r>
          </w:p>
        </w:tc>
        <w:tc>
          <w:tcPr>
            <w:tcW w:w="2254" w:type="dxa"/>
          </w:tcPr>
          <w:p w14:paraId="5F966D1B" w14:textId="77777777" w:rsidR="00DA6296" w:rsidRPr="00EB236B" w:rsidRDefault="00DA6296" w:rsidP="00EB236B">
            <w:pPr>
              <w:spacing w:after="0"/>
              <w:jc w:val="center"/>
              <w:cnfStyle w:val="000000100000" w:firstRow="0" w:lastRow="0" w:firstColumn="0" w:lastColumn="0" w:oddVBand="0" w:evenVBand="0" w:oddHBand="1" w:evenHBand="0" w:firstRowFirstColumn="0" w:firstRowLastColumn="0" w:lastRowFirstColumn="0" w:lastRowLastColumn="0"/>
              <w:rPr>
                <w:sz w:val="16"/>
                <w:szCs w:val="16"/>
              </w:rPr>
            </w:pPr>
            <w:proofErr w:type="spellStart"/>
            <w:r w:rsidRPr="00EB236B">
              <w:rPr>
                <w:sz w:val="16"/>
                <w:szCs w:val="16"/>
              </w:rPr>
              <w:t>Tidak</w:t>
            </w:r>
            <w:proofErr w:type="spellEnd"/>
            <w:r w:rsidRPr="00EB236B">
              <w:rPr>
                <w:sz w:val="16"/>
                <w:szCs w:val="16"/>
              </w:rPr>
              <w:t xml:space="preserve"> </w:t>
            </w:r>
            <w:proofErr w:type="spellStart"/>
            <w:r w:rsidRPr="00EB236B">
              <w:rPr>
                <w:sz w:val="16"/>
                <w:szCs w:val="16"/>
              </w:rPr>
              <w:t>ada</w:t>
            </w:r>
            <w:proofErr w:type="spellEnd"/>
            <w:r w:rsidRPr="00EB236B">
              <w:rPr>
                <w:sz w:val="16"/>
                <w:szCs w:val="16"/>
              </w:rPr>
              <w:t xml:space="preserve"> </w:t>
            </w:r>
            <w:proofErr w:type="spellStart"/>
            <w:r w:rsidRPr="00EB236B">
              <w:rPr>
                <w:sz w:val="16"/>
                <w:szCs w:val="16"/>
              </w:rPr>
              <w:t>multikolinearitas</w:t>
            </w:r>
            <w:proofErr w:type="spellEnd"/>
          </w:p>
          <w:p w14:paraId="28E48FF5" w14:textId="77777777" w:rsidR="00DA6296" w:rsidRPr="00EB236B" w:rsidRDefault="00DA6296" w:rsidP="00EB236B">
            <w:pPr>
              <w:spacing w:after="0"/>
              <w:jc w:val="center"/>
              <w:cnfStyle w:val="000000100000" w:firstRow="0" w:lastRow="0" w:firstColumn="0" w:lastColumn="0" w:oddVBand="0" w:evenVBand="0" w:oddHBand="1" w:evenHBand="0" w:firstRowFirstColumn="0" w:firstRowLastColumn="0" w:lastRowFirstColumn="0" w:lastRowLastColumn="0"/>
              <w:rPr>
                <w:sz w:val="16"/>
                <w:szCs w:val="16"/>
              </w:rPr>
            </w:pPr>
          </w:p>
        </w:tc>
      </w:tr>
    </w:tbl>
    <w:p w14:paraId="5CBB8AE6" w14:textId="77777777" w:rsidR="00DA6296" w:rsidRDefault="00DA6296" w:rsidP="00DA6296">
      <w:pPr>
        <w:spacing w:after="120"/>
        <w:rPr>
          <w:color w:val="000000"/>
          <w:lang w:val="sv-SE"/>
        </w:rPr>
      </w:pPr>
    </w:p>
    <w:p w14:paraId="720C7E90" w14:textId="5F0A1F1B" w:rsidR="00DA6296" w:rsidRDefault="00EB236B" w:rsidP="00DA6296">
      <w:pPr>
        <w:spacing w:after="120"/>
        <w:ind w:firstLine="284"/>
        <w:rPr>
          <w:color w:val="000000"/>
        </w:rPr>
      </w:pPr>
      <w:r w:rsidRPr="00EB236B">
        <w:rPr>
          <w:color w:val="000000"/>
        </w:rPr>
        <w:t xml:space="preserve">Hasil uji </w:t>
      </w:r>
      <w:proofErr w:type="spellStart"/>
      <w:r w:rsidRPr="00EB236B">
        <w:rPr>
          <w:color w:val="000000"/>
        </w:rPr>
        <w:t>multikolinearitas</w:t>
      </w:r>
      <w:proofErr w:type="spellEnd"/>
      <w:r w:rsidRPr="00EB236B">
        <w:rPr>
          <w:color w:val="000000"/>
        </w:rPr>
        <w:t xml:space="preserve"> </w:t>
      </w:r>
      <w:proofErr w:type="spellStart"/>
      <w:r w:rsidRPr="00EB236B">
        <w:rPr>
          <w:color w:val="000000"/>
        </w:rPr>
        <w:t>menunjukkan</w:t>
      </w:r>
      <w:proofErr w:type="spellEnd"/>
      <w:r w:rsidRPr="00EB236B">
        <w:rPr>
          <w:color w:val="000000"/>
        </w:rPr>
        <w:t xml:space="preserve"> </w:t>
      </w:r>
      <w:proofErr w:type="spellStart"/>
      <w:r w:rsidRPr="00EB236B">
        <w:rPr>
          <w:color w:val="000000"/>
        </w:rPr>
        <w:t>bahwa</w:t>
      </w:r>
      <w:proofErr w:type="spellEnd"/>
      <w:r w:rsidRPr="00EB236B">
        <w:rPr>
          <w:color w:val="000000"/>
        </w:rPr>
        <w:t xml:space="preserve"> </w:t>
      </w:r>
      <w:proofErr w:type="spellStart"/>
      <w:r w:rsidRPr="00EB236B">
        <w:rPr>
          <w:color w:val="000000"/>
        </w:rPr>
        <w:t>seluruh</w:t>
      </w:r>
      <w:proofErr w:type="spellEnd"/>
      <w:r w:rsidRPr="00EB236B">
        <w:rPr>
          <w:color w:val="000000"/>
        </w:rPr>
        <w:t xml:space="preserve"> </w:t>
      </w:r>
      <w:proofErr w:type="spellStart"/>
      <w:r w:rsidRPr="00EB236B">
        <w:rPr>
          <w:color w:val="000000"/>
        </w:rPr>
        <w:t>variabel</w:t>
      </w:r>
      <w:proofErr w:type="spellEnd"/>
      <w:r w:rsidRPr="00EB236B">
        <w:rPr>
          <w:color w:val="000000"/>
        </w:rPr>
        <w:t xml:space="preserve"> </w:t>
      </w:r>
      <w:proofErr w:type="spellStart"/>
      <w:r w:rsidRPr="00EB236B">
        <w:rPr>
          <w:color w:val="000000"/>
        </w:rPr>
        <w:t>independen</w:t>
      </w:r>
      <w:proofErr w:type="spellEnd"/>
      <w:r w:rsidRPr="00EB236B">
        <w:rPr>
          <w:color w:val="000000"/>
        </w:rPr>
        <w:t xml:space="preserve">, </w:t>
      </w:r>
      <w:proofErr w:type="spellStart"/>
      <w:r w:rsidRPr="00EB236B">
        <w:rPr>
          <w:color w:val="000000"/>
        </w:rPr>
        <w:t>yaitu</w:t>
      </w:r>
      <w:proofErr w:type="spellEnd"/>
      <w:r w:rsidRPr="00EB236B">
        <w:rPr>
          <w:color w:val="000000"/>
        </w:rPr>
        <w:t xml:space="preserve"> </w:t>
      </w:r>
      <w:proofErr w:type="spellStart"/>
      <w:r w:rsidRPr="00EB236B">
        <w:rPr>
          <w:color w:val="000000"/>
        </w:rPr>
        <w:t>Konten</w:t>
      </w:r>
      <w:proofErr w:type="spellEnd"/>
      <w:r w:rsidRPr="00EB236B">
        <w:rPr>
          <w:color w:val="000000"/>
        </w:rPr>
        <w:t xml:space="preserve"> (X1), Brand Image (X2), dan Online Store Atmosphere (X3), </w:t>
      </w:r>
      <w:proofErr w:type="spellStart"/>
      <w:r w:rsidRPr="00EB236B">
        <w:rPr>
          <w:color w:val="000000"/>
        </w:rPr>
        <w:t>memiliki</w:t>
      </w:r>
      <w:proofErr w:type="spellEnd"/>
      <w:r w:rsidRPr="00EB236B">
        <w:rPr>
          <w:color w:val="000000"/>
        </w:rPr>
        <w:t xml:space="preserve"> </w:t>
      </w:r>
      <w:proofErr w:type="spellStart"/>
      <w:r w:rsidRPr="00EB236B">
        <w:rPr>
          <w:color w:val="000000"/>
        </w:rPr>
        <w:t>nilai</w:t>
      </w:r>
      <w:proofErr w:type="spellEnd"/>
      <w:r w:rsidRPr="00EB236B">
        <w:rPr>
          <w:color w:val="000000"/>
        </w:rPr>
        <w:t xml:space="preserve"> Tolerance di </w:t>
      </w:r>
      <w:proofErr w:type="spellStart"/>
      <w:r w:rsidRPr="00EB236B">
        <w:rPr>
          <w:color w:val="000000"/>
        </w:rPr>
        <w:t>atas</w:t>
      </w:r>
      <w:proofErr w:type="spellEnd"/>
      <w:r w:rsidRPr="00EB236B">
        <w:rPr>
          <w:color w:val="000000"/>
        </w:rPr>
        <w:t xml:space="preserve"> 0,10 dan </w:t>
      </w:r>
      <w:proofErr w:type="spellStart"/>
      <w:r w:rsidRPr="00EB236B">
        <w:rPr>
          <w:color w:val="000000"/>
        </w:rPr>
        <w:t>nilai</w:t>
      </w:r>
      <w:proofErr w:type="spellEnd"/>
      <w:r w:rsidRPr="00EB236B">
        <w:rPr>
          <w:color w:val="000000"/>
        </w:rPr>
        <w:t xml:space="preserve"> VIF di </w:t>
      </w:r>
      <w:proofErr w:type="spellStart"/>
      <w:r w:rsidRPr="00EB236B">
        <w:rPr>
          <w:color w:val="000000"/>
        </w:rPr>
        <w:t>bawah</w:t>
      </w:r>
      <w:proofErr w:type="spellEnd"/>
      <w:r w:rsidRPr="00EB236B">
        <w:rPr>
          <w:color w:val="000000"/>
        </w:rPr>
        <w:t xml:space="preserve"> 10. </w:t>
      </w:r>
      <w:proofErr w:type="spellStart"/>
      <w:r w:rsidRPr="00EB236B">
        <w:rPr>
          <w:color w:val="000000"/>
        </w:rPr>
        <w:t>Dengan</w:t>
      </w:r>
      <w:proofErr w:type="spellEnd"/>
      <w:r w:rsidRPr="00EB236B">
        <w:rPr>
          <w:color w:val="000000"/>
        </w:rPr>
        <w:t xml:space="preserve"> </w:t>
      </w:r>
      <w:proofErr w:type="spellStart"/>
      <w:r w:rsidRPr="00EB236B">
        <w:rPr>
          <w:color w:val="000000"/>
        </w:rPr>
        <w:t>demikian</w:t>
      </w:r>
      <w:proofErr w:type="spellEnd"/>
      <w:r w:rsidRPr="00EB236B">
        <w:rPr>
          <w:color w:val="000000"/>
        </w:rPr>
        <w:t xml:space="preserve">, </w:t>
      </w:r>
      <w:proofErr w:type="spellStart"/>
      <w:r w:rsidRPr="00EB236B">
        <w:rPr>
          <w:color w:val="000000"/>
        </w:rPr>
        <w:t>ketiga</w:t>
      </w:r>
      <w:proofErr w:type="spellEnd"/>
      <w:r w:rsidRPr="00EB236B">
        <w:rPr>
          <w:color w:val="000000"/>
        </w:rPr>
        <w:t xml:space="preserve"> </w:t>
      </w:r>
      <w:proofErr w:type="spellStart"/>
      <w:r w:rsidRPr="00EB236B">
        <w:rPr>
          <w:color w:val="000000"/>
        </w:rPr>
        <w:t>variabel</w:t>
      </w:r>
      <w:proofErr w:type="spellEnd"/>
      <w:r w:rsidRPr="00EB236B">
        <w:rPr>
          <w:color w:val="000000"/>
        </w:rPr>
        <w:t xml:space="preserve"> </w:t>
      </w:r>
      <w:proofErr w:type="spellStart"/>
      <w:r w:rsidRPr="00EB236B">
        <w:rPr>
          <w:color w:val="000000"/>
        </w:rPr>
        <w:t>tersebut</w:t>
      </w:r>
      <w:proofErr w:type="spellEnd"/>
      <w:r w:rsidRPr="00EB236B">
        <w:rPr>
          <w:color w:val="000000"/>
        </w:rPr>
        <w:t xml:space="preserve"> </w:t>
      </w:r>
      <w:proofErr w:type="spellStart"/>
      <w:r w:rsidRPr="00EB236B">
        <w:rPr>
          <w:color w:val="000000"/>
        </w:rPr>
        <w:t>dinyatakan</w:t>
      </w:r>
      <w:proofErr w:type="spellEnd"/>
      <w:r w:rsidRPr="00EB236B">
        <w:rPr>
          <w:color w:val="000000"/>
        </w:rPr>
        <w:t xml:space="preserve"> </w:t>
      </w:r>
      <w:proofErr w:type="spellStart"/>
      <w:r w:rsidRPr="00EB236B">
        <w:rPr>
          <w:color w:val="000000"/>
        </w:rPr>
        <w:t>bebas</w:t>
      </w:r>
      <w:proofErr w:type="spellEnd"/>
      <w:r w:rsidRPr="00EB236B">
        <w:rPr>
          <w:color w:val="000000"/>
        </w:rPr>
        <w:t xml:space="preserve"> </w:t>
      </w:r>
      <w:proofErr w:type="spellStart"/>
      <w:r w:rsidRPr="00EB236B">
        <w:rPr>
          <w:color w:val="000000"/>
        </w:rPr>
        <w:t>dari</w:t>
      </w:r>
      <w:proofErr w:type="spellEnd"/>
      <w:r w:rsidRPr="00EB236B">
        <w:rPr>
          <w:color w:val="000000"/>
        </w:rPr>
        <w:t xml:space="preserve"> </w:t>
      </w:r>
      <w:proofErr w:type="spellStart"/>
      <w:r w:rsidRPr="00EB236B">
        <w:rPr>
          <w:color w:val="000000"/>
        </w:rPr>
        <w:t>masalah</w:t>
      </w:r>
      <w:proofErr w:type="spellEnd"/>
      <w:r w:rsidRPr="00EB236B">
        <w:rPr>
          <w:color w:val="000000"/>
        </w:rPr>
        <w:t xml:space="preserve"> </w:t>
      </w:r>
      <w:proofErr w:type="spellStart"/>
      <w:r w:rsidRPr="00EB236B">
        <w:rPr>
          <w:color w:val="000000"/>
        </w:rPr>
        <w:t>multikolinearitas</w:t>
      </w:r>
      <w:proofErr w:type="spellEnd"/>
      <w:r w:rsidRPr="00EB236B">
        <w:rPr>
          <w:color w:val="000000"/>
        </w:rPr>
        <w:t xml:space="preserve">, </w:t>
      </w:r>
      <w:proofErr w:type="spellStart"/>
      <w:r w:rsidRPr="00EB236B">
        <w:rPr>
          <w:color w:val="000000"/>
        </w:rPr>
        <w:t>sehingga</w:t>
      </w:r>
      <w:proofErr w:type="spellEnd"/>
      <w:r w:rsidRPr="00EB236B">
        <w:rPr>
          <w:color w:val="000000"/>
        </w:rPr>
        <w:t xml:space="preserve"> </w:t>
      </w:r>
      <w:proofErr w:type="spellStart"/>
      <w:r w:rsidRPr="00EB236B">
        <w:rPr>
          <w:color w:val="000000"/>
        </w:rPr>
        <w:t>tidak</w:t>
      </w:r>
      <w:proofErr w:type="spellEnd"/>
      <w:r w:rsidRPr="00EB236B">
        <w:rPr>
          <w:color w:val="000000"/>
        </w:rPr>
        <w:t xml:space="preserve"> </w:t>
      </w:r>
      <w:proofErr w:type="spellStart"/>
      <w:r w:rsidRPr="00EB236B">
        <w:rPr>
          <w:color w:val="000000"/>
        </w:rPr>
        <w:t>terdapat</w:t>
      </w:r>
      <w:proofErr w:type="spellEnd"/>
      <w:r w:rsidRPr="00EB236B">
        <w:rPr>
          <w:color w:val="000000"/>
        </w:rPr>
        <w:t xml:space="preserve"> </w:t>
      </w:r>
      <w:proofErr w:type="spellStart"/>
      <w:r w:rsidRPr="00EB236B">
        <w:rPr>
          <w:color w:val="000000"/>
        </w:rPr>
        <w:t>hubungan</w:t>
      </w:r>
      <w:proofErr w:type="spellEnd"/>
      <w:r w:rsidRPr="00EB236B">
        <w:rPr>
          <w:color w:val="000000"/>
        </w:rPr>
        <w:t xml:space="preserve"> linear yang </w:t>
      </w:r>
      <w:proofErr w:type="spellStart"/>
      <w:r w:rsidRPr="00EB236B">
        <w:rPr>
          <w:color w:val="000000"/>
        </w:rPr>
        <w:t>kuat</w:t>
      </w:r>
      <w:proofErr w:type="spellEnd"/>
      <w:r w:rsidRPr="00EB236B">
        <w:rPr>
          <w:color w:val="000000"/>
        </w:rPr>
        <w:t xml:space="preserve"> </w:t>
      </w:r>
      <w:proofErr w:type="spellStart"/>
      <w:r w:rsidRPr="00EB236B">
        <w:rPr>
          <w:color w:val="000000"/>
        </w:rPr>
        <w:t>antar</w:t>
      </w:r>
      <w:proofErr w:type="spellEnd"/>
      <w:r w:rsidRPr="00EB236B">
        <w:rPr>
          <w:color w:val="000000"/>
        </w:rPr>
        <w:t xml:space="preserve"> </w:t>
      </w:r>
      <w:proofErr w:type="spellStart"/>
      <w:r w:rsidRPr="00EB236B">
        <w:rPr>
          <w:color w:val="000000"/>
        </w:rPr>
        <w:t>variabel</w:t>
      </w:r>
      <w:proofErr w:type="spellEnd"/>
      <w:r w:rsidRPr="00EB236B">
        <w:rPr>
          <w:color w:val="000000"/>
        </w:rPr>
        <w:t xml:space="preserve"> </w:t>
      </w:r>
      <w:proofErr w:type="spellStart"/>
      <w:r w:rsidRPr="00EB236B">
        <w:rPr>
          <w:color w:val="000000"/>
        </w:rPr>
        <w:t>independen</w:t>
      </w:r>
      <w:proofErr w:type="spellEnd"/>
      <w:r w:rsidRPr="00EB236B">
        <w:rPr>
          <w:color w:val="000000"/>
        </w:rPr>
        <w:t xml:space="preserve"> dan model </w:t>
      </w:r>
      <w:proofErr w:type="spellStart"/>
      <w:r w:rsidRPr="00EB236B">
        <w:rPr>
          <w:color w:val="000000"/>
        </w:rPr>
        <w:t>regresi</w:t>
      </w:r>
      <w:proofErr w:type="spellEnd"/>
      <w:r w:rsidRPr="00EB236B">
        <w:rPr>
          <w:color w:val="000000"/>
        </w:rPr>
        <w:t xml:space="preserve"> </w:t>
      </w:r>
      <w:proofErr w:type="spellStart"/>
      <w:r w:rsidRPr="00EB236B">
        <w:rPr>
          <w:color w:val="000000"/>
        </w:rPr>
        <w:t>dapat</w:t>
      </w:r>
      <w:proofErr w:type="spellEnd"/>
      <w:r w:rsidRPr="00EB236B">
        <w:rPr>
          <w:color w:val="000000"/>
        </w:rPr>
        <w:t xml:space="preserve"> </w:t>
      </w:r>
      <w:proofErr w:type="spellStart"/>
      <w:r w:rsidRPr="00EB236B">
        <w:rPr>
          <w:color w:val="000000"/>
        </w:rPr>
        <w:t>digunakan</w:t>
      </w:r>
      <w:proofErr w:type="spellEnd"/>
      <w:r w:rsidRPr="00EB236B">
        <w:rPr>
          <w:color w:val="000000"/>
        </w:rPr>
        <w:t xml:space="preserve"> </w:t>
      </w:r>
      <w:proofErr w:type="spellStart"/>
      <w:r w:rsidRPr="00EB236B">
        <w:rPr>
          <w:color w:val="000000"/>
        </w:rPr>
        <w:t>dengan</w:t>
      </w:r>
      <w:proofErr w:type="spellEnd"/>
      <w:r w:rsidRPr="00EB236B">
        <w:rPr>
          <w:color w:val="000000"/>
        </w:rPr>
        <w:t xml:space="preserve"> </w:t>
      </w:r>
      <w:proofErr w:type="spellStart"/>
      <w:r w:rsidRPr="00EB236B">
        <w:rPr>
          <w:color w:val="000000"/>
        </w:rPr>
        <w:t>baik</w:t>
      </w:r>
      <w:proofErr w:type="spellEnd"/>
      <w:r w:rsidRPr="00EB236B">
        <w:rPr>
          <w:color w:val="000000"/>
        </w:rPr>
        <w:t>.</w:t>
      </w:r>
    </w:p>
    <w:p w14:paraId="1D7F0FBA" w14:textId="2626B6D6" w:rsidR="00EB236B" w:rsidRPr="00EB236B" w:rsidRDefault="00EB236B" w:rsidP="00EB236B">
      <w:pPr>
        <w:spacing w:after="120"/>
        <w:jc w:val="center"/>
        <w:rPr>
          <w:color w:val="000000"/>
          <w:sz w:val="16"/>
          <w:szCs w:val="16"/>
        </w:rPr>
      </w:pPr>
      <w:r w:rsidRPr="00EB236B">
        <w:rPr>
          <w:color w:val="000000"/>
          <w:sz w:val="16"/>
          <w:szCs w:val="16"/>
        </w:rPr>
        <w:t xml:space="preserve">Tabel 9 Hasil Uji </w:t>
      </w:r>
      <w:proofErr w:type="spellStart"/>
      <w:r w:rsidRPr="00EB236B">
        <w:rPr>
          <w:color w:val="000000"/>
          <w:sz w:val="16"/>
          <w:szCs w:val="16"/>
        </w:rPr>
        <w:t>Heteroskedastisitas</w:t>
      </w:r>
      <w:proofErr w:type="spellEnd"/>
    </w:p>
    <w:tbl>
      <w:tblPr>
        <w:tblStyle w:val="PlainTable2"/>
        <w:tblW w:w="8596" w:type="dxa"/>
        <w:tblLook w:val="04A0" w:firstRow="1" w:lastRow="0" w:firstColumn="1" w:lastColumn="0" w:noHBand="0" w:noVBand="1"/>
      </w:tblPr>
      <w:tblGrid>
        <w:gridCol w:w="2865"/>
        <w:gridCol w:w="2865"/>
        <w:gridCol w:w="2866"/>
      </w:tblGrid>
      <w:tr w:rsidR="00EB236B" w:rsidRPr="00EB236B" w14:paraId="2E4FA543" w14:textId="77777777" w:rsidTr="00EB236B">
        <w:trPr>
          <w:cnfStyle w:val="100000000000" w:firstRow="1" w:lastRow="0" w:firstColumn="0" w:lastColumn="0" w:oddVBand="0" w:evenVBand="0" w:oddHBand="0" w:evenHBand="0" w:firstRowFirstColumn="0" w:firstRowLastColumn="0" w:lastRowFirstColumn="0" w:lastRowLastColumn="0"/>
          <w:trHeight w:val="344"/>
        </w:trPr>
        <w:tc>
          <w:tcPr>
            <w:cnfStyle w:val="001000000000" w:firstRow="0" w:lastRow="0" w:firstColumn="1" w:lastColumn="0" w:oddVBand="0" w:evenVBand="0" w:oddHBand="0" w:evenHBand="0" w:firstRowFirstColumn="0" w:firstRowLastColumn="0" w:lastRowFirstColumn="0" w:lastRowLastColumn="0"/>
            <w:tcW w:w="2865" w:type="dxa"/>
          </w:tcPr>
          <w:p w14:paraId="3936B7DD" w14:textId="77777777" w:rsidR="00EB236B" w:rsidRPr="00EB236B" w:rsidRDefault="00EB236B" w:rsidP="00EB236B">
            <w:pPr>
              <w:spacing w:after="0"/>
              <w:rPr>
                <w:b w:val="0"/>
                <w:bCs w:val="0"/>
                <w:color w:val="000000"/>
                <w:sz w:val="16"/>
                <w:szCs w:val="16"/>
              </w:rPr>
            </w:pPr>
            <w:proofErr w:type="spellStart"/>
            <w:r w:rsidRPr="00EB236B">
              <w:rPr>
                <w:b w:val="0"/>
                <w:bCs w:val="0"/>
                <w:color w:val="000000"/>
                <w:sz w:val="16"/>
                <w:szCs w:val="16"/>
              </w:rPr>
              <w:t>Variabel</w:t>
            </w:r>
            <w:proofErr w:type="spellEnd"/>
          </w:p>
        </w:tc>
        <w:tc>
          <w:tcPr>
            <w:tcW w:w="2865" w:type="dxa"/>
          </w:tcPr>
          <w:p w14:paraId="03386831" w14:textId="77777777" w:rsidR="00EB236B" w:rsidRPr="00EB236B" w:rsidRDefault="00EB236B" w:rsidP="00EB236B">
            <w:pPr>
              <w:spacing w:after="0"/>
              <w:cnfStyle w:val="100000000000" w:firstRow="1" w:lastRow="0" w:firstColumn="0" w:lastColumn="0" w:oddVBand="0" w:evenVBand="0" w:oddHBand="0" w:evenHBand="0" w:firstRowFirstColumn="0" w:firstRowLastColumn="0" w:lastRowFirstColumn="0" w:lastRowLastColumn="0"/>
              <w:rPr>
                <w:b w:val="0"/>
                <w:bCs w:val="0"/>
                <w:color w:val="000000"/>
                <w:sz w:val="16"/>
                <w:szCs w:val="16"/>
              </w:rPr>
            </w:pPr>
            <w:r w:rsidRPr="00EB236B">
              <w:rPr>
                <w:b w:val="0"/>
                <w:bCs w:val="0"/>
                <w:color w:val="000000"/>
                <w:sz w:val="16"/>
                <w:szCs w:val="16"/>
              </w:rPr>
              <w:t>Sig.</w:t>
            </w:r>
          </w:p>
        </w:tc>
        <w:tc>
          <w:tcPr>
            <w:tcW w:w="2866" w:type="dxa"/>
          </w:tcPr>
          <w:p w14:paraId="2601CE2F" w14:textId="77777777" w:rsidR="00EB236B" w:rsidRPr="00EB236B" w:rsidRDefault="00EB236B" w:rsidP="00EB236B">
            <w:pPr>
              <w:spacing w:after="0"/>
              <w:cnfStyle w:val="100000000000" w:firstRow="1" w:lastRow="0" w:firstColumn="0" w:lastColumn="0" w:oddVBand="0" w:evenVBand="0" w:oddHBand="0" w:evenHBand="0" w:firstRowFirstColumn="0" w:firstRowLastColumn="0" w:lastRowFirstColumn="0" w:lastRowLastColumn="0"/>
              <w:rPr>
                <w:b w:val="0"/>
                <w:bCs w:val="0"/>
                <w:color w:val="000000"/>
                <w:sz w:val="16"/>
                <w:szCs w:val="16"/>
              </w:rPr>
            </w:pPr>
            <w:proofErr w:type="spellStart"/>
            <w:r w:rsidRPr="00EB236B">
              <w:rPr>
                <w:b w:val="0"/>
                <w:bCs w:val="0"/>
                <w:color w:val="000000"/>
                <w:sz w:val="16"/>
                <w:szCs w:val="16"/>
              </w:rPr>
              <w:t>Ketrangan</w:t>
            </w:r>
            <w:proofErr w:type="spellEnd"/>
          </w:p>
        </w:tc>
      </w:tr>
      <w:tr w:rsidR="00EB236B" w:rsidRPr="00EB236B" w14:paraId="76EC95F4" w14:textId="77777777" w:rsidTr="00EB236B">
        <w:trPr>
          <w:cnfStyle w:val="000000100000" w:firstRow="0" w:lastRow="0" w:firstColumn="0" w:lastColumn="0" w:oddVBand="0" w:evenVBand="0" w:oddHBand="1" w:evenHBand="0" w:firstRowFirstColumn="0" w:firstRowLastColumn="0" w:lastRowFirstColumn="0" w:lastRowLastColumn="0"/>
          <w:trHeight w:val="221"/>
        </w:trPr>
        <w:tc>
          <w:tcPr>
            <w:cnfStyle w:val="001000000000" w:firstRow="0" w:lastRow="0" w:firstColumn="1" w:lastColumn="0" w:oddVBand="0" w:evenVBand="0" w:oddHBand="0" w:evenHBand="0" w:firstRowFirstColumn="0" w:firstRowLastColumn="0" w:lastRowFirstColumn="0" w:lastRowLastColumn="0"/>
            <w:tcW w:w="2865" w:type="dxa"/>
          </w:tcPr>
          <w:p w14:paraId="4083D10F" w14:textId="77777777" w:rsidR="00EB236B" w:rsidRPr="00EB236B" w:rsidRDefault="00EB236B" w:rsidP="00EB236B">
            <w:pPr>
              <w:spacing w:after="0"/>
              <w:rPr>
                <w:b w:val="0"/>
                <w:bCs w:val="0"/>
                <w:color w:val="000000"/>
                <w:sz w:val="16"/>
                <w:szCs w:val="16"/>
              </w:rPr>
            </w:pPr>
            <w:proofErr w:type="spellStart"/>
            <w:r w:rsidRPr="00EB236B">
              <w:rPr>
                <w:b w:val="0"/>
                <w:bCs w:val="0"/>
                <w:color w:val="000000"/>
                <w:sz w:val="16"/>
                <w:szCs w:val="16"/>
              </w:rPr>
              <w:t>Konten</w:t>
            </w:r>
            <w:proofErr w:type="spellEnd"/>
            <w:r w:rsidRPr="00EB236B">
              <w:rPr>
                <w:b w:val="0"/>
                <w:bCs w:val="0"/>
                <w:color w:val="000000"/>
                <w:sz w:val="16"/>
                <w:szCs w:val="16"/>
              </w:rPr>
              <w:t xml:space="preserve"> (X1)</w:t>
            </w:r>
          </w:p>
        </w:tc>
        <w:tc>
          <w:tcPr>
            <w:tcW w:w="2865" w:type="dxa"/>
          </w:tcPr>
          <w:p w14:paraId="1BF7FE80" w14:textId="77777777" w:rsidR="00EB236B" w:rsidRPr="00EB236B" w:rsidRDefault="00EB236B" w:rsidP="00EB236B">
            <w:pPr>
              <w:spacing w:after="0"/>
              <w:cnfStyle w:val="000000100000" w:firstRow="0" w:lastRow="0" w:firstColumn="0" w:lastColumn="0" w:oddVBand="0" w:evenVBand="0" w:oddHBand="1" w:evenHBand="0" w:firstRowFirstColumn="0" w:firstRowLastColumn="0" w:lastRowFirstColumn="0" w:lastRowLastColumn="0"/>
              <w:rPr>
                <w:color w:val="000000"/>
                <w:sz w:val="16"/>
                <w:szCs w:val="16"/>
              </w:rPr>
            </w:pPr>
            <w:r w:rsidRPr="00EB236B">
              <w:rPr>
                <w:color w:val="000000"/>
                <w:sz w:val="16"/>
                <w:szCs w:val="16"/>
              </w:rPr>
              <w:t>&gt; 0,05</w:t>
            </w:r>
          </w:p>
        </w:tc>
        <w:tc>
          <w:tcPr>
            <w:tcW w:w="2866" w:type="dxa"/>
          </w:tcPr>
          <w:p w14:paraId="3ED11A59" w14:textId="11E59CCF" w:rsidR="00EB236B" w:rsidRPr="00EB236B" w:rsidRDefault="00EB236B" w:rsidP="00EB236B">
            <w:pPr>
              <w:spacing w:after="0"/>
              <w:cnfStyle w:val="000000100000" w:firstRow="0" w:lastRow="0" w:firstColumn="0" w:lastColumn="0" w:oddVBand="0" w:evenVBand="0" w:oddHBand="1" w:evenHBand="0" w:firstRowFirstColumn="0" w:firstRowLastColumn="0" w:lastRowFirstColumn="0" w:lastRowLastColumn="0"/>
              <w:rPr>
                <w:color w:val="000000"/>
                <w:sz w:val="16"/>
                <w:szCs w:val="16"/>
              </w:rPr>
            </w:pPr>
            <w:r w:rsidRPr="00EB236B">
              <w:rPr>
                <w:color w:val="000000"/>
                <w:sz w:val="16"/>
                <w:szCs w:val="16"/>
                <w:lang w:val="id-ID"/>
              </w:rPr>
              <w:t>Tidak heteroskedastisitas</w:t>
            </w:r>
          </w:p>
        </w:tc>
      </w:tr>
      <w:tr w:rsidR="00EB236B" w:rsidRPr="00EB236B" w14:paraId="7BE48814" w14:textId="77777777" w:rsidTr="00EB236B">
        <w:trPr>
          <w:trHeight w:val="344"/>
        </w:trPr>
        <w:tc>
          <w:tcPr>
            <w:cnfStyle w:val="001000000000" w:firstRow="0" w:lastRow="0" w:firstColumn="1" w:lastColumn="0" w:oddVBand="0" w:evenVBand="0" w:oddHBand="0" w:evenHBand="0" w:firstRowFirstColumn="0" w:firstRowLastColumn="0" w:lastRowFirstColumn="0" w:lastRowLastColumn="0"/>
            <w:tcW w:w="2865" w:type="dxa"/>
          </w:tcPr>
          <w:p w14:paraId="6D41B8BC" w14:textId="77777777" w:rsidR="00EB236B" w:rsidRPr="00EB236B" w:rsidRDefault="00EB236B" w:rsidP="00EB236B">
            <w:pPr>
              <w:spacing w:after="0"/>
              <w:rPr>
                <w:b w:val="0"/>
                <w:bCs w:val="0"/>
                <w:color w:val="000000"/>
                <w:sz w:val="16"/>
                <w:szCs w:val="16"/>
              </w:rPr>
            </w:pPr>
            <w:r w:rsidRPr="00EB236B">
              <w:rPr>
                <w:b w:val="0"/>
                <w:bCs w:val="0"/>
                <w:color w:val="000000"/>
                <w:sz w:val="16"/>
                <w:szCs w:val="16"/>
              </w:rPr>
              <w:t>Brand Image (X2)</w:t>
            </w:r>
          </w:p>
        </w:tc>
        <w:tc>
          <w:tcPr>
            <w:tcW w:w="2865" w:type="dxa"/>
          </w:tcPr>
          <w:p w14:paraId="0D58F152" w14:textId="77777777" w:rsidR="00EB236B" w:rsidRPr="00EB236B" w:rsidRDefault="00EB236B" w:rsidP="00EB236B">
            <w:pPr>
              <w:spacing w:after="0"/>
              <w:cnfStyle w:val="000000000000" w:firstRow="0" w:lastRow="0" w:firstColumn="0" w:lastColumn="0" w:oddVBand="0" w:evenVBand="0" w:oddHBand="0" w:evenHBand="0" w:firstRowFirstColumn="0" w:firstRowLastColumn="0" w:lastRowFirstColumn="0" w:lastRowLastColumn="0"/>
              <w:rPr>
                <w:color w:val="000000"/>
                <w:sz w:val="16"/>
                <w:szCs w:val="16"/>
              </w:rPr>
            </w:pPr>
            <w:r w:rsidRPr="00EB236B">
              <w:rPr>
                <w:color w:val="000000"/>
                <w:sz w:val="16"/>
                <w:szCs w:val="16"/>
              </w:rPr>
              <w:t>&gt; 0,05</w:t>
            </w:r>
          </w:p>
        </w:tc>
        <w:tc>
          <w:tcPr>
            <w:tcW w:w="2866" w:type="dxa"/>
          </w:tcPr>
          <w:p w14:paraId="1E24913D" w14:textId="2C26C92D" w:rsidR="00EB236B" w:rsidRPr="00EB236B" w:rsidRDefault="00EB236B" w:rsidP="00EB236B">
            <w:pPr>
              <w:spacing w:after="0"/>
              <w:cnfStyle w:val="000000000000" w:firstRow="0" w:lastRow="0" w:firstColumn="0" w:lastColumn="0" w:oddVBand="0" w:evenVBand="0" w:oddHBand="0" w:evenHBand="0" w:firstRowFirstColumn="0" w:firstRowLastColumn="0" w:lastRowFirstColumn="0" w:lastRowLastColumn="0"/>
              <w:rPr>
                <w:color w:val="000000"/>
                <w:sz w:val="16"/>
                <w:szCs w:val="16"/>
                <w:lang w:val="id-ID"/>
              </w:rPr>
            </w:pPr>
            <w:r w:rsidRPr="00EB236B">
              <w:rPr>
                <w:color w:val="000000"/>
                <w:sz w:val="16"/>
                <w:szCs w:val="16"/>
                <w:lang w:val="id-ID"/>
              </w:rPr>
              <w:t>Tidak heteroskedastisitas</w:t>
            </w:r>
          </w:p>
        </w:tc>
      </w:tr>
      <w:tr w:rsidR="00EB236B" w:rsidRPr="00EB236B" w14:paraId="6D7C799A" w14:textId="77777777" w:rsidTr="00EB236B">
        <w:trPr>
          <w:cnfStyle w:val="000000100000" w:firstRow="0" w:lastRow="0" w:firstColumn="0" w:lastColumn="0" w:oddVBand="0" w:evenVBand="0" w:oddHBand="1" w:evenHBand="0" w:firstRowFirstColumn="0" w:firstRowLastColumn="0" w:lastRowFirstColumn="0" w:lastRowLastColumn="0"/>
          <w:trHeight w:val="215"/>
        </w:trPr>
        <w:tc>
          <w:tcPr>
            <w:cnfStyle w:val="001000000000" w:firstRow="0" w:lastRow="0" w:firstColumn="1" w:lastColumn="0" w:oddVBand="0" w:evenVBand="0" w:oddHBand="0" w:evenHBand="0" w:firstRowFirstColumn="0" w:firstRowLastColumn="0" w:lastRowFirstColumn="0" w:lastRowLastColumn="0"/>
            <w:tcW w:w="2865" w:type="dxa"/>
          </w:tcPr>
          <w:p w14:paraId="09456CF1" w14:textId="77777777" w:rsidR="00EB236B" w:rsidRPr="00EB236B" w:rsidRDefault="00EB236B" w:rsidP="00EB236B">
            <w:pPr>
              <w:spacing w:after="0"/>
              <w:rPr>
                <w:b w:val="0"/>
                <w:bCs w:val="0"/>
                <w:color w:val="000000"/>
                <w:sz w:val="16"/>
                <w:szCs w:val="16"/>
              </w:rPr>
            </w:pPr>
            <w:r w:rsidRPr="00EB236B">
              <w:rPr>
                <w:b w:val="0"/>
                <w:bCs w:val="0"/>
                <w:color w:val="000000"/>
                <w:sz w:val="16"/>
                <w:szCs w:val="16"/>
              </w:rPr>
              <w:t xml:space="preserve">Online Store </w:t>
            </w:r>
            <w:proofErr w:type="spellStart"/>
            <w:r w:rsidRPr="00EB236B">
              <w:rPr>
                <w:b w:val="0"/>
                <w:bCs w:val="0"/>
                <w:color w:val="000000"/>
                <w:sz w:val="16"/>
                <w:szCs w:val="16"/>
              </w:rPr>
              <w:t>Atmosfer</w:t>
            </w:r>
            <w:proofErr w:type="spellEnd"/>
            <w:r w:rsidRPr="00EB236B">
              <w:rPr>
                <w:b w:val="0"/>
                <w:bCs w:val="0"/>
                <w:color w:val="000000"/>
                <w:sz w:val="16"/>
                <w:szCs w:val="16"/>
              </w:rPr>
              <w:t xml:space="preserve"> (X3)</w:t>
            </w:r>
          </w:p>
        </w:tc>
        <w:tc>
          <w:tcPr>
            <w:tcW w:w="2865" w:type="dxa"/>
          </w:tcPr>
          <w:p w14:paraId="47710ED3" w14:textId="77777777" w:rsidR="00EB236B" w:rsidRPr="00EB236B" w:rsidRDefault="00EB236B" w:rsidP="00EB236B">
            <w:pPr>
              <w:spacing w:after="0"/>
              <w:cnfStyle w:val="000000100000" w:firstRow="0" w:lastRow="0" w:firstColumn="0" w:lastColumn="0" w:oddVBand="0" w:evenVBand="0" w:oddHBand="1" w:evenHBand="0" w:firstRowFirstColumn="0" w:firstRowLastColumn="0" w:lastRowFirstColumn="0" w:lastRowLastColumn="0"/>
              <w:rPr>
                <w:color w:val="000000"/>
                <w:sz w:val="16"/>
                <w:szCs w:val="16"/>
              </w:rPr>
            </w:pPr>
            <w:r w:rsidRPr="00EB236B">
              <w:rPr>
                <w:color w:val="000000"/>
                <w:sz w:val="16"/>
                <w:szCs w:val="16"/>
              </w:rPr>
              <w:t>&gt; 0,05</w:t>
            </w:r>
          </w:p>
        </w:tc>
        <w:tc>
          <w:tcPr>
            <w:tcW w:w="2866" w:type="dxa"/>
          </w:tcPr>
          <w:p w14:paraId="5752941C" w14:textId="77777777" w:rsidR="00EB236B" w:rsidRPr="00EB236B" w:rsidRDefault="00EB236B" w:rsidP="00EB236B">
            <w:pPr>
              <w:spacing w:after="0"/>
              <w:cnfStyle w:val="000000100000" w:firstRow="0" w:lastRow="0" w:firstColumn="0" w:lastColumn="0" w:oddVBand="0" w:evenVBand="0" w:oddHBand="1" w:evenHBand="0" w:firstRowFirstColumn="0" w:firstRowLastColumn="0" w:lastRowFirstColumn="0" w:lastRowLastColumn="0"/>
              <w:rPr>
                <w:color w:val="000000"/>
                <w:sz w:val="16"/>
                <w:szCs w:val="16"/>
                <w:lang w:val="id-ID"/>
              </w:rPr>
            </w:pPr>
            <w:r w:rsidRPr="00EB236B">
              <w:rPr>
                <w:color w:val="000000"/>
                <w:sz w:val="16"/>
                <w:szCs w:val="16"/>
                <w:lang w:val="id-ID"/>
              </w:rPr>
              <w:t>Tidak heteroskedastisitas</w:t>
            </w:r>
          </w:p>
          <w:p w14:paraId="1608DFC0" w14:textId="77777777" w:rsidR="00EB236B" w:rsidRPr="00EB236B" w:rsidRDefault="00EB236B" w:rsidP="00EB236B">
            <w:pPr>
              <w:spacing w:after="0"/>
              <w:cnfStyle w:val="000000100000" w:firstRow="0" w:lastRow="0" w:firstColumn="0" w:lastColumn="0" w:oddVBand="0" w:evenVBand="0" w:oddHBand="1" w:evenHBand="0" w:firstRowFirstColumn="0" w:firstRowLastColumn="0" w:lastRowFirstColumn="0" w:lastRowLastColumn="0"/>
              <w:rPr>
                <w:color w:val="000000"/>
                <w:sz w:val="16"/>
                <w:szCs w:val="16"/>
              </w:rPr>
            </w:pPr>
          </w:p>
        </w:tc>
      </w:tr>
    </w:tbl>
    <w:p w14:paraId="127D5BFD" w14:textId="77777777" w:rsidR="00EB236B" w:rsidRDefault="00EB236B" w:rsidP="00EB236B">
      <w:pPr>
        <w:spacing w:after="120"/>
        <w:rPr>
          <w:color w:val="000000"/>
        </w:rPr>
      </w:pPr>
    </w:p>
    <w:p w14:paraId="4AE26EE8" w14:textId="77777777" w:rsidR="00EB236B" w:rsidRPr="00EB236B" w:rsidRDefault="00EB236B" w:rsidP="00EB236B">
      <w:pPr>
        <w:spacing w:after="120"/>
        <w:ind w:firstLine="284"/>
        <w:rPr>
          <w:color w:val="000000"/>
          <w:lang w:val="en-ID"/>
        </w:rPr>
      </w:pPr>
      <w:r w:rsidRPr="00EB236B">
        <w:rPr>
          <w:color w:val="000000"/>
          <w:lang w:val="en-ID"/>
        </w:rPr>
        <w:t xml:space="preserve">Hasil uji </w:t>
      </w:r>
      <w:proofErr w:type="spellStart"/>
      <w:r w:rsidRPr="00EB236B">
        <w:rPr>
          <w:color w:val="000000"/>
          <w:lang w:val="en-ID"/>
        </w:rPr>
        <w:t>heteroskedastisitas</w:t>
      </w:r>
      <w:proofErr w:type="spellEnd"/>
      <w:r w:rsidRPr="00EB236B">
        <w:rPr>
          <w:color w:val="000000"/>
          <w:lang w:val="en-ID"/>
        </w:rPr>
        <w:t xml:space="preserve"> </w:t>
      </w:r>
      <w:proofErr w:type="spellStart"/>
      <w:r w:rsidRPr="00EB236B">
        <w:rPr>
          <w:color w:val="000000"/>
          <w:lang w:val="en-ID"/>
        </w:rPr>
        <w:t>menunjukkan</w:t>
      </w:r>
      <w:proofErr w:type="spellEnd"/>
      <w:r w:rsidRPr="00EB236B">
        <w:rPr>
          <w:color w:val="000000"/>
          <w:lang w:val="en-ID"/>
        </w:rPr>
        <w:t xml:space="preserve"> </w:t>
      </w:r>
      <w:proofErr w:type="spellStart"/>
      <w:r w:rsidRPr="00EB236B">
        <w:rPr>
          <w:color w:val="000000"/>
          <w:lang w:val="en-ID"/>
        </w:rPr>
        <w:t>bahwa</w:t>
      </w:r>
      <w:proofErr w:type="spellEnd"/>
      <w:r w:rsidRPr="00EB236B">
        <w:rPr>
          <w:color w:val="000000"/>
          <w:lang w:val="en-ID"/>
        </w:rPr>
        <w:t xml:space="preserve"> </w:t>
      </w:r>
      <w:proofErr w:type="spellStart"/>
      <w:r w:rsidRPr="00EB236B">
        <w:rPr>
          <w:color w:val="000000"/>
          <w:lang w:val="en-ID"/>
        </w:rPr>
        <w:t>seluruh</w:t>
      </w:r>
      <w:proofErr w:type="spellEnd"/>
      <w:r w:rsidRPr="00EB236B">
        <w:rPr>
          <w:color w:val="000000"/>
          <w:lang w:val="en-ID"/>
        </w:rPr>
        <w:t xml:space="preserve"> </w:t>
      </w:r>
      <w:proofErr w:type="spellStart"/>
      <w:r w:rsidRPr="00EB236B">
        <w:rPr>
          <w:color w:val="000000"/>
          <w:lang w:val="en-ID"/>
        </w:rPr>
        <w:t>variabel</w:t>
      </w:r>
      <w:proofErr w:type="spellEnd"/>
      <w:r w:rsidRPr="00EB236B">
        <w:rPr>
          <w:color w:val="000000"/>
          <w:lang w:val="en-ID"/>
        </w:rPr>
        <w:t xml:space="preserve"> </w:t>
      </w:r>
      <w:proofErr w:type="spellStart"/>
      <w:r w:rsidRPr="00EB236B">
        <w:rPr>
          <w:color w:val="000000"/>
          <w:lang w:val="en-ID"/>
        </w:rPr>
        <w:t>independen</w:t>
      </w:r>
      <w:proofErr w:type="spellEnd"/>
      <w:r w:rsidRPr="00EB236B">
        <w:rPr>
          <w:color w:val="000000"/>
          <w:lang w:val="en-ID"/>
        </w:rPr>
        <w:t xml:space="preserve">, </w:t>
      </w:r>
      <w:proofErr w:type="spellStart"/>
      <w:r w:rsidRPr="00EB236B">
        <w:rPr>
          <w:color w:val="000000"/>
          <w:lang w:val="en-ID"/>
        </w:rPr>
        <w:t>yaitu</w:t>
      </w:r>
      <w:proofErr w:type="spellEnd"/>
      <w:r w:rsidRPr="00EB236B">
        <w:rPr>
          <w:color w:val="000000"/>
          <w:lang w:val="en-ID"/>
        </w:rPr>
        <w:t xml:space="preserve"> </w:t>
      </w:r>
      <w:proofErr w:type="spellStart"/>
      <w:r w:rsidRPr="00EB236B">
        <w:rPr>
          <w:color w:val="000000"/>
          <w:lang w:val="en-ID"/>
        </w:rPr>
        <w:t>Konten</w:t>
      </w:r>
      <w:proofErr w:type="spellEnd"/>
      <w:r w:rsidRPr="00EB236B">
        <w:rPr>
          <w:color w:val="000000"/>
          <w:lang w:val="en-ID"/>
        </w:rPr>
        <w:t xml:space="preserve"> (X1), Brand Image (X2), dan Online Store </w:t>
      </w:r>
      <w:proofErr w:type="spellStart"/>
      <w:r w:rsidRPr="00EB236B">
        <w:rPr>
          <w:color w:val="000000"/>
          <w:lang w:val="en-ID"/>
        </w:rPr>
        <w:t>Atmosfer</w:t>
      </w:r>
      <w:proofErr w:type="spellEnd"/>
      <w:r w:rsidRPr="00EB236B">
        <w:rPr>
          <w:color w:val="000000"/>
          <w:lang w:val="en-ID"/>
        </w:rPr>
        <w:t xml:space="preserve"> (X3), </w:t>
      </w:r>
      <w:proofErr w:type="spellStart"/>
      <w:r w:rsidRPr="00EB236B">
        <w:rPr>
          <w:color w:val="000000"/>
          <w:lang w:val="en-ID"/>
        </w:rPr>
        <w:t>memiliki</w:t>
      </w:r>
      <w:proofErr w:type="spellEnd"/>
      <w:r w:rsidRPr="00EB236B">
        <w:rPr>
          <w:color w:val="000000"/>
          <w:lang w:val="en-ID"/>
        </w:rPr>
        <w:t xml:space="preserve"> </w:t>
      </w:r>
      <w:proofErr w:type="spellStart"/>
      <w:r w:rsidRPr="00EB236B">
        <w:rPr>
          <w:color w:val="000000"/>
          <w:lang w:val="en-ID"/>
        </w:rPr>
        <w:t>nilai</w:t>
      </w:r>
      <w:proofErr w:type="spellEnd"/>
      <w:r w:rsidRPr="00EB236B">
        <w:rPr>
          <w:color w:val="000000"/>
          <w:lang w:val="en-ID"/>
        </w:rPr>
        <w:t xml:space="preserve"> </w:t>
      </w:r>
      <w:proofErr w:type="spellStart"/>
      <w:r w:rsidRPr="00EB236B">
        <w:rPr>
          <w:color w:val="000000"/>
          <w:lang w:val="en-ID"/>
        </w:rPr>
        <w:t>signifikansi</w:t>
      </w:r>
      <w:proofErr w:type="spellEnd"/>
      <w:r w:rsidRPr="00EB236B">
        <w:rPr>
          <w:color w:val="000000"/>
          <w:lang w:val="en-ID"/>
        </w:rPr>
        <w:t xml:space="preserve"> </w:t>
      </w:r>
      <w:proofErr w:type="spellStart"/>
      <w:r w:rsidRPr="00EB236B">
        <w:rPr>
          <w:color w:val="000000"/>
          <w:lang w:val="en-ID"/>
        </w:rPr>
        <w:t>lebih</w:t>
      </w:r>
      <w:proofErr w:type="spellEnd"/>
      <w:r w:rsidRPr="00EB236B">
        <w:rPr>
          <w:color w:val="000000"/>
          <w:lang w:val="en-ID"/>
        </w:rPr>
        <w:t xml:space="preserve"> </w:t>
      </w:r>
      <w:proofErr w:type="spellStart"/>
      <w:r w:rsidRPr="00EB236B">
        <w:rPr>
          <w:color w:val="000000"/>
          <w:lang w:val="en-ID"/>
        </w:rPr>
        <w:t>besar</w:t>
      </w:r>
      <w:proofErr w:type="spellEnd"/>
      <w:r w:rsidRPr="00EB236B">
        <w:rPr>
          <w:color w:val="000000"/>
          <w:lang w:val="en-ID"/>
        </w:rPr>
        <w:t xml:space="preserve"> </w:t>
      </w:r>
      <w:proofErr w:type="spellStart"/>
      <w:r w:rsidRPr="00EB236B">
        <w:rPr>
          <w:color w:val="000000"/>
          <w:lang w:val="en-ID"/>
        </w:rPr>
        <w:t>dari</w:t>
      </w:r>
      <w:proofErr w:type="spellEnd"/>
      <w:r w:rsidRPr="00EB236B">
        <w:rPr>
          <w:color w:val="000000"/>
          <w:lang w:val="en-ID"/>
        </w:rPr>
        <w:t xml:space="preserve"> 0,05. Hal </w:t>
      </w:r>
      <w:proofErr w:type="spellStart"/>
      <w:r w:rsidRPr="00EB236B">
        <w:rPr>
          <w:color w:val="000000"/>
          <w:lang w:val="en-ID"/>
        </w:rPr>
        <w:t>ini</w:t>
      </w:r>
      <w:proofErr w:type="spellEnd"/>
      <w:r w:rsidRPr="00EB236B">
        <w:rPr>
          <w:color w:val="000000"/>
          <w:lang w:val="en-ID"/>
        </w:rPr>
        <w:t xml:space="preserve"> </w:t>
      </w:r>
      <w:proofErr w:type="spellStart"/>
      <w:r w:rsidRPr="00EB236B">
        <w:rPr>
          <w:color w:val="000000"/>
          <w:lang w:val="en-ID"/>
        </w:rPr>
        <w:t>berarti</w:t>
      </w:r>
      <w:proofErr w:type="spellEnd"/>
      <w:r w:rsidRPr="00EB236B">
        <w:rPr>
          <w:color w:val="000000"/>
          <w:lang w:val="en-ID"/>
        </w:rPr>
        <w:t xml:space="preserve"> </w:t>
      </w:r>
      <w:proofErr w:type="spellStart"/>
      <w:r w:rsidRPr="00EB236B">
        <w:rPr>
          <w:color w:val="000000"/>
          <w:lang w:val="en-ID"/>
        </w:rPr>
        <w:t>tidak</w:t>
      </w:r>
      <w:proofErr w:type="spellEnd"/>
      <w:r w:rsidRPr="00EB236B">
        <w:rPr>
          <w:color w:val="000000"/>
          <w:lang w:val="en-ID"/>
        </w:rPr>
        <w:t xml:space="preserve"> </w:t>
      </w:r>
      <w:proofErr w:type="spellStart"/>
      <w:r w:rsidRPr="00EB236B">
        <w:rPr>
          <w:color w:val="000000"/>
          <w:lang w:val="en-ID"/>
        </w:rPr>
        <w:t>terdapat</w:t>
      </w:r>
      <w:proofErr w:type="spellEnd"/>
      <w:r w:rsidRPr="00EB236B">
        <w:rPr>
          <w:color w:val="000000"/>
          <w:lang w:val="en-ID"/>
        </w:rPr>
        <w:t xml:space="preserve"> </w:t>
      </w:r>
      <w:proofErr w:type="spellStart"/>
      <w:r w:rsidRPr="00EB236B">
        <w:rPr>
          <w:color w:val="000000"/>
          <w:lang w:val="en-ID"/>
        </w:rPr>
        <w:t>gejala</w:t>
      </w:r>
      <w:proofErr w:type="spellEnd"/>
      <w:r w:rsidRPr="00EB236B">
        <w:rPr>
          <w:color w:val="000000"/>
          <w:lang w:val="en-ID"/>
        </w:rPr>
        <w:t xml:space="preserve"> </w:t>
      </w:r>
      <w:proofErr w:type="spellStart"/>
      <w:r w:rsidRPr="00EB236B">
        <w:rPr>
          <w:color w:val="000000"/>
          <w:lang w:val="en-ID"/>
        </w:rPr>
        <w:t>heteroskedastisitas</w:t>
      </w:r>
      <w:proofErr w:type="spellEnd"/>
      <w:r w:rsidRPr="00EB236B">
        <w:rPr>
          <w:color w:val="000000"/>
          <w:lang w:val="en-ID"/>
        </w:rPr>
        <w:t xml:space="preserve"> pada model, </w:t>
      </w:r>
      <w:proofErr w:type="spellStart"/>
      <w:r w:rsidRPr="00EB236B">
        <w:rPr>
          <w:color w:val="000000"/>
          <w:lang w:val="en-ID"/>
        </w:rPr>
        <w:t>sehingga</w:t>
      </w:r>
      <w:proofErr w:type="spellEnd"/>
      <w:r w:rsidRPr="00EB236B">
        <w:rPr>
          <w:color w:val="000000"/>
          <w:lang w:val="en-ID"/>
        </w:rPr>
        <w:t xml:space="preserve"> </w:t>
      </w:r>
      <w:proofErr w:type="spellStart"/>
      <w:r w:rsidRPr="00EB236B">
        <w:rPr>
          <w:color w:val="000000"/>
          <w:lang w:val="en-ID"/>
        </w:rPr>
        <w:t>varians</w:t>
      </w:r>
      <w:proofErr w:type="spellEnd"/>
      <w:r w:rsidRPr="00EB236B">
        <w:rPr>
          <w:color w:val="000000"/>
          <w:lang w:val="en-ID"/>
        </w:rPr>
        <w:t xml:space="preserve"> residual </w:t>
      </w:r>
      <w:proofErr w:type="spellStart"/>
      <w:r w:rsidRPr="00EB236B">
        <w:rPr>
          <w:color w:val="000000"/>
          <w:lang w:val="en-ID"/>
        </w:rPr>
        <w:t>dinyatakan</w:t>
      </w:r>
      <w:proofErr w:type="spellEnd"/>
      <w:r w:rsidRPr="00EB236B">
        <w:rPr>
          <w:color w:val="000000"/>
          <w:lang w:val="en-ID"/>
        </w:rPr>
        <w:t xml:space="preserve"> </w:t>
      </w:r>
      <w:proofErr w:type="spellStart"/>
      <w:r w:rsidRPr="00EB236B">
        <w:rPr>
          <w:color w:val="000000"/>
          <w:lang w:val="en-ID"/>
        </w:rPr>
        <w:t>homogen</w:t>
      </w:r>
      <w:proofErr w:type="spellEnd"/>
      <w:r w:rsidRPr="00EB236B">
        <w:rPr>
          <w:color w:val="000000"/>
          <w:lang w:val="en-ID"/>
        </w:rPr>
        <w:t xml:space="preserve"> dan model </w:t>
      </w:r>
      <w:proofErr w:type="spellStart"/>
      <w:r w:rsidRPr="00EB236B">
        <w:rPr>
          <w:color w:val="000000"/>
          <w:lang w:val="en-ID"/>
        </w:rPr>
        <w:t>regresi</w:t>
      </w:r>
      <w:proofErr w:type="spellEnd"/>
      <w:r w:rsidRPr="00EB236B">
        <w:rPr>
          <w:color w:val="000000"/>
          <w:lang w:val="en-ID"/>
        </w:rPr>
        <w:t xml:space="preserve"> </w:t>
      </w:r>
      <w:proofErr w:type="spellStart"/>
      <w:r w:rsidRPr="00EB236B">
        <w:rPr>
          <w:color w:val="000000"/>
          <w:lang w:val="en-ID"/>
        </w:rPr>
        <w:t>memenuhi</w:t>
      </w:r>
      <w:proofErr w:type="spellEnd"/>
      <w:r w:rsidRPr="00EB236B">
        <w:rPr>
          <w:color w:val="000000"/>
          <w:lang w:val="en-ID"/>
        </w:rPr>
        <w:t xml:space="preserve"> </w:t>
      </w:r>
      <w:proofErr w:type="spellStart"/>
      <w:r w:rsidRPr="00EB236B">
        <w:rPr>
          <w:color w:val="000000"/>
          <w:lang w:val="en-ID"/>
        </w:rPr>
        <w:t>asumsi</w:t>
      </w:r>
      <w:proofErr w:type="spellEnd"/>
      <w:r w:rsidRPr="00EB236B">
        <w:rPr>
          <w:color w:val="000000"/>
          <w:lang w:val="en-ID"/>
        </w:rPr>
        <w:t xml:space="preserve"> </w:t>
      </w:r>
      <w:proofErr w:type="spellStart"/>
      <w:r w:rsidRPr="00EB236B">
        <w:rPr>
          <w:color w:val="000000"/>
          <w:lang w:val="en-ID"/>
        </w:rPr>
        <w:t>heteroskedastisitas</w:t>
      </w:r>
      <w:proofErr w:type="spellEnd"/>
      <w:r w:rsidRPr="00EB236B">
        <w:rPr>
          <w:color w:val="000000"/>
          <w:lang w:val="en-ID"/>
        </w:rPr>
        <w:t>.</w:t>
      </w:r>
    </w:p>
    <w:p w14:paraId="29454B92" w14:textId="615D211F" w:rsidR="00EB236B" w:rsidRPr="002F4EDB" w:rsidRDefault="00EB236B" w:rsidP="00DA6296">
      <w:pPr>
        <w:spacing w:after="120"/>
        <w:ind w:firstLine="284"/>
        <w:rPr>
          <w:b/>
          <w:bCs/>
          <w:color w:val="000000"/>
        </w:rPr>
      </w:pPr>
      <w:r w:rsidRPr="002F4EDB">
        <w:rPr>
          <w:b/>
          <w:bCs/>
          <w:color w:val="000000"/>
        </w:rPr>
        <w:t xml:space="preserve">Uji </w:t>
      </w:r>
      <w:proofErr w:type="spellStart"/>
      <w:r w:rsidRPr="002F4EDB">
        <w:rPr>
          <w:b/>
          <w:bCs/>
          <w:color w:val="000000"/>
        </w:rPr>
        <w:t>Regresi</w:t>
      </w:r>
      <w:proofErr w:type="spellEnd"/>
      <w:r w:rsidRPr="002F4EDB">
        <w:rPr>
          <w:b/>
          <w:bCs/>
          <w:color w:val="000000"/>
        </w:rPr>
        <w:t xml:space="preserve"> Linear </w:t>
      </w:r>
      <w:proofErr w:type="spellStart"/>
      <w:r w:rsidRPr="002F4EDB">
        <w:rPr>
          <w:b/>
          <w:bCs/>
          <w:color w:val="000000"/>
        </w:rPr>
        <w:t>Berganda</w:t>
      </w:r>
      <w:proofErr w:type="spellEnd"/>
    </w:p>
    <w:p w14:paraId="61BFE69D" w14:textId="528B283C" w:rsidR="002F4EDB" w:rsidRPr="002F4EDB" w:rsidRDefault="002F4EDB" w:rsidP="002F4EDB">
      <w:pPr>
        <w:spacing w:after="0"/>
        <w:jc w:val="center"/>
        <w:rPr>
          <w:color w:val="000000"/>
          <w:sz w:val="16"/>
          <w:szCs w:val="18"/>
        </w:rPr>
      </w:pPr>
      <w:r w:rsidRPr="002F4EDB">
        <w:rPr>
          <w:color w:val="000000"/>
          <w:sz w:val="16"/>
          <w:szCs w:val="18"/>
        </w:rPr>
        <w:t xml:space="preserve">Tabel 10 Hasil Uji </w:t>
      </w:r>
      <w:proofErr w:type="spellStart"/>
      <w:r w:rsidRPr="002F4EDB">
        <w:rPr>
          <w:color w:val="000000"/>
          <w:sz w:val="16"/>
          <w:szCs w:val="18"/>
        </w:rPr>
        <w:t>Regresi</w:t>
      </w:r>
      <w:proofErr w:type="spellEnd"/>
      <w:r w:rsidRPr="002F4EDB">
        <w:rPr>
          <w:color w:val="000000"/>
          <w:sz w:val="16"/>
          <w:szCs w:val="18"/>
        </w:rPr>
        <w:t xml:space="preserve"> Linear </w:t>
      </w:r>
      <w:proofErr w:type="spellStart"/>
      <w:r w:rsidRPr="002F4EDB">
        <w:rPr>
          <w:color w:val="000000"/>
          <w:sz w:val="16"/>
          <w:szCs w:val="18"/>
        </w:rPr>
        <w:t>Berganda</w:t>
      </w:r>
      <w:proofErr w:type="spellEnd"/>
    </w:p>
    <w:tbl>
      <w:tblPr>
        <w:tblStyle w:val="PlainTable2"/>
        <w:tblW w:w="0" w:type="auto"/>
        <w:tblLook w:val="04A0" w:firstRow="1" w:lastRow="0" w:firstColumn="1" w:lastColumn="0" w:noHBand="0" w:noVBand="1"/>
      </w:tblPr>
      <w:tblGrid>
        <w:gridCol w:w="2254"/>
        <w:gridCol w:w="2254"/>
        <w:gridCol w:w="2254"/>
        <w:gridCol w:w="2254"/>
      </w:tblGrid>
      <w:tr w:rsidR="002F4EDB" w:rsidRPr="002F4EDB" w14:paraId="3B646E23" w14:textId="77777777" w:rsidTr="002F4ED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4" w:type="dxa"/>
          </w:tcPr>
          <w:p w14:paraId="65013266" w14:textId="77777777" w:rsidR="002F4EDB" w:rsidRPr="002F4EDB" w:rsidRDefault="002F4EDB" w:rsidP="002F4EDB">
            <w:pPr>
              <w:spacing w:after="0"/>
              <w:jc w:val="center"/>
              <w:rPr>
                <w:sz w:val="16"/>
                <w:szCs w:val="18"/>
              </w:rPr>
            </w:pPr>
            <w:proofErr w:type="spellStart"/>
            <w:r w:rsidRPr="002F4EDB">
              <w:rPr>
                <w:sz w:val="16"/>
                <w:szCs w:val="18"/>
              </w:rPr>
              <w:t>Variabel</w:t>
            </w:r>
            <w:proofErr w:type="spellEnd"/>
          </w:p>
        </w:tc>
        <w:tc>
          <w:tcPr>
            <w:tcW w:w="2254" w:type="dxa"/>
          </w:tcPr>
          <w:p w14:paraId="79F76265" w14:textId="77777777" w:rsidR="002F4EDB" w:rsidRPr="002F4EDB" w:rsidRDefault="002F4EDB" w:rsidP="002F4EDB">
            <w:pPr>
              <w:spacing w:after="0"/>
              <w:jc w:val="center"/>
              <w:cnfStyle w:val="100000000000" w:firstRow="1" w:lastRow="0" w:firstColumn="0" w:lastColumn="0" w:oddVBand="0" w:evenVBand="0" w:oddHBand="0" w:evenHBand="0" w:firstRowFirstColumn="0" w:firstRowLastColumn="0" w:lastRowFirstColumn="0" w:lastRowLastColumn="0"/>
              <w:rPr>
                <w:sz w:val="16"/>
                <w:szCs w:val="18"/>
              </w:rPr>
            </w:pPr>
            <w:proofErr w:type="spellStart"/>
            <w:r w:rsidRPr="002F4EDB">
              <w:rPr>
                <w:sz w:val="16"/>
                <w:szCs w:val="18"/>
              </w:rPr>
              <w:t>Koefisien</w:t>
            </w:r>
            <w:proofErr w:type="spellEnd"/>
            <w:r w:rsidRPr="002F4EDB">
              <w:rPr>
                <w:sz w:val="16"/>
                <w:szCs w:val="18"/>
              </w:rPr>
              <w:t xml:space="preserve"> (B)</w:t>
            </w:r>
          </w:p>
        </w:tc>
        <w:tc>
          <w:tcPr>
            <w:tcW w:w="2254" w:type="dxa"/>
          </w:tcPr>
          <w:p w14:paraId="2286B9C0" w14:textId="77777777" w:rsidR="002F4EDB" w:rsidRPr="002F4EDB" w:rsidRDefault="002F4EDB" w:rsidP="002F4EDB">
            <w:pPr>
              <w:spacing w:after="0"/>
              <w:jc w:val="center"/>
              <w:cnfStyle w:val="100000000000" w:firstRow="1" w:lastRow="0" w:firstColumn="0" w:lastColumn="0" w:oddVBand="0" w:evenVBand="0" w:oddHBand="0" w:evenHBand="0" w:firstRowFirstColumn="0" w:firstRowLastColumn="0" w:lastRowFirstColumn="0" w:lastRowLastColumn="0"/>
              <w:rPr>
                <w:sz w:val="16"/>
                <w:szCs w:val="18"/>
              </w:rPr>
            </w:pPr>
            <w:r w:rsidRPr="002F4EDB">
              <w:rPr>
                <w:sz w:val="16"/>
                <w:szCs w:val="18"/>
              </w:rPr>
              <w:t>Sig.</w:t>
            </w:r>
          </w:p>
        </w:tc>
        <w:tc>
          <w:tcPr>
            <w:tcW w:w="2254" w:type="dxa"/>
          </w:tcPr>
          <w:p w14:paraId="2590B45F" w14:textId="77777777" w:rsidR="002F4EDB" w:rsidRPr="002F4EDB" w:rsidRDefault="002F4EDB" w:rsidP="002F4EDB">
            <w:pPr>
              <w:spacing w:after="0"/>
              <w:jc w:val="center"/>
              <w:cnfStyle w:val="100000000000" w:firstRow="1" w:lastRow="0" w:firstColumn="0" w:lastColumn="0" w:oddVBand="0" w:evenVBand="0" w:oddHBand="0" w:evenHBand="0" w:firstRowFirstColumn="0" w:firstRowLastColumn="0" w:lastRowFirstColumn="0" w:lastRowLastColumn="0"/>
              <w:rPr>
                <w:sz w:val="16"/>
                <w:szCs w:val="18"/>
              </w:rPr>
            </w:pPr>
            <w:proofErr w:type="spellStart"/>
            <w:r w:rsidRPr="002F4EDB">
              <w:rPr>
                <w:sz w:val="16"/>
                <w:szCs w:val="18"/>
              </w:rPr>
              <w:t>Keterangan</w:t>
            </w:r>
            <w:proofErr w:type="spellEnd"/>
          </w:p>
        </w:tc>
      </w:tr>
      <w:tr w:rsidR="002F4EDB" w:rsidRPr="002F4EDB" w14:paraId="0D4D9886" w14:textId="77777777" w:rsidTr="002F4E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4" w:type="dxa"/>
          </w:tcPr>
          <w:p w14:paraId="16E21573" w14:textId="77777777" w:rsidR="002F4EDB" w:rsidRPr="002F4EDB" w:rsidRDefault="002F4EDB" w:rsidP="002F4EDB">
            <w:pPr>
              <w:spacing w:after="0"/>
              <w:jc w:val="center"/>
              <w:rPr>
                <w:sz w:val="16"/>
                <w:szCs w:val="18"/>
              </w:rPr>
            </w:pPr>
            <w:proofErr w:type="spellStart"/>
            <w:r w:rsidRPr="002F4EDB">
              <w:rPr>
                <w:sz w:val="16"/>
                <w:szCs w:val="18"/>
              </w:rPr>
              <w:t>Konten</w:t>
            </w:r>
            <w:proofErr w:type="spellEnd"/>
            <w:r w:rsidRPr="002F4EDB">
              <w:rPr>
                <w:sz w:val="16"/>
                <w:szCs w:val="18"/>
              </w:rPr>
              <w:t xml:space="preserve"> (X1)</w:t>
            </w:r>
          </w:p>
        </w:tc>
        <w:tc>
          <w:tcPr>
            <w:tcW w:w="2254" w:type="dxa"/>
          </w:tcPr>
          <w:p w14:paraId="7A5DA35B" w14:textId="77777777" w:rsidR="002F4EDB" w:rsidRPr="002F4EDB" w:rsidRDefault="002F4EDB" w:rsidP="002F4EDB">
            <w:pPr>
              <w:spacing w:after="0"/>
              <w:jc w:val="center"/>
              <w:cnfStyle w:val="000000100000" w:firstRow="0" w:lastRow="0" w:firstColumn="0" w:lastColumn="0" w:oddVBand="0" w:evenVBand="0" w:oddHBand="1" w:evenHBand="0" w:firstRowFirstColumn="0" w:firstRowLastColumn="0" w:lastRowFirstColumn="0" w:lastRowLastColumn="0"/>
              <w:rPr>
                <w:sz w:val="16"/>
                <w:szCs w:val="18"/>
              </w:rPr>
            </w:pPr>
            <w:proofErr w:type="spellStart"/>
            <w:r w:rsidRPr="002F4EDB">
              <w:rPr>
                <w:sz w:val="16"/>
                <w:szCs w:val="18"/>
              </w:rPr>
              <w:t>Posifit</w:t>
            </w:r>
            <w:proofErr w:type="spellEnd"/>
            <w:r w:rsidRPr="002F4EDB">
              <w:rPr>
                <w:sz w:val="16"/>
                <w:szCs w:val="18"/>
              </w:rPr>
              <w:t xml:space="preserve"> &amp; </w:t>
            </w:r>
            <w:proofErr w:type="spellStart"/>
            <w:r w:rsidRPr="002F4EDB">
              <w:rPr>
                <w:sz w:val="16"/>
                <w:szCs w:val="18"/>
              </w:rPr>
              <w:t>signifikan</w:t>
            </w:r>
            <w:proofErr w:type="spellEnd"/>
          </w:p>
        </w:tc>
        <w:tc>
          <w:tcPr>
            <w:tcW w:w="2254" w:type="dxa"/>
          </w:tcPr>
          <w:p w14:paraId="7550DE4E" w14:textId="77777777" w:rsidR="002F4EDB" w:rsidRPr="002F4EDB" w:rsidRDefault="002F4EDB" w:rsidP="002F4EDB">
            <w:pPr>
              <w:spacing w:after="0"/>
              <w:jc w:val="center"/>
              <w:cnfStyle w:val="000000100000" w:firstRow="0" w:lastRow="0" w:firstColumn="0" w:lastColumn="0" w:oddVBand="0" w:evenVBand="0" w:oddHBand="1" w:evenHBand="0" w:firstRowFirstColumn="0" w:firstRowLastColumn="0" w:lastRowFirstColumn="0" w:lastRowLastColumn="0"/>
              <w:rPr>
                <w:sz w:val="16"/>
                <w:szCs w:val="18"/>
              </w:rPr>
            </w:pPr>
            <w:r w:rsidRPr="002F4EDB">
              <w:rPr>
                <w:sz w:val="16"/>
                <w:szCs w:val="18"/>
              </w:rPr>
              <w:t>&gt; 0,05</w:t>
            </w:r>
          </w:p>
        </w:tc>
        <w:tc>
          <w:tcPr>
            <w:tcW w:w="2254" w:type="dxa"/>
          </w:tcPr>
          <w:p w14:paraId="3A6D471B" w14:textId="77777777" w:rsidR="002F4EDB" w:rsidRPr="002F4EDB" w:rsidRDefault="002F4EDB" w:rsidP="002F4EDB">
            <w:pPr>
              <w:spacing w:after="0"/>
              <w:jc w:val="center"/>
              <w:cnfStyle w:val="000000100000" w:firstRow="0" w:lastRow="0" w:firstColumn="0" w:lastColumn="0" w:oddVBand="0" w:evenVBand="0" w:oddHBand="1" w:evenHBand="0" w:firstRowFirstColumn="0" w:firstRowLastColumn="0" w:lastRowFirstColumn="0" w:lastRowLastColumn="0"/>
              <w:rPr>
                <w:sz w:val="16"/>
                <w:szCs w:val="18"/>
              </w:rPr>
            </w:pPr>
            <w:proofErr w:type="spellStart"/>
            <w:r w:rsidRPr="002F4EDB">
              <w:rPr>
                <w:sz w:val="16"/>
                <w:szCs w:val="18"/>
              </w:rPr>
              <w:t>Berpengaruh</w:t>
            </w:r>
            <w:proofErr w:type="spellEnd"/>
            <w:r w:rsidRPr="002F4EDB">
              <w:rPr>
                <w:sz w:val="16"/>
                <w:szCs w:val="18"/>
              </w:rPr>
              <w:t xml:space="preserve"> </w:t>
            </w:r>
            <w:proofErr w:type="spellStart"/>
            <w:r w:rsidRPr="002F4EDB">
              <w:rPr>
                <w:sz w:val="16"/>
                <w:szCs w:val="18"/>
              </w:rPr>
              <w:t>terhadap</w:t>
            </w:r>
            <w:proofErr w:type="spellEnd"/>
            <w:r w:rsidRPr="002F4EDB">
              <w:rPr>
                <w:sz w:val="16"/>
                <w:szCs w:val="18"/>
              </w:rPr>
              <w:t xml:space="preserve"> Y</w:t>
            </w:r>
          </w:p>
        </w:tc>
      </w:tr>
      <w:tr w:rsidR="002F4EDB" w:rsidRPr="002F4EDB" w14:paraId="507F8892" w14:textId="77777777" w:rsidTr="002F4EDB">
        <w:tc>
          <w:tcPr>
            <w:cnfStyle w:val="001000000000" w:firstRow="0" w:lastRow="0" w:firstColumn="1" w:lastColumn="0" w:oddVBand="0" w:evenVBand="0" w:oddHBand="0" w:evenHBand="0" w:firstRowFirstColumn="0" w:firstRowLastColumn="0" w:lastRowFirstColumn="0" w:lastRowLastColumn="0"/>
            <w:tcW w:w="2254" w:type="dxa"/>
          </w:tcPr>
          <w:p w14:paraId="74E10B9E" w14:textId="77777777" w:rsidR="002F4EDB" w:rsidRPr="002F4EDB" w:rsidRDefault="002F4EDB" w:rsidP="002F4EDB">
            <w:pPr>
              <w:spacing w:after="0"/>
              <w:jc w:val="center"/>
              <w:rPr>
                <w:sz w:val="16"/>
                <w:szCs w:val="18"/>
              </w:rPr>
            </w:pPr>
            <w:r w:rsidRPr="002F4EDB">
              <w:rPr>
                <w:sz w:val="16"/>
                <w:szCs w:val="18"/>
              </w:rPr>
              <w:t>Brand Image (X2)</w:t>
            </w:r>
          </w:p>
        </w:tc>
        <w:tc>
          <w:tcPr>
            <w:tcW w:w="2254" w:type="dxa"/>
          </w:tcPr>
          <w:p w14:paraId="78879C6A" w14:textId="77777777" w:rsidR="002F4EDB" w:rsidRPr="002F4EDB" w:rsidRDefault="002F4EDB" w:rsidP="002F4EDB">
            <w:pPr>
              <w:spacing w:after="0"/>
              <w:jc w:val="center"/>
              <w:cnfStyle w:val="000000000000" w:firstRow="0" w:lastRow="0" w:firstColumn="0" w:lastColumn="0" w:oddVBand="0" w:evenVBand="0" w:oddHBand="0" w:evenHBand="0" w:firstRowFirstColumn="0" w:firstRowLastColumn="0" w:lastRowFirstColumn="0" w:lastRowLastColumn="0"/>
              <w:rPr>
                <w:sz w:val="16"/>
                <w:szCs w:val="18"/>
              </w:rPr>
            </w:pPr>
            <w:proofErr w:type="spellStart"/>
            <w:r w:rsidRPr="002F4EDB">
              <w:rPr>
                <w:sz w:val="16"/>
                <w:szCs w:val="18"/>
              </w:rPr>
              <w:t>Posifit</w:t>
            </w:r>
            <w:proofErr w:type="spellEnd"/>
            <w:r w:rsidRPr="002F4EDB">
              <w:rPr>
                <w:sz w:val="16"/>
                <w:szCs w:val="18"/>
              </w:rPr>
              <w:t xml:space="preserve"> &amp; </w:t>
            </w:r>
            <w:proofErr w:type="spellStart"/>
            <w:r w:rsidRPr="002F4EDB">
              <w:rPr>
                <w:sz w:val="16"/>
                <w:szCs w:val="18"/>
              </w:rPr>
              <w:t>signifikan</w:t>
            </w:r>
            <w:proofErr w:type="spellEnd"/>
          </w:p>
        </w:tc>
        <w:tc>
          <w:tcPr>
            <w:tcW w:w="2254" w:type="dxa"/>
          </w:tcPr>
          <w:p w14:paraId="05887DA1" w14:textId="77777777" w:rsidR="002F4EDB" w:rsidRPr="002F4EDB" w:rsidRDefault="002F4EDB" w:rsidP="002F4EDB">
            <w:pPr>
              <w:spacing w:after="0"/>
              <w:jc w:val="center"/>
              <w:cnfStyle w:val="000000000000" w:firstRow="0" w:lastRow="0" w:firstColumn="0" w:lastColumn="0" w:oddVBand="0" w:evenVBand="0" w:oddHBand="0" w:evenHBand="0" w:firstRowFirstColumn="0" w:firstRowLastColumn="0" w:lastRowFirstColumn="0" w:lastRowLastColumn="0"/>
              <w:rPr>
                <w:sz w:val="16"/>
                <w:szCs w:val="18"/>
              </w:rPr>
            </w:pPr>
            <w:r w:rsidRPr="002F4EDB">
              <w:rPr>
                <w:sz w:val="16"/>
                <w:szCs w:val="18"/>
              </w:rPr>
              <w:t>&gt; 0,05</w:t>
            </w:r>
          </w:p>
        </w:tc>
        <w:tc>
          <w:tcPr>
            <w:tcW w:w="2254" w:type="dxa"/>
          </w:tcPr>
          <w:p w14:paraId="60484B59" w14:textId="77777777" w:rsidR="002F4EDB" w:rsidRPr="002F4EDB" w:rsidRDefault="002F4EDB" w:rsidP="002F4EDB">
            <w:pPr>
              <w:spacing w:after="0"/>
              <w:jc w:val="center"/>
              <w:cnfStyle w:val="000000000000" w:firstRow="0" w:lastRow="0" w:firstColumn="0" w:lastColumn="0" w:oddVBand="0" w:evenVBand="0" w:oddHBand="0" w:evenHBand="0" w:firstRowFirstColumn="0" w:firstRowLastColumn="0" w:lastRowFirstColumn="0" w:lastRowLastColumn="0"/>
              <w:rPr>
                <w:sz w:val="16"/>
                <w:szCs w:val="18"/>
              </w:rPr>
            </w:pPr>
            <w:proofErr w:type="spellStart"/>
            <w:r w:rsidRPr="002F4EDB">
              <w:rPr>
                <w:sz w:val="16"/>
                <w:szCs w:val="18"/>
              </w:rPr>
              <w:t>Berpengaruh</w:t>
            </w:r>
            <w:proofErr w:type="spellEnd"/>
            <w:r w:rsidRPr="002F4EDB">
              <w:rPr>
                <w:sz w:val="16"/>
                <w:szCs w:val="18"/>
              </w:rPr>
              <w:t xml:space="preserve"> </w:t>
            </w:r>
            <w:proofErr w:type="spellStart"/>
            <w:r w:rsidRPr="002F4EDB">
              <w:rPr>
                <w:sz w:val="16"/>
                <w:szCs w:val="18"/>
              </w:rPr>
              <w:t>terhadap</w:t>
            </w:r>
            <w:proofErr w:type="spellEnd"/>
            <w:r w:rsidRPr="002F4EDB">
              <w:rPr>
                <w:sz w:val="16"/>
                <w:szCs w:val="18"/>
              </w:rPr>
              <w:t xml:space="preserve"> Y</w:t>
            </w:r>
          </w:p>
        </w:tc>
      </w:tr>
      <w:tr w:rsidR="002F4EDB" w:rsidRPr="002F4EDB" w14:paraId="144FA9E5" w14:textId="77777777" w:rsidTr="002F4E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4" w:type="dxa"/>
          </w:tcPr>
          <w:p w14:paraId="47A730D1" w14:textId="77777777" w:rsidR="002F4EDB" w:rsidRPr="002F4EDB" w:rsidRDefault="002F4EDB" w:rsidP="002F4EDB">
            <w:pPr>
              <w:spacing w:after="0"/>
              <w:jc w:val="center"/>
              <w:rPr>
                <w:sz w:val="16"/>
                <w:szCs w:val="18"/>
              </w:rPr>
            </w:pPr>
            <w:r w:rsidRPr="002F4EDB">
              <w:rPr>
                <w:sz w:val="16"/>
                <w:szCs w:val="18"/>
              </w:rPr>
              <w:t xml:space="preserve">Online Store </w:t>
            </w:r>
            <w:proofErr w:type="spellStart"/>
            <w:r w:rsidRPr="002F4EDB">
              <w:rPr>
                <w:sz w:val="16"/>
                <w:szCs w:val="18"/>
              </w:rPr>
              <w:t>Atmosfer</w:t>
            </w:r>
            <w:proofErr w:type="spellEnd"/>
            <w:r w:rsidRPr="002F4EDB">
              <w:rPr>
                <w:sz w:val="16"/>
                <w:szCs w:val="18"/>
              </w:rPr>
              <w:t xml:space="preserve"> (X3)</w:t>
            </w:r>
          </w:p>
        </w:tc>
        <w:tc>
          <w:tcPr>
            <w:tcW w:w="2254" w:type="dxa"/>
          </w:tcPr>
          <w:p w14:paraId="74088B5A" w14:textId="77777777" w:rsidR="002F4EDB" w:rsidRPr="002F4EDB" w:rsidRDefault="002F4EDB" w:rsidP="002F4EDB">
            <w:pPr>
              <w:spacing w:after="0"/>
              <w:jc w:val="center"/>
              <w:cnfStyle w:val="000000100000" w:firstRow="0" w:lastRow="0" w:firstColumn="0" w:lastColumn="0" w:oddVBand="0" w:evenVBand="0" w:oddHBand="1" w:evenHBand="0" w:firstRowFirstColumn="0" w:firstRowLastColumn="0" w:lastRowFirstColumn="0" w:lastRowLastColumn="0"/>
              <w:rPr>
                <w:sz w:val="16"/>
                <w:szCs w:val="18"/>
              </w:rPr>
            </w:pPr>
            <w:proofErr w:type="spellStart"/>
            <w:r w:rsidRPr="002F4EDB">
              <w:rPr>
                <w:sz w:val="16"/>
                <w:szCs w:val="18"/>
              </w:rPr>
              <w:t>Posifit</w:t>
            </w:r>
            <w:proofErr w:type="spellEnd"/>
            <w:r w:rsidRPr="002F4EDB">
              <w:rPr>
                <w:sz w:val="16"/>
                <w:szCs w:val="18"/>
              </w:rPr>
              <w:t xml:space="preserve"> &amp; </w:t>
            </w:r>
            <w:proofErr w:type="spellStart"/>
            <w:r w:rsidRPr="002F4EDB">
              <w:rPr>
                <w:sz w:val="16"/>
                <w:szCs w:val="18"/>
              </w:rPr>
              <w:t>signifikan</w:t>
            </w:r>
            <w:proofErr w:type="spellEnd"/>
          </w:p>
        </w:tc>
        <w:tc>
          <w:tcPr>
            <w:tcW w:w="2254" w:type="dxa"/>
          </w:tcPr>
          <w:p w14:paraId="06D6FC33" w14:textId="77777777" w:rsidR="002F4EDB" w:rsidRPr="002F4EDB" w:rsidRDefault="002F4EDB" w:rsidP="002F4EDB">
            <w:pPr>
              <w:spacing w:after="0"/>
              <w:jc w:val="center"/>
              <w:cnfStyle w:val="000000100000" w:firstRow="0" w:lastRow="0" w:firstColumn="0" w:lastColumn="0" w:oddVBand="0" w:evenVBand="0" w:oddHBand="1" w:evenHBand="0" w:firstRowFirstColumn="0" w:firstRowLastColumn="0" w:lastRowFirstColumn="0" w:lastRowLastColumn="0"/>
              <w:rPr>
                <w:sz w:val="16"/>
                <w:szCs w:val="18"/>
              </w:rPr>
            </w:pPr>
            <w:r w:rsidRPr="002F4EDB">
              <w:rPr>
                <w:sz w:val="16"/>
                <w:szCs w:val="18"/>
              </w:rPr>
              <w:t>&gt; 0,05</w:t>
            </w:r>
          </w:p>
        </w:tc>
        <w:tc>
          <w:tcPr>
            <w:tcW w:w="2254" w:type="dxa"/>
          </w:tcPr>
          <w:p w14:paraId="0095F7CA" w14:textId="77777777" w:rsidR="002F4EDB" w:rsidRPr="002F4EDB" w:rsidRDefault="002F4EDB" w:rsidP="002F4EDB">
            <w:pPr>
              <w:spacing w:after="0"/>
              <w:jc w:val="center"/>
              <w:cnfStyle w:val="000000100000" w:firstRow="0" w:lastRow="0" w:firstColumn="0" w:lastColumn="0" w:oddVBand="0" w:evenVBand="0" w:oddHBand="1" w:evenHBand="0" w:firstRowFirstColumn="0" w:firstRowLastColumn="0" w:lastRowFirstColumn="0" w:lastRowLastColumn="0"/>
              <w:rPr>
                <w:sz w:val="16"/>
                <w:szCs w:val="18"/>
              </w:rPr>
            </w:pPr>
            <w:proofErr w:type="spellStart"/>
            <w:r w:rsidRPr="002F4EDB">
              <w:rPr>
                <w:sz w:val="16"/>
                <w:szCs w:val="18"/>
              </w:rPr>
              <w:t>Berpengaruh</w:t>
            </w:r>
            <w:proofErr w:type="spellEnd"/>
            <w:r w:rsidRPr="002F4EDB">
              <w:rPr>
                <w:sz w:val="16"/>
                <w:szCs w:val="18"/>
              </w:rPr>
              <w:t xml:space="preserve"> </w:t>
            </w:r>
            <w:proofErr w:type="spellStart"/>
            <w:r w:rsidRPr="002F4EDB">
              <w:rPr>
                <w:sz w:val="16"/>
                <w:szCs w:val="18"/>
              </w:rPr>
              <w:t>terhadap</w:t>
            </w:r>
            <w:proofErr w:type="spellEnd"/>
            <w:r w:rsidRPr="002F4EDB">
              <w:rPr>
                <w:sz w:val="16"/>
                <w:szCs w:val="18"/>
              </w:rPr>
              <w:t xml:space="preserve"> Y</w:t>
            </w:r>
          </w:p>
        </w:tc>
      </w:tr>
    </w:tbl>
    <w:p w14:paraId="5BA50469" w14:textId="77777777" w:rsidR="00EB236B" w:rsidRDefault="00EB236B" w:rsidP="002F4EDB">
      <w:pPr>
        <w:spacing w:after="120"/>
        <w:rPr>
          <w:color w:val="000000"/>
        </w:rPr>
      </w:pPr>
    </w:p>
    <w:p w14:paraId="438C250E" w14:textId="77777777" w:rsidR="002F4EDB" w:rsidRPr="002F4EDB" w:rsidRDefault="002F4EDB" w:rsidP="002F4EDB">
      <w:pPr>
        <w:spacing w:after="120"/>
        <w:ind w:firstLine="284"/>
        <w:rPr>
          <w:color w:val="000000"/>
          <w:lang w:val="en-ID"/>
        </w:rPr>
      </w:pPr>
      <w:r w:rsidRPr="002F4EDB">
        <w:rPr>
          <w:color w:val="000000"/>
          <w:lang w:val="en-ID"/>
        </w:rPr>
        <w:t xml:space="preserve">Hasil uji </w:t>
      </w:r>
      <w:proofErr w:type="spellStart"/>
      <w:r w:rsidRPr="002F4EDB">
        <w:rPr>
          <w:color w:val="000000"/>
          <w:lang w:val="en-ID"/>
        </w:rPr>
        <w:t>regresi</w:t>
      </w:r>
      <w:proofErr w:type="spellEnd"/>
      <w:r w:rsidRPr="002F4EDB">
        <w:rPr>
          <w:color w:val="000000"/>
          <w:lang w:val="en-ID"/>
        </w:rPr>
        <w:t xml:space="preserve"> linear </w:t>
      </w:r>
      <w:proofErr w:type="spellStart"/>
      <w:r w:rsidRPr="002F4EDB">
        <w:rPr>
          <w:color w:val="000000"/>
          <w:lang w:val="en-ID"/>
        </w:rPr>
        <w:t>berganda</w:t>
      </w:r>
      <w:proofErr w:type="spellEnd"/>
      <w:r w:rsidRPr="002F4EDB">
        <w:rPr>
          <w:color w:val="000000"/>
          <w:lang w:val="en-ID"/>
        </w:rPr>
        <w:t xml:space="preserve"> </w:t>
      </w:r>
      <w:proofErr w:type="spellStart"/>
      <w:r w:rsidRPr="002F4EDB">
        <w:rPr>
          <w:color w:val="000000"/>
          <w:lang w:val="en-ID"/>
        </w:rPr>
        <w:t>menunjukkan</w:t>
      </w:r>
      <w:proofErr w:type="spellEnd"/>
      <w:r w:rsidRPr="002F4EDB">
        <w:rPr>
          <w:color w:val="000000"/>
          <w:lang w:val="en-ID"/>
        </w:rPr>
        <w:t xml:space="preserve"> </w:t>
      </w:r>
      <w:proofErr w:type="spellStart"/>
      <w:r w:rsidRPr="002F4EDB">
        <w:rPr>
          <w:color w:val="000000"/>
          <w:lang w:val="en-ID"/>
        </w:rPr>
        <w:t>bahwa</w:t>
      </w:r>
      <w:proofErr w:type="spellEnd"/>
      <w:r w:rsidRPr="002F4EDB">
        <w:rPr>
          <w:color w:val="000000"/>
          <w:lang w:val="en-ID"/>
        </w:rPr>
        <w:t xml:space="preserve"> </w:t>
      </w:r>
      <w:proofErr w:type="spellStart"/>
      <w:r w:rsidRPr="002F4EDB">
        <w:rPr>
          <w:color w:val="000000"/>
          <w:lang w:val="en-ID"/>
        </w:rPr>
        <w:t>ketiga</w:t>
      </w:r>
      <w:proofErr w:type="spellEnd"/>
      <w:r w:rsidRPr="002F4EDB">
        <w:rPr>
          <w:color w:val="000000"/>
          <w:lang w:val="en-ID"/>
        </w:rPr>
        <w:t xml:space="preserve"> </w:t>
      </w:r>
      <w:proofErr w:type="spellStart"/>
      <w:r w:rsidRPr="002F4EDB">
        <w:rPr>
          <w:color w:val="000000"/>
          <w:lang w:val="en-ID"/>
        </w:rPr>
        <w:t>variabel</w:t>
      </w:r>
      <w:proofErr w:type="spellEnd"/>
      <w:r w:rsidRPr="002F4EDB">
        <w:rPr>
          <w:color w:val="000000"/>
          <w:lang w:val="en-ID"/>
        </w:rPr>
        <w:t xml:space="preserve"> </w:t>
      </w:r>
      <w:proofErr w:type="spellStart"/>
      <w:r w:rsidRPr="002F4EDB">
        <w:rPr>
          <w:color w:val="000000"/>
          <w:lang w:val="en-ID"/>
        </w:rPr>
        <w:t>independen</w:t>
      </w:r>
      <w:proofErr w:type="spellEnd"/>
      <w:r w:rsidRPr="002F4EDB">
        <w:rPr>
          <w:color w:val="000000"/>
          <w:lang w:val="en-ID"/>
        </w:rPr>
        <w:t xml:space="preserve">, </w:t>
      </w:r>
      <w:proofErr w:type="spellStart"/>
      <w:r w:rsidRPr="002F4EDB">
        <w:rPr>
          <w:color w:val="000000"/>
          <w:lang w:val="en-ID"/>
        </w:rPr>
        <w:t>yaitu</w:t>
      </w:r>
      <w:proofErr w:type="spellEnd"/>
      <w:r w:rsidRPr="002F4EDB">
        <w:rPr>
          <w:color w:val="000000"/>
          <w:lang w:val="en-ID"/>
        </w:rPr>
        <w:t xml:space="preserve"> </w:t>
      </w:r>
      <w:proofErr w:type="spellStart"/>
      <w:r w:rsidRPr="002F4EDB">
        <w:rPr>
          <w:color w:val="000000"/>
          <w:lang w:val="en-ID"/>
        </w:rPr>
        <w:t>Konten</w:t>
      </w:r>
      <w:proofErr w:type="spellEnd"/>
      <w:r w:rsidRPr="002F4EDB">
        <w:rPr>
          <w:color w:val="000000"/>
          <w:lang w:val="en-ID"/>
        </w:rPr>
        <w:t xml:space="preserve"> (X1), Brand Image (X2), dan Online Store </w:t>
      </w:r>
      <w:proofErr w:type="spellStart"/>
      <w:r w:rsidRPr="002F4EDB">
        <w:rPr>
          <w:color w:val="000000"/>
          <w:lang w:val="en-ID"/>
        </w:rPr>
        <w:t>Atmosfer</w:t>
      </w:r>
      <w:proofErr w:type="spellEnd"/>
      <w:r w:rsidRPr="002F4EDB">
        <w:rPr>
          <w:color w:val="000000"/>
          <w:lang w:val="en-ID"/>
        </w:rPr>
        <w:t xml:space="preserve"> (X3), </w:t>
      </w:r>
      <w:proofErr w:type="spellStart"/>
      <w:r w:rsidRPr="002F4EDB">
        <w:rPr>
          <w:color w:val="000000"/>
          <w:lang w:val="en-ID"/>
        </w:rPr>
        <w:t>memiliki</w:t>
      </w:r>
      <w:proofErr w:type="spellEnd"/>
      <w:r w:rsidRPr="002F4EDB">
        <w:rPr>
          <w:color w:val="000000"/>
          <w:lang w:val="en-ID"/>
        </w:rPr>
        <w:t xml:space="preserve"> </w:t>
      </w:r>
      <w:proofErr w:type="spellStart"/>
      <w:r w:rsidRPr="002F4EDB">
        <w:rPr>
          <w:color w:val="000000"/>
          <w:lang w:val="en-ID"/>
        </w:rPr>
        <w:t>koefisien</w:t>
      </w:r>
      <w:proofErr w:type="spellEnd"/>
      <w:r w:rsidRPr="002F4EDB">
        <w:rPr>
          <w:color w:val="000000"/>
          <w:lang w:val="en-ID"/>
        </w:rPr>
        <w:t xml:space="preserve"> </w:t>
      </w:r>
      <w:proofErr w:type="spellStart"/>
      <w:r w:rsidRPr="002F4EDB">
        <w:rPr>
          <w:color w:val="000000"/>
          <w:lang w:val="en-ID"/>
        </w:rPr>
        <w:t>regresi</w:t>
      </w:r>
      <w:proofErr w:type="spellEnd"/>
      <w:r w:rsidRPr="002F4EDB">
        <w:rPr>
          <w:color w:val="000000"/>
          <w:lang w:val="en-ID"/>
        </w:rPr>
        <w:t xml:space="preserve"> yang </w:t>
      </w:r>
      <w:proofErr w:type="spellStart"/>
      <w:r w:rsidRPr="002F4EDB">
        <w:rPr>
          <w:color w:val="000000"/>
          <w:lang w:val="en-ID"/>
        </w:rPr>
        <w:t>bernilai</w:t>
      </w:r>
      <w:proofErr w:type="spellEnd"/>
      <w:r w:rsidRPr="002F4EDB">
        <w:rPr>
          <w:color w:val="000000"/>
          <w:lang w:val="en-ID"/>
        </w:rPr>
        <w:t xml:space="preserve"> </w:t>
      </w:r>
      <w:proofErr w:type="spellStart"/>
      <w:r w:rsidRPr="002F4EDB">
        <w:rPr>
          <w:color w:val="000000"/>
          <w:lang w:val="en-ID"/>
        </w:rPr>
        <w:t>positif</w:t>
      </w:r>
      <w:proofErr w:type="spellEnd"/>
      <w:r w:rsidRPr="002F4EDB">
        <w:rPr>
          <w:color w:val="000000"/>
          <w:lang w:val="en-ID"/>
        </w:rPr>
        <w:t xml:space="preserve">, </w:t>
      </w:r>
      <w:proofErr w:type="spellStart"/>
      <w:r w:rsidRPr="002F4EDB">
        <w:rPr>
          <w:color w:val="000000"/>
          <w:lang w:val="en-ID"/>
        </w:rPr>
        <w:t>sehingga</w:t>
      </w:r>
      <w:proofErr w:type="spellEnd"/>
      <w:r w:rsidRPr="002F4EDB">
        <w:rPr>
          <w:color w:val="000000"/>
          <w:lang w:val="en-ID"/>
        </w:rPr>
        <w:t xml:space="preserve"> </w:t>
      </w:r>
      <w:proofErr w:type="spellStart"/>
      <w:r w:rsidRPr="002F4EDB">
        <w:rPr>
          <w:color w:val="000000"/>
          <w:lang w:val="en-ID"/>
        </w:rPr>
        <w:t>ketiganya</w:t>
      </w:r>
      <w:proofErr w:type="spellEnd"/>
      <w:r w:rsidRPr="002F4EDB">
        <w:rPr>
          <w:color w:val="000000"/>
          <w:lang w:val="en-ID"/>
        </w:rPr>
        <w:t xml:space="preserve"> </w:t>
      </w:r>
      <w:proofErr w:type="spellStart"/>
      <w:r w:rsidRPr="002F4EDB">
        <w:rPr>
          <w:color w:val="000000"/>
          <w:lang w:val="en-ID"/>
        </w:rPr>
        <w:t>berpengaruh</w:t>
      </w:r>
      <w:proofErr w:type="spellEnd"/>
      <w:r w:rsidRPr="002F4EDB">
        <w:rPr>
          <w:color w:val="000000"/>
          <w:lang w:val="en-ID"/>
        </w:rPr>
        <w:t xml:space="preserve"> </w:t>
      </w:r>
      <w:proofErr w:type="spellStart"/>
      <w:r w:rsidRPr="002F4EDB">
        <w:rPr>
          <w:color w:val="000000"/>
          <w:lang w:val="en-ID"/>
        </w:rPr>
        <w:t>searah</w:t>
      </w:r>
      <w:proofErr w:type="spellEnd"/>
      <w:r w:rsidRPr="002F4EDB">
        <w:rPr>
          <w:color w:val="000000"/>
          <w:lang w:val="en-ID"/>
        </w:rPr>
        <w:t xml:space="preserve"> </w:t>
      </w:r>
      <w:proofErr w:type="spellStart"/>
      <w:r w:rsidRPr="002F4EDB">
        <w:rPr>
          <w:color w:val="000000"/>
          <w:lang w:val="en-ID"/>
        </w:rPr>
        <w:t>terhadap</w:t>
      </w:r>
      <w:proofErr w:type="spellEnd"/>
      <w:r w:rsidRPr="002F4EDB">
        <w:rPr>
          <w:color w:val="000000"/>
          <w:lang w:val="en-ID"/>
        </w:rPr>
        <w:t xml:space="preserve"> Keputusan </w:t>
      </w:r>
      <w:proofErr w:type="spellStart"/>
      <w:r w:rsidRPr="002F4EDB">
        <w:rPr>
          <w:color w:val="000000"/>
          <w:lang w:val="en-ID"/>
        </w:rPr>
        <w:t>Pembelian</w:t>
      </w:r>
      <w:proofErr w:type="spellEnd"/>
      <w:r w:rsidRPr="002F4EDB">
        <w:rPr>
          <w:color w:val="000000"/>
          <w:lang w:val="en-ID"/>
        </w:rPr>
        <w:t xml:space="preserve"> (Y). </w:t>
      </w:r>
      <w:proofErr w:type="spellStart"/>
      <w:r w:rsidRPr="002F4EDB">
        <w:rPr>
          <w:color w:val="000000"/>
          <w:lang w:val="en-ID"/>
        </w:rPr>
        <w:t>Namun</w:t>
      </w:r>
      <w:proofErr w:type="spellEnd"/>
      <w:r w:rsidRPr="002F4EDB">
        <w:rPr>
          <w:color w:val="000000"/>
          <w:lang w:val="en-ID"/>
        </w:rPr>
        <w:t xml:space="preserve"> </w:t>
      </w:r>
      <w:proofErr w:type="spellStart"/>
      <w:r w:rsidRPr="002F4EDB">
        <w:rPr>
          <w:color w:val="000000"/>
          <w:lang w:val="en-ID"/>
        </w:rPr>
        <w:t>berdasarkan</w:t>
      </w:r>
      <w:proofErr w:type="spellEnd"/>
      <w:r w:rsidRPr="002F4EDB">
        <w:rPr>
          <w:color w:val="000000"/>
          <w:lang w:val="en-ID"/>
        </w:rPr>
        <w:t xml:space="preserve"> </w:t>
      </w:r>
      <w:proofErr w:type="spellStart"/>
      <w:r w:rsidRPr="002F4EDB">
        <w:rPr>
          <w:color w:val="000000"/>
          <w:lang w:val="en-ID"/>
        </w:rPr>
        <w:t>nilai</w:t>
      </w:r>
      <w:proofErr w:type="spellEnd"/>
      <w:r w:rsidRPr="002F4EDB">
        <w:rPr>
          <w:color w:val="000000"/>
          <w:lang w:val="en-ID"/>
        </w:rPr>
        <w:t xml:space="preserve"> </w:t>
      </w:r>
      <w:proofErr w:type="spellStart"/>
      <w:r w:rsidRPr="002F4EDB">
        <w:rPr>
          <w:color w:val="000000"/>
          <w:lang w:val="en-ID"/>
        </w:rPr>
        <w:t>signifikansi</w:t>
      </w:r>
      <w:proofErr w:type="spellEnd"/>
      <w:r w:rsidRPr="002F4EDB">
        <w:rPr>
          <w:color w:val="000000"/>
          <w:lang w:val="en-ID"/>
        </w:rPr>
        <w:t xml:space="preserve"> yang </w:t>
      </w:r>
      <w:proofErr w:type="spellStart"/>
      <w:r w:rsidRPr="002F4EDB">
        <w:rPr>
          <w:color w:val="000000"/>
          <w:lang w:val="en-ID"/>
        </w:rPr>
        <w:t>lebih</w:t>
      </w:r>
      <w:proofErr w:type="spellEnd"/>
      <w:r w:rsidRPr="002F4EDB">
        <w:rPr>
          <w:color w:val="000000"/>
          <w:lang w:val="en-ID"/>
        </w:rPr>
        <w:t xml:space="preserve"> </w:t>
      </w:r>
      <w:proofErr w:type="spellStart"/>
      <w:r w:rsidRPr="002F4EDB">
        <w:rPr>
          <w:color w:val="000000"/>
          <w:lang w:val="en-ID"/>
        </w:rPr>
        <w:t>besar</w:t>
      </w:r>
      <w:proofErr w:type="spellEnd"/>
      <w:r w:rsidRPr="002F4EDB">
        <w:rPr>
          <w:color w:val="000000"/>
          <w:lang w:val="en-ID"/>
        </w:rPr>
        <w:t xml:space="preserve"> </w:t>
      </w:r>
      <w:proofErr w:type="spellStart"/>
      <w:r w:rsidRPr="002F4EDB">
        <w:rPr>
          <w:color w:val="000000"/>
          <w:lang w:val="en-ID"/>
        </w:rPr>
        <w:t>dari</w:t>
      </w:r>
      <w:proofErr w:type="spellEnd"/>
      <w:r w:rsidRPr="002F4EDB">
        <w:rPr>
          <w:color w:val="000000"/>
          <w:lang w:val="en-ID"/>
        </w:rPr>
        <w:t xml:space="preserve"> 0,05, </w:t>
      </w:r>
      <w:proofErr w:type="spellStart"/>
      <w:r w:rsidRPr="002F4EDB">
        <w:rPr>
          <w:color w:val="000000"/>
          <w:lang w:val="en-ID"/>
        </w:rPr>
        <w:t>ketiga</w:t>
      </w:r>
      <w:proofErr w:type="spellEnd"/>
      <w:r w:rsidRPr="002F4EDB">
        <w:rPr>
          <w:color w:val="000000"/>
          <w:lang w:val="en-ID"/>
        </w:rPr>
        <w:t xml:space="preserve"> </w:t>
      </w:r>
      <w:proofErr w:type="spellStart"/>
      <w:r w:rsidRPr="002F4EDB">
        <w:rPr>
          <w:color w:val="000000"/>
          <w:lang w:val="en-ID"/>
        </w:rPr>
        <w:t>variabel</w:t>
      </w:r>
      <w:proofErr w:type="spellEnd"/>
      <w:r w:rsidRPr="002F4EDB">
        <w:rPr>
          <w:color w:val="000000"/>
          <w:lang w:val="en-ID"/>
        </w:rPr>
        <w:t xml:space="preserve"> </w:t>
      </w:r>
      <w:proofErr w:type="spellStart"/>
      <w:r w:rsidRPr="002F4EDB">
        <w:rPr>
          <w:color w:val="000000"/>
          <w:lang w:val="en-ID"/>
        </w:rPr>
        <w:t>tersebut</w:t>
      </w:r>
      <w:proofErr w:type="spellEnd"/>
      <w:r w:rsidRPr="002F4EDB">
        <w:rPr>
          <w:color w:val="000000"/>
          <w:lang w:val="en-ID"/>
        </w:rPr>
        <w:t xml:space="preserve"> </w:t>
      </w:r>
      <w:proofErr w:type="spellStart"/>
      <w:r w:rsidRPr="002F4EDB">
        <w:rPr>
          <w:color w:val="000000"/>
          <w:lang w:val="en-ID"/>
        </w:rPr>
        <w:t>secara</w:t>
      </w:r>
      <w:proofErr w:type="spellEnd"/>
      <w:r w:rsidRPr="002F4EDB">
        <w:rPr>
          <w:color w:val="000000"/>
          <w:lang w:val="en-ID"/>
        </w:rPr>
        <w:t xml:space="preserve"> </w:t>
      </w:r>
      <w:proofErr w:type="spellStart"/>
      <w:r w:rsidRPr="002F4EDB">
        <w:rPr>
          <w:color w:val="000000"/>
          <w:lang w:val="en-ID"/>
        </w:rPr>
        <w:t>statistik</w:t>
      </w:r>
      <w:proofErr w:type="spellEnd"/>
      <w:r w:rsidRPr="002F4EDB">
        <w:rPr>
          <w:color w:val="000000"/>
          <w:lang w:val="en-ID"/>
        </w:rPr>
        <w:t xml:space="preserve"> </w:t>
      </w:r>
      <w:proofErr w:type="spellStart"/>
      <w:r w:rsidRPr="002F4EDB">
        <w:rPr>
          <w:color w:val="000000"/>
          <w:lang w:val="en-ID"/>
        </w:rPr>
        <w:t>tidak</w:t>
      </w:r>
      <w:proofErr w:type="spellEnd"/>
      <w:r w:rsidRPr="002F4EDB">
        <w:rPr>
          <w:color w:val="000000"/>
          <w:lang w:val="en-ID"/>
        </w:rPr>
        <w:t xml:space="preserve"> </w:t>
      </w:r>
      <w:proofErr w:type="spellStart"/>
      <w:r w:rsidRPr="002F4EDB">
        <w:rPr>
          <w:color w:val="000000"/>
          <w:lang w:val="en-ID"/>
        </w:rPr>
        <w:t>berpengaruh</w:t>
      </w:r>
      <w:proofErr w:type="spellEnd"/>
      <w:r w:rsidRPr="002F4EDB">
        <w:rPr>
          <w:color w:val="000000"/>
          <w:lang w:val="en-ID"/>
        </w:rPr>
        <w:t xml:space="preserve"> </w:t>
      </w:r>
      <w:proofErr w:type="spellStart"/>
      <w:r w:rsidRPr="002F4EDB">
        <w:rPr>
          <w:color w:val="000000"/>
          <w:lang w:val="en-ID"/>
        </w:rPr>
        <w:t>signifikan</w:t>
      </w:r>
      <w:proofErr w:type="spellEnd"/>
      <w:r w:rsidRPr="002F4EDB">
        <w:rPr>
          <w:color w:val="000000"/>
          <w:lang w:val="en-ID"/>
        </w:rPr>
        <w:t xml:space="preserve"> </w:t>
      </w:r>
      <w:proofErr w:type="spellStart"/>
      <w:r w:rsidRPr="002F4EDB">
        <w:rPr>
          <w:color w:val="000000"/>
          <w:lang w:val="en-ID"/>
        </w:rPr>
        <w:t>terhadap</w:t>
      </w:r>
      <w:proofErr w:type="spellEnd"/>
      <w:r w:rsidRPr="002F4EDB">
        <w:rPr>
          <w:color w:val="000000"/>
          <w:lang w:val="en-ID"/>
        </w:rPr>
        <w:t xml:space="preserve"> Keputusan </w:t>
      </w:r>
      <w:proofErr w:type="spellStart"/>
      <w:r w:rsidRPr="002F4EDB">
        <w:rPr>
          <w:color w:val="000000"/>
          <w:lang w:val="en-ID"/>
        </w:rPr>
        <w:t>Pembelian</w:t>
      </w:r>
      <w:proofErr w:type="spellEnd"/>
      <w:r w:rsidRPr="002F4EDB">
        <w:rPr>
          <w:color w:val="000000"/>
          <w:lang w:val="en-ID"/>
        </w:rPr>
        <w:t xml:space="preserve">. </w:t>
      </w:r>
      <w:proofErr w:type="spellStart"/>
      <w:r w:rsidRPr="002F4EDB">
        <w:rPr>
          <w:color w:val="000000"/>
          <w:lang w:val="en-ID"/>
        </w:rPr>
        <w:t>Dengan</w:t>
      </w:r>
      <w:proofErr w:type="spellEnd"/>
      <w:r w:rsidRPr="002F4EDB">
        <w:rPr>
          <w:color w:val="000000"/>
          <w:lang w:val="en-ID"/>
        </w:rPr>
        <w:t xml:space="preserve"> </w:t>
      </w:r>
      <w:proofErr w:type="spellStart"/>
      <w:r w:rsidRPr="002F4EDB">
        <w:rPr>
          <w:color w:val="000000"/>
          <w:lang w:val="en-ID"/>
        </w:rPr>
        <w:t>demikian</w:t>
      </w:r>
      <w:proofErr w:type="spellEnd"/>
      <w:r w:rsidRPr="002F4EDB">
        <w:rPr>
          <w:color w:val="000000"/>
          <w:lang w:val="en-ID"/>
        </w:rPr>
        <w:t xml:space="preserve">, </w:t>
      </w:r>
      <w:proofErr w:type="spellStart"/>
      <w:r w:rsidRPr="002F4EDB">
        <w:rPr>
          <w:color w:val="000000"/>
          <w:lang w:val="en-ID"/>
        </w:rPr>
        <w:t>meskipun</w:t>
      </w:r>
      <w:proofErr w:type="spellEnd"/>
      <w:r w:rsidRPr="002F4EDB">
        <w:rPr>
          <w:color w:val="000000"/>
          <w:lang w:val="en-ID"/>
        </w:rPr>
        <w:t xml:space="preserve"> </w:t>
      </w:r>
      <w:proofErr w:type="spellStart"/>
      <w:r w:rsidRPr="002F4EDB">
        <w:rPr>
          <w:color w:val="000000"/>
          <w:lang w:val="en-ID"/>
        </w:rPr>
        <w:t>arah</w:t>
      </w:r>
      <w:proofErr w:type="spellEnd"/>
      <w:r w:rsidRPr="002F4EDB">
        <w:rPr>
          <w:color w:val="000000"/>
          <w:lang w:val="en-ID"/>
        </w:rPr>
        <w:t xml:space="preserve"> </w:t>
      </w:r>
      <w:proofErr w:type="spellStart"/>
      <w:r w:rsidRPr="002F4EDB">
        <w:rPr>
          <w:color w:val="000000"/>
          <w:lang w:val="en-ID"/>
        </w:rPr>
        <w:t>pengaruhnya</w:t>
      </w:r>
      <w:proofErr w:type="spellEnd"/>
      <w:r w:rsidRPr="002F4EDB">
        <w:rPr>
          <w:color w:val="000000"/>
          <w:lang w:val="en-ID"/>
        </w:rPr>
        <w:t xml:space="preserve"> </w:t>
      </w:r>
      <w:proofErr w:type="spellStart"/>
      <w:r w:rsidRPr="002F4EDB">
        <w:rPr>
          <w:color w:val="000000"/>
          <w:lang w:val="en-ID"/>
        </w:rPr>
        <w:t>positif</w:t>
      </w:r>
      <w:proofErr w:type="spellEnd"/>
      <w:r w:rsidRPr="002F4EDB">
        <w:rPr>
          <w:color w:val="000000"/>
          <w:lang w:val="en-ID"/>
        </w:rPr>
        <w:t xml:space="preserve">, </w:t>
      </w:r>
      <w:proofErr w:type="spellStart"/>
      <w:r w:rsidRPr="002F4EDB">
        <w:rPr>
          <w:color w:val="000000"/>
          <w:lang w:val="en-ID"/>
        </w:rPr>
        <w:t>pengaruh</w:t>
      </w:r>
      <w:proofErr w:type="spellEnd"/>
      <w:r w:rsidRPr="002F4EDB">
        <w:rPr>
          <w:color w:val="000000"/>
          <w:lang w:val="en-ID"/>
        </w:rPr>
        <w:t xml:space="preserve"> masing-masing </w:t>
      </w:r>
      <w:proofErr w:type="spellStart"/>
      <w:r w:rsidRPr="002F4EDB">
        <w:rPr>
          <w:color w:val="000000"/>
          <w:lang w:val="en-ID"/>
        </w:rPr>
        <w:t>variabel</w:t>
      </w:r>
      <w:proofErr w:type="spellEnd"/>
      <w:r w:rsidRPr="002F4EDB">
        <w:rPr>
          <w:color w:val="000000"/>
          <w:lang w:val="en-ID"/>
        </w:rPr>
        <w:t xml:space="preserve"> </w:t>
      </w:r>
      <w:proofErr w:type="spellStart"/>
      <w:r w:rsidRPr="002F4EDB">
        <w:rPr>
          <w:color w:val="000000"/>
          <w:lang w:val="en-ID"/>
        </w:rPr>
        <w:t>belum</w:t>
      </w:r>
      <w:proofErr w:type="spellEnd"/>
      <w:r w:rsidRPr="002F4EDB">
        <w:rPr>
          <w:color w:val="000000"/>
          <w:lang w:val="en-ID"/>
        </w:rPr>
        <w:t xml:space="preserve"> </w:t>
      </w:r>
      <w:proofErr w:type="spellStart"/>
      <w:r w:rsidRPr="002F4EDB">
        <w:rPr>
          <w:color w:val="000000"/>
          <w:lang w:val="en-ID"/>
        </w:rPr>
        <w:t>cukup</w:t>
      </w:r>
      <w:proofErr w:type="spellEnd"/>
      <w:r w:rsidRPr="002F4EDB">
        <w:rPr>
          <w:color w:val="000000"/>
          <w:lang w:val="en-ID"/>
        </w:rPr>
        <w:t xml:space="preserve"> </w:t>
      </w:r>
      <w:proofErr w:type="spellStart"/>
      <w:r w:rsidRPr="002F4EDB">
        <w:rPr>
          <w:color w:val="000000"/>
          <w:lang w:val="en-ID"/>
        </w:rPr>
        <w:t>kuat</w:t>
      </w:r>
      <w:proofErr w:type="spellEnd"/>
      <w:r w:rsidRPr="002F4EDB">
        <w:rPr>
          <w:color w:val="000000"/>
          <w:lang w:val="en-ID"/>
        </w:rPr>
        <w:t xml:space="preserve"> </w:t>
      </w:r>
      <w:proofErr w:type="spellStart"/>
      <w:r w:rsidRPr="002F4EDB">
        <w:rPr>
          <w:color w:val="000000"/>
          <w:lang w:val="en-ID"/>
        </w:rPr>
        <w:t>secara</w:t>
      </w:r>
      <w:proofErr w:type="spellEnd"/>
      <w:r w:rsidRPr="002F4EDB">
        <w:rPr>
          <w:color w:val="000000"/>
          <w:lang w:val="en-ID"/>
        </w:rPr>
        <w:t xml:space="preserve"> </w:t>
      </w:r>
      <w:proofErr w:type="spellStart"/>
      <w:r w:rsidRPr="002F4EDB">
        <w:rPr>
          <w:color w:val="000000"/>
          <w:lang w:val="en-ID"/>
        </w:rPr>
        <w:t>statistik</w:t>
      </w:r>
      <w:proofErr w:type="spellEnd"/>
      <w:r w:rsidRPr="002F4EDB">
        <w:rPr>
          <w:color w:val="000000"/>
          <w:lang w:val="en-ID"/>
        </w:rPr>
        <w:t xml:space="preserve"> </w:t>
      </w:r>
      <w:proofErr w:type="spellStart"/>
      <w:r w:rsidRPr="002F4EDB">
        <w:rPr>
          <w:color w:val="000000"/>
          <w:lang w:val="en-ID"/>
        </w:rPr>
        <w:t>untuk</w:t>
      </w:r>
      <w:proofErr w:type="spellEnd"/>
      <w:r w:rsidRPr="002F4EDB">
        <w:rPr>
          <w:color w:val="000000"/>
          <w:lang w:val="en-ID"/>
        </w:rPr>
        <w:t xml:space="preserve"> </w:t>
      </w:r>
      <w:proofErr w:type="spellStart"/>
      <w:r w:rsidRPr="002F4EDB">
        <w:rPr>
          <w:color w:val="000000"/>
          <w:lang w:val="en-ID"/>
        </w:rPr>
        <w:t>mempengaruhi</w:t>
      </w:r>
      <w:proofErr w:type="spellEnd"/>
      <w:r w:rsidRPr="002F4EDB">
        <w:rPr>
          <w:color w:val="000000"/>
          <w:lang w:val="en-ID"/>
        </w:rPr>
        <w:t xml:space="preserve"> </w:t>
      </w:r>
      <w:proofErr w:type="spellStart"/>
      <w:r w:rsidRPr="002F4EDB">
        <w:rPr>
          <w:color w:val="000000"/>
          <w:lang w:val="en-ID"/>
        </w:rPr>
        <w:t>keputusan</w:t>
      </w:r>
      <w:proofErr w:type="spellEnd"/>
      <w:r w:rsidRPr="002F4EDB">
        <w:rPr>
          <w:color w:val="000000"/>
          <w:lang w:val="en-ID"/>
        </w:rPr>
        <w:t xml:space="preserve"> </w:t>
      </w:r>
      <w:proofErr w:type="spellStart"/>
      <w:r w:rsidRPr="002F4EDB">
        <w:rPr>
          <w:color w:val="000000"/>
          <w:lang w:val="en-ID"/>
        </w:rPr>
        <w:t>pembelian</w:t>
      </w:r>
      <w:proofErr w:type="spellEnd"/>
      <w:r w:rsidRPr="002F4EDB">
        <w:rPr>
          <w:color w:val="000000"/>
          <w:lang w:val="en-ID"/>
        </w:rPr>
        <w:t xml:space="preserve"> </w:t>
      </w:r>
      <w:proofErr w:type="spellStart"/>
      <w:r w:rsidRPr="002F4EDB">
        <w:rPr>
          <w:color w:val="000000"/>
          <w:lang w:val="en-ID"/>
        </w:rPr>
        <w:t>secara</w:t>
      </w:r>
      <w:proofErr w:type="spellEnd"/>
      <w:r w:rsidRPr="002F4EDB">
        <w:rPr>
          <w:color w:val="000000"/>
          <w:lang w:val="en-ID"/>
        </w:rPr>
        <w:t xml:space="preserve"> </w:t>
      </w:r>
      <w:proofErr w:type="spellStart"/>
      <w:r w:rsidRPr="002F4EDB">
        <w:rPr>
          <w:color w:val="000000"/>
          <w:lang w:val="en-ID"/>
        </w:rPr>
        <w:t>parsial</w:t>
      </w:r>
      <w:proofErr w:type="spellEnd"/>
      <w:r w:rsidRPr="002F4EDB">
        <w:rPr>
          <w:color w:val="000000"/>
          <w:lang w:val="en-ID"/>
        </w:rPr>
        <w:t>.</w:t>
      </w:r>
    </w:p>
    <w:p w14:paraId="23545CBB" w14:textId="2C57D628" w:rsidR="00EB236B" w:rsidRPr="002F4EDB" w:rsidRDefault="002F4EDB" w:rsidP="00DA6296">
      <w:pPr>
        <w:spacing w:after="120"/>
        <w:ind w:firstLine="284"/>
        <w:rPr>
          <w:b/>
          <w:bCs/>
          <w:color w:val="000000"/>
        </w:rPr>
      </w:pPr>
      <w:r w:rsidRPr="002F4EDB">
        <w:rPr>
          <w:b/>
          <w:bCs/>
          <w:color w:val="000000"/>
        </w:rPr>
        <w:t xml:space="preserve">Uji </w:t>
      </w:r>
      <w:proofErr w:type="spellStart"/>
      <w:r w:rsidRPr="002F4EDB">
        <w:rPr>
          <w:b/>
          <w:bCs/>
          <w:color w:val="000000"/>
        </w:rPr>
        <w:t>Koefisien</w:t>
      </w:r>
      <w:proofErr w:type="spellEnd"/>
      <w:r w:rsidRPr="002F4EDB">
        <w:rPr>
          <w:b/>
          <w:bCs/>
          <w:color w:val="000000"/>
        </w:rPr>
        <w:t xml:space="preserve"> </w:t>
      </w:r>
      <w:proofErr w:type="spellStart"/>
      <w:r w:rsidRPr="002F4EDB">
        <w:rPr>
          <w:b/>
          <w:bCs/>
          <w:color w:val="000000"/>
        </w:rPr>
        <w:t>Korelasi</w:t>
      </w:r>
      <w:proofErr w:type="spellEnd"/>
      <w:r w:rsidRPr="002F4EDB">
        <w:rPr>
          <w:b/>
          <w:bCs/>
          <w:color w:val="000000"/>
        </w:rPr>
        <w:t xml:space="preserve"> dan </w:t>
      </w:r>
      <w:proofErr w:type="spellStart"/>
      <w:r w:rsidRPr="002F4EDB">
        <w:rPr>
          <w:b/>
          <w:bCs/>
          <w:color w:val="000000"/>
        </w:rPr>
        <w:t>Koefisien</w:t>
      </w:r>
      <w:proofErr w:type="spellEnd"/>
      <w:r w:rsidRPr="002F4EDB">
        <w:rPr>
          <w:b/>
          <w:bCs/>
          <w:color w:val="000000"/>
        </w:rPr>
        <w:t xml:space="preserve"> </w:t>
      </w:r>
      <w:proofErr w:type="spellStart"/>
      <w:r w:rsidRPr="002F4EDB">
        <w:rPr>
          <w:b/>
          <w:bCs/>
          <w:color w:val="000000"/>
        </w:rPr>
        <w:t>Determinasi</w:t>
      </w:r>
      <w:proofErr w:type="spellEnd"/>
      <w:r w:rsidRPr="002F4EDB">
        <w:rPr>
          <w:b/>
          <w:bCs/>
          <w:color w:val="000000"/>
        </w:rPr>
        <w:t xml:space="preserve"> (R2)</w:t>
      </w:r>
    </w:p>
    <w:p w14:paraId="32285574" w14:textId="12F0B30B" w:rsidR="002F4EDB" w:rsidRDefault="002F4EDB" w:rsidP="002F4EDB">
      <w:pPr>
        <w:spacing w:after="120"/>
        <w:jc w:val="center"/>
        <w:rPr>
          <w:color w:val="000000"/>
        </w:rPr>
      </w:pPr>
      <w:proofErr w:type="spellStart"/>
      <w:r>
        <w:rPr>
          <w:color w:val="000000"/>
        </w:rPr>
        <w:t>Tabel</w:t>
      </w:r>
      <w:proofErr w:type="spellEnd"/>
      <w:r>
        <w:rPr>
          <w:color w:val="000000"/>
        </w:rPr>
        <w:t xml:space="preserve"> 11 </w:t>
      </w:r>
      <w:proofErr w:type="spellStart"/>
      <w:r>
        <w:rPr>
          <w:color w:val="000000"/>
        </w:rPr>
        <w:t>hasil</w:t>
      </w:r>
      <w:proofErr w:type="spellEnd"/>
      <w:r>
        <w:rPr>
          <w:color w:val="000000"/>
        </w:rPr>
        <w:t xml:space="preserve"> Uji </w:t>
      </w:r>
      <w:proofErr w:type="spellStart"/>
      <w:r>
        <w:rPr>
          <w:color w:val="000000"/>
        </w:rPr>
        <w:t>Koefisien</w:t>
      </w:r>
      <w:proofErr w:type="spellEnd"/>
      <w:r>
        <w:rPr>
          <w:color w:val="000000"/>
        </w:rPr>
        <w:t xml:space="preserve"> </w:t>
      </w:r>
      <w:proofErr w:type="spellStart"/>
      <w:r>
        <w:rPr>
          <w:color w:val="000000"/>
        </w:rPr>
        <w:t>Korelasi</w:t>
      </w:r>
      <w:proofErr w:type="spellEnd"/>
      <w:r>
        <w:rPr>
          <w:color w:val="000000"/>
        </w:rPr>
        <w:t xml:space="preserve"> (R) dan </w:t>
      </w:r>
      <w:proofErr w:type="spellStart"/>
      <w:r>
        <w:rPr>
          <w:color w:val="000000"/>
        </w:rPr>
        <w:t>Koefisien</w:t>
      </w:r>
      <w:proofErr w:type="spellEnd"/>
      <w:r>
        <w:rPr>
          <w:color w:val="000000"/>
        </w:rPr>
        <w:t xml:space="preserve"> </w:t>
      </w:r>
      <w:proofErr w:type="spellStart"/>
      <w:r>
        <w:rPr>
          <w:color w:val="000000"/>
        </w:rPr>
        <w:t>Determinasi</w:t>
      </w:r>
      <w:proofErr w:type="spellEnd"/>
      <w:r>
        <w:rPr>
          <w:color w:val="000000"/>
        </w:rPr>
        <w:t xml:space="preserve"> (R2)</w:t>
      </w:r>
    </w:p>
    <w:tbl>
      <w:tblPr>
        <w:tblStyle w:val="PlainTable2"/>
        <w:tblW w:w="0" w:type="auto"/>
        <w:tblLook w:val="04A0" w:firstRow="1" w:lastRow="0" w:firstColumn="1" w:lastColumn="0" w:noHBand="0" w:noVBand="1"/>
      </w:tblPr>
      <w:tblGrid>
        <w:gridCol w:w="1803"/>
        <w:gridCol w:w="1803"/>
        <w:gridCol w:w="1803"/>
        <w:gridCol w:w="1803"/>
        <w:gridCol w:w="1804"/>
      </w:tblGrid>
      <w:tr w:rsidR="002F4EDB" w14:paraId="536AD16F" w14:textId="77777777" w:rsidTr="002F4ED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3" w:type="dxa"/>
          </w:tcPr>
          <w:p w14:paraId="135DAAFC" w14:textId="77777777" w:rsidR="002F4EDB" w:rsidRDefault="002F4EDB" w:rsidP="002F4EDB">
            <w:pPr>
              <w:spacing w:after="0"/>
              <w:jc w:val="center"/>
              <w:rPr>
                <w:b w:val="0"/>
              </w:rPr>
            </w:pPr>
            <w:r>
              <w:t>Model</w:t>
            </w:r>
          </w:p>
        </w:tc>
        <w:tc>
          <w:tcPr>
            <w:tcW w:w="1803" w:type="dxa"/>
          </w:tcPr>
          <w:p w14:paraId="0B7545FD" w14:textId="77777777" w:rsidR="002F4EDB" w:rsidRDefault="002F4EDB" w:rsidP="002F4EDB">
            <w:pPr>
              <w:spacing w:after="0"/>
              <w:jc w:val="center"/>
              <w:cnfStyle w:val="100000000000" w:firstRow="1" w:lastRow="0" w:firstColumn="0" w:lastColumn="0" w:oddVBand="0" w:evenVBand="0" w:oddHBand="0" w:evenHBand="0" w:firstRowFirstColumn="0" w:firstRowLastColumn="0" w:lastRowFirstColumn="0" w:lastRowLastColumn="0"/>
              <w:rPr>
                <w:b w:val="0"/>
              </w:rPr>
            </w:pPr>
            <w:r>
              <w:t>R</w:t>
            </w:r>
          </w:p>
        </w:tc>
        <w:tc>
          <w:tcPr>
            <w:tcW w:w="1803" w:type="dxa"/>
          </w:tcPr>
          <w:p w14:paraId="2D0AB67B" w14:textId="77777777" w:rsidR="002F4EDB" w:rsidRDefault="002F4EDB" w:rsidP="002F4EDB">
            <w:pPr>
              <w:spacing w:after="0"/>
              <w:jc w:val="center"/>
              <w:cnfStyle w:val="100000000000" w:firstRow="1" w:lastRow="0" w:firstColumn="0" w:lastColumn="0" w:oddVBand="0" w:evenVBand="0" w:oddHBand="0" w:evenHBand="0" w:firstRowFirstColumn="0" w:firstRowLastColumn="0" w:lastRowFirstColumn="0" w:lastRowLastColumn="0"/>
              <w:rPr>
                <w:b w:val="0"/>
              </w:rPr>
            </w:pPr>
            <w:r>
              <w:t>R Square</w:t>
            </w:r>
          </w:p>
        </w:tc>
        <w:tc>
          <w:tcPr>
            <w:tcW w:w="1803" w:type="dxa"/>
          </w:tcPr>
          <w:p w14:paraId="0F074FAC" w14:textId="77777777" w:rsidR="002F4EDB" w:rsidRDefault="002F4EDB" w:rsidP="002F4EDB">
            <w:pPr>
              <w:spacing w:after="0"/>
              <w:jc w:val="center"/>
              <w:cnfStyle w:val="100000000000" w:firstRow="1" w:lastRow="0" w:firstColumn="0" w:lastColumn="0" w:oddVBand="0" w:evenVBand="0" w:oddHBand="0" w:evenHBand="0" w:firstRowFirstColumn="0" w:firstRowLastColumn="0" w:lastRowFirstColumn="0" w:lastRowLastColumn="0"/>
              <w:rPr>
                <w:b w:val="0"/>
              </w:rPr>
            </w:pPr>
            <w:r>
              <w:t>Adjusted R Square</w:t>
            </w:r>
          </w:p>
        </w:tc>
        <w:tc>
          <w:tcPr>
            <w:tcW w:w="1804" w:type="dxa"/>
          </w:tcPr>
          <w:p w14:paraId="26883BCC" w14:textId="77777777" w:rsidR="002F4EDB" w:rsidRDefault="002F4EDB" w:rsidP="002F4EDB">
            <w:pPr>
              <w:spacing w:after="0"/>
              <w:jc w:val="center"/>
              <w:cnfStyle w:val="100000000000" w:firstRow="1" w:lastRow="0" w:firstColumn="0" w:lastColumn="0" w:oddVBand="0" w:evenVBand="0" w:oddHBand="0" w:evenHBand="0" w:firstRowFirstColumn="0" w:firstRowLastColumn="0" w:lastRowFirstColumn="0" w:lastRowLastColumn="0"/>
              <w:rPr>
                <w:b w:val="0"/>
              </w:rPr>
            </w:pPr>
            <w:r>
              <w:t xml:space="preserve">Std. Error of the </w:t>
            </w:r>
            <w:proofErr w:type="spellStart"/>
            <w:r>
              <w:t>Estimare</w:t>
            </w:r>
            <w:proofErr w:type="spellEnd"/>
          </w:p>
        </w:tc>
      </w:tr>
      <w:tr w:rsidR="002F4EDB" w14:paraId="781B865B" w14:textId="77777777" w:rsidTr="002F4E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3" w:type="dxa"/>
          </w:tcPr>
          <w:p w14:paraId="43F15E60" w14:textId="77777777" w:rsidR="002F4EDB" w:rsidRPr="00660C60" w:rsidRDefault="002F4EDB" w:rsidP="002F4EDB">
            <w:pPr>
              <w:spacing w:after="0"/>
              <w:jc w:val="center"/>
            </w:pPr>
            <w:r w:rsidRPr="00660C60">
              <w:t>1</w:t>
            </w:r>
          </w:p>
        </w:tc>
        <w:tc>
          <w:tcPr>
            <w:tcW w:w="1803" w:type="dxa"/>
          </w:tcPr>
          <w:p w14:paraId="1DBE548E" w14:textId="77777777" w:rsidR="002F4EDB" w:rsidRPr="00660C60" w:rsidRDefault="002F4EDB" w:rsidP="002F4EDB">
            <w:pPr>
              <w:spacing w:after="0"/>
              <w:jc w:val="center"/>
              <w:cnfStyle w:val="000000100000" w:firstRow="0" w:lastRow="0" w:firstColumn="0" w:lastColumn="0" w:oddVBand="0" w:evenVBand="0" w:oddHBand="1" w:evenHBand="0" w:firstRowFirstColumn="0" w:firstRowLastColumn="0" w:lastRowFirstColumn="0" w:lastRowLastColumn="0"/>
            </w:pPr>
            <w:r w:rsidRPr="00660C60">
              <w:t>0.797</w:t>
            </w:r>
          </w:p>
        </w:tc>
        <w:tc>
          <w:tcPr>
            <w:tcW w:w="1803" w:type="dxa"/>
          </w:tcPr>
          <w:p w14:paraId="29BE9099" w14:textId="77777777" w:rsidR="002F4EDB" w:rsidRPr="00660C60" w:rsidRDefault="002F4EDB" w:rsidP="002F4EDB">
            <w:pPr>
              <w:spacing w:after="0"/>
              <w:jc w:val="center"/>
              <w:cnfStyle w:val="000000100000" w:firstRow="0" w:lastRow="0" w:firstColumn="0" w:lastColumn="0" w:oddVBand="0" w:evenVBand="0" w:oddHBand="1" w:evenHBand="0" w:firstRowFirstColumn="0" w:firstRowLastColumn="0" w:lastRowFirstColumn="0" w:lastRowLastColumn="0"/>
            </w:pPr>
            <w:r w:rsidRPr="00660C60">
              <w:t>0.635</w:t>
            </w:r>
          </w:p>
        </w:tc>
        <w:tc>
          <w:tcPr>
            <w:tcW w:w="1803" w:type="dxa"/>
          </w:tcPr>
          <w:p w14:paraId="0EBDFC3A" w14:textId="77777777" w:rsidR="002F4EDB" w:rsidRPr="00660C60" w:rsidRDefault="002F4EDB" w:rsidP="002F4EDB">
            <w:pPr>
              <w:spacing w:after="0"/>
              <w:jc w:val="center"/>
              <w:cnfStyle w:val="000000100000" w:firstRow="0" w:lastRow="0" w:firstColumn="0" w:lastColumn="0" w:oddVBand="0" w:evenVBand="0" w:oddHBand="1" w:evenHBand="0" w:firstRowFirstColumn="0" w:firstRowLastColumn="0" w:lastRowFirstColumn="0" w:lastRowLastColumn="0"/>
            </w:pPr>
            <w:r w:rsidRPr="00660C60">
              <w:t>0.624</w:t>
            </w:r>
          </w:p>
        </w:tc>
        <w:tc>
          <w:tcPr>
            <w:tcW w:w="1804" w:type="dxa"/>
          </w:tcPr>
          <w:p w14:paraId="2981EADA" w14:textId="77777777" w:rsidR="002F4EDB" w:rsidRPr="00660C60" w:rsidRDefault="002F4EDB" w:rsidP="002F4EDB">
            <w:pPr>
              <w:spacing w:after="0"/>
              <w:jc w:val="center"/>
              <w:cnfStyle w:val="000000100000" w:firstRow="0" w:lastRow="0" w:firstColumn="0" w:lastColumn="0" w:oddVBand="0" w:evenVBand="0" w:oddHBand="1" w:evenHBand="0" w:firstRowFirstColumn="0" w:firstRowLastColumn="0" w:lastRowFirstColumn="0" w:lastRowLastColumn="0"/>
            </w:pPr>
            <w:r w:rsidRPr="00660C60">
              <w:t>1.114</w:t>
            </w:r>
          </w:p>
        </w:tc>
      </w:tr>
    </w:tbl>
    <w:p w14:paraId="651EB39B" w14:textId="77777777" w:rsidR="002F4EDB" w:rsidRDefault="002F4EDB" w:rsidP="002F4EDB">
      <w:pPr>
        <w:spacing w:after="120"/>
        <w:rPr>
          <w:color w:val="000000"/>
        </w:rPr>
      </w:pPr>
    </w:p>
    <w:p w14:paraId="4D7CD3EF" w14:textId="0D9CFC48" w:rsidR="002F4EDB" w:rsidRDefault="002F4EDB" w:rsidP="002F4EDB">
      <w:pPr>
        <w:spacing w:after="120"/>
        <w:ind w:firstLine="284"/>
        <w:rPr>
          <w:color w:val="000000"/>
        </w:rPr>
      </w:pPr>
      <w:r w:rsidRPr="002F4EDB">
        <w:rPr>
          <w:color w:val="000000"/>
        </w:rPr>
        <w:lastRenderedPageBreak/>
        <w:t xml:space="preserve">Hasil uji </w:t>
      </w:r>
      <w:proofErr w:type="spellStart"/>
      <w:r w:rsidRPr="002F4EDB">
        <w:rPr>
          <w:color w:val="000000"/>
        </w:rPr>
        <w:t>koefisien</w:t>
      </w:r>
      <w:proofErr w:type="spellEnd"/>
      <w:r w:rsidRPr="002F4EDB">
        <w:rPr>
          <w:color w:val="000000"/>
        </w:rPr>
        <w:t xml:space="preserve"> </w:t>
      </w:r>
      <w:proofErr w:type="spellStart"/>
      <w:r w:rsidRPr="002F4EDB">
        <w:rPr>
          <w:color w:val="000000"/>
        </w:rPr>
        <w:t>korelasi</w:t>
      </w:r>
      <w:proofErr w:type="spellEnd"/>
      <w:r w:rsidRPr="002F4EDB">
        <w:rPr>
          <w:color w:val="000000"/>
        </w:rPr>
        <w:t xml:space="preserve"> dan </w:t>
      </w:r>
      <w:proofErr w:type="spellStart"/>
      <w:r w:rsidRPr="002F4EDB">
        <w:rPr>
          <w:color w:val="000000"/>
        </w:rPr>
        <w:t>determinasi</w:t>
      </w:r>
      <w:proofErr w:type="spellEnd"/>
      <w:r w:rsidRPr="002F4EDB">
        <w:rPr>
          <w:color w:val="000000"/>
        </w:rPr>
        <w:t xml:space="preserve"> </w:t>
      </w:r>
      <w:proofErr w:type="spellStart"/>
      <w:r w:rsidRPr="002F4EDB">
        <w:rPr>
          <w:color w:val="000000"/>
        </w:rPr>
        <w:t>menunjukkan</w:t>
      </w:r>
      <w:proofErr w:type="spellEnd"/>
      <w:r w:rsidRPr="002F4EDB">
        <w:rPr>
          <w:color w:val="000000"/>
        </w:rPr>
        <w:t xml:space="preserve"> </w:t>
      </w:r>
      <w:proofErr w:type="spellStart"/>
      <w:r w:rsidRPr="002F4EDB">
        <w:rPr>
          <w:color w:val="000000"/>
        </w:rPr>
        <w:t>bahwa</w:t>
      </w:r>
      <w:proofErr w:type="spellEnd"/>
      <w:r w:rsidRPr="002F4EDB">
        <w:rPr>
          <w:color w:val="000000"/>
        </w:rPr>
        <w:t xml:space="preserve"> </w:t>
      </w:r>
      <w:proofErr w:type="spellStart"/>
      <w:r w:rsidRPr="002F4EDB">
        <w:rPr>
          <w:color w:val="000000"/>
        </w:rPr>
        <w:t>nilai</w:t>
      </w:r>
      <w:proofErr w:type="spellEnd"/>
      <w:r w:rsidRPr="002F4EDB">
        <w:rPr>
          <w:color w:val="000000"/>
        </w:rPr>
        <w:t xml:space="preserve"> R </w:t>
      </w:r>
      <w:proofErr w:type="spellStart"/>
      <w:r w:rsidRPr="002F4EDB">
        <w:rPr>
          <w:color w:val="000000"/>
        </w:rPr>
        <w:t>sebesar</w:t>
      </w:r>
      <w:proofErr w:type="spellEnd"/>
      <w:r w:rsidRPr="002F4EDB">
        <w:rPr>
          <w:color w:val="000000"/>
        </w:rPr>
        <w:t xml:space="preserve"> 0.797 </w:t>
      </w:r>
      <w:proofErr w:type="spellStart"/>
      <w:r w:rsidRPr="002F4EDB">
        <w:rPr>
          <w:color w:val="000000"/>
        </w:rPr>
        <w:t>menandakan</w:t>
      </w:r>
      <w:proofErr w:type="spellEnd"/>
      <w:r w:rsidRPr="002F4EDB">
        <w:rPr>
          <w:color w:val="000000"/>
        </w:rPr>
        <w:t xml:space="preserve"> </w:t>
      </w:r>
      <w:proofErr w:type="spellStart"/>
      <w:r w:rsidRPr="002F4EDB">
        <w:rPr>
          <w:color w:val="000000"/>
        </w:rPr>
        <w:t>hubungan</w:t>
      </w:r>
      <w:proofErr w:type="spellEnd"/>
      <w:r w:rsidRPr="002F4EDB">
        <w:rPr>
          <w:color w:val="000000"/>
        </w:rPr>
        <w:t xml:space="preserve"> yang </w:t>
      </w:r>
      <w:proofErr w:type="spellStart"/>
      <w:r w:rsidRPr="002F4EDB">
        <w:rPr>
          <w:color w:val="000000"/>
        </w:rPr>
        <w:t>kuat</w:t>
      </w:r>
      <w:proofErr w:type="spellEnd"/>
      <w:r w:rsidRPr="002F4EDB">
        <w:rPr>
          <w:color w:val="000000"/>
        </w:rPr>
        <w:t xml:space="preserve"> </w:t>
      </w:r>
      <w:proofErr w:type="spellStart"/>
      <w:r w:rsidRPr="002F4EDB">
        <w:rPr>
          <w:color w:val="000000"/>
        </w:rPr>
        <w:t>antara</w:t>
      </w:r>
      <w:proofErr w:type="spellEnd"/>
      <w:r w:rsidRPr="002F4EDB">
        <w:rPr>
          <w:color w:val="000000"/>
        </w:rPr>
        <w:t xml:space="preserve"> </w:t>
      </w:r>
      <w:proofErr w:type="spellStart"/>
      <w:r w:rsidRPr="002F4EDB">
        <w:rPr>
          <w:color w:val="000000"/>
        </w:rPr>
        <w:t>variabel</w:t>
      </w:r>
      <w:proofErr w:type="spellEnd"/>
      <w:r w:rsidRPr="002F4EDB">
        <w:rPr>
          <w:color w:val="000000"/>
        </w:rPr>
        <w:t xml:space="preserve"> </w:t>
      </w:r>
      <w:proofErr w:type="spellStart"/>
      <w:r w:rsidRPr="002F4EDB">
        <w:rPr>
          <w:color w:val="000000"/>
        </w:rPr>
        <w:t>Konten</w:t>
      </w:r>
      <w:proofErr w:type="spellEnd"/>
      <w:r w:rsidRPr="002F4EDB">
        <w:rPr>
          <w:color w:val="000000"/>
        </w:rPr>
        <w:t xml:space="preserve"> (X1), Brand Image (X2), dan Online Store </w:t>
      </w:r>
      <w:proofErr w:type="spellStart"/>
      <w:r w:rsidRPr="002F4EDB">
        <w:rPr>
          <w:color w:val="000000"/>
        </w:rPr>
        <w:t>Atmosfer</w:t>
      </w:r>
      <w:proofErr w:type="spellEnd"/>
      <w:r w:rsidRPr="002F4EDB">
        <w:rPr>
          <w:color w:val="000000"/>
        </w:rPr>
        <w:t xml:space="preserve"> (X3) </w:t>
      </w:r>
      <w:proofErr w:type="spellStart"/>
      <w:r w:rsidRPr="002F4EDB">
        <w:rPr>
          <w:color w:val="000000"/>
        </w:rPr>
        <w:t>terhadap</w:t>
      </w:r>
      <w:proofErr w:type="spellEnd"/>
      <w:r w:rsidRPr="002F4EDB">
        <w:rPr>
          <w:color w:val="000000"/>
        </w:rPr>
        <w:t xml:space="preserve"> Keputusan </w:t>
      </w:r>
      <w:proofErr w:type="spellStart"/>
      <w:r w:rsidRPr="002F4EDB">
        <w:rPr>
          <w:color w:val="000000"/>
        </w:rPr>
        <w:t>Pembelian</w:t>
      </w:r>
      <w:proofErr w:type="spellEnd"/>
      <w:r w:rsidRPr="002F4EDB">
        <w:rPr>
          <w:color w:val="000000"/>
        </w:rPr>
        <w:t xml:space="preserve"> (Y). Nilai R Square </w:t>
      </w:r>
      <w:proofErr w:type="spellStart"/>
      <w:r w:rsidRPr="002F4EDB">
        <w:rPr>
          <w:color w:val="000000"/>
        </w:rPr>
        <w:t>sebesar</w:t>
      </w:r>
      <w:proofErr w:type="spellEnd"/>
      <w:r w:rsidRPr="002F4EDB">
        <w:rPr>
          <w:color w:val="000000"/>
        </w:rPr>
        <w:t xml:space="preserve"> 0.635 </w:t>
      </w:r>
      <w:proofErr w:type="spellStart"/>
      <w:r w:rsidRPr="002F4EDB">
        <w:rPr>
          <w:color w:val="000000"/>
        </w:rPr>
        <w:t>berarti</w:t>
      </w:r>
      <w:proofErr w:type="spellEnd"/>
      <w:r w:rsidRPr="002F4EDB">
        <w:rPr>
          <w:color w:val="000000"/>
        </w:rPr>
        <w:t xml:space="preserve"> </w:t>
      </w:r>
      <w:proofErr w:type="spellStart"/>
      <w:r w:rsidRPr="002F4EDB">
        <w:rPr>
          <w:color w:val="000000"/>
        </w:rPr>
        <w:t>bahwa</w:t>
      </w:r>
      <w:proofErr w:type="spellEnd"/>
      <w:r w:rsidRPr="002F4EDB">
        <w:rPr>
          <w:color w:val="000000"/>
        </w:rPr>
        <w:t xml:space="preserve"> 63,5% </w:t>
      </w:r>
      <w:proofErr w:type="spellStart"/>
      <w:r w:rsidRPr="002F4EDB">
        <w:rPr>
          <w:color w:val="000000"/>
        </w:rPr>
        <w:t>variasi</w:t>
      </w:r>
      <w:proofErr w:type="spellEnd"/>
      <w:r w:rsidRPr="002F4EDB">
        <w:rPr>
          <w:color w:val="000000"/>
        </w:rPr>
        <w:t xml:space="preserve"> Keputusan </w:t>
      </w:r>
      <w:proofErr w:type="spellStart"/>
      <w:r w:rsidRPr="002F4EDB">
        <w:rPr>
          <w:color w:val="000000"/>
        </w:rPr>
        <w:t>Pembelian</w:t>
      </w:r>
      <w:proofErr w:type="spellEnd"/>
      <w:r w:rsidRPr="002F4EDB">
        <w:rPr>
          <w:color w:val="000000"/>
        </w:rPr>
        <w:t xml:space="preserve"> </w:t>
      </w:r>
      <w:proofErr w:type="spellStart"/>
      <w:r w:rsidRPr="002F4EDB">
        <w:rPr>
          <w:color w:val="000000"/>
        </w:rPr>
        <w:t>dapat</w:t>
      </w:r>
      <w:proofErr w:type="spellEnd"/>
      <w:r w:rsidRPr="002F4EDB">
        <w:rPr>
          <w:color w:val="000000"/>
        </w:rPr>
        <w:t xml:space="preserve"> </w:t>
      </w:r>
      <w:proofErr w:type="spellStart"/>
      <w:r w:rsidRPr="002F4EDB">
        <w:rPr>
          <w:color w:val="000000"/>
        </w:rPr>
        <w:t>dijelaskan</w:t>
      </w:r>
      <w:proofErr w:type="spellEnd"/>
      <w:r w:rsidRPr="002F4EDB">
        <w:rPr>
          <w:color w:val="000000"/>
        </w:rPr>
        <w:t xml:space="preserve"> oleh </w:t>
      </w:r>
      <w:proofErr w:type="spellStart"/>
      <w:r w:rsidRPr="002F4EDB">
        <w:rPr>
          <w:color w:val="000000"/>
        </w:rPr>
        <w:t>ketiga</w:t>
      </w:r>
      <w:proofErr w:type="spellEnd"/>
      <w:r w:rsidRPr="002F4EDB">
        <w:rPr>
          <w:color w:val="000000"/>
        </w:rPr>
        <w:t xml:space="preserve"> </w:t>
      </w:r>
      <w:proofErr w:type="spellStart"/>
      <w:r w:rsidRPr="002F4EDB">
        <w:rPr>
          <w:color w:val="000000"/>
        </w:rPr>
        <w:t>variabel</w:t>
      </w:r>
      <w:proofErr w:type="spellEnd"/>
      <w:r w:rsidRPr="002F4EDB">
        <w:rPr>
          <w:color w:val="000000"/>
        </w:rPr>
        <w:t xml:space="preserve"> </w:t>
      </w:r>
      <w:proofErr w:type="spellStart"/>
      <w:r w:rsidRPr="002F4EDB">
        <w:rPr>
          <w:color w:val="000000"/>
        </w:rPr>
        <w:t>independen</w:t>
      </w:r>
      <w:proofErr w:type="spellEnd"/>
      <w:r w:rsidRPr="002F4EDB">
        <w:rPr>
          <w:color w:val="000000"/>
        </w:rPr>
        <w:t xml:space="preserve"> </w:t>
      </w:r>
      <w:proofErr w:type="spellStart"/>
      <w:r w:rsidRPr="002F4EDB">
        <w:rPr>
          <w:color w:val="000000"/>
        </w:rPr>
        <w:t>tersebut</w:t>
      </w:r>
      <w:proofErr w:type="spellEnd"/>
      <w:r w:rsidRPr="002F4EDB">
        <w:rPr>
          <w:color w:val="000000"/>
        </w:rPr>
        <w:t xml:space="preserve">, </w:t>
      </w:r>
      <w:proofErr w:type="spellStart"/>
      <w:r w:rsidRPr="002F4EDB">
        <w:rPr>
          <w:color w:val="000000"/>
        </w:rPr>
        <w:t>sedangkan</w:t>
      </w:r>
      <w:proofErr w:type="spellEnd"/>
      <w:r w:rsidRPr="002F4EDB">
        <w:rPr>
          <w:color w:val="000000"/>
        </w:rPr>
        <w:t xml:space="preserve"> </w:t>
      </w:r>
      <w:proofErr w:type="spellStart"/>
      <w:r w:rsidRPr="002F4EDB">
        <w:rPr>
          <w:color w:val="000000"/>
        </w:rPr>
        <w:t>sisanya</w:t>
      </w:r>
      <w:proofErr w:type="spellEnd"/>
      <w:r w:rsidRPr="002F4EDB">
        <w:rPr>
          <w:color w:val="000000"/>
        </w:rPr>
        <w:t xml:space="preserve"> 36,5% </w:t>
      </w:r>
      <w:proofErr w:type="spellStart"/>
      <w:r w:rsidRPr="002F4EDB">
        <w:rPr>
          <w:color w:val="000000"/>
        </w:rPr>
        <w:t>dipengaruhi</w:t>
      </w:r>
      <w:proofErr w:type="spellEnd"/>
      <w:r w:rsidRPr="002F4EDB">
        <w:rPr>
          <w:color w:val="000000"/>
        </w:rPr>
        <w:t xml:space="preserve"> oleh </w:t>
      </w:r>
      <w:proofErr w:type="spellStart"/>
      <w:r w:rsidRPr="002F4EDB">
        <w:rPr>
          <w:color w:val="000000"/>
        </w:rPr>
        <w:t>faktor</w:t>
      </w:r>
      <w:proofErr w:type="spellEnd"/>
      <w:r w:rsidRPr="002F4EDB">
        <w:rPr>
          <w:color w:val="000000"/>
        </w:rPr>
        <w:t xml:space="preserve"> lain di </w:t>
      </w:r>
      <w:proofErr w:type="spellStart"/>
      <w:r w:rsidRPr="002F4EDB">
        <w:rPr>
          <w:color w:val="000000"/>
        </w:rPr>
        <w:t>luar</w:t>
      </w:r>
      <w:proofErr w:type="spellEnd"/>
      <w:r w:rsidRPr="002F4EDB">
        <w:rPr>
          <w:color w:val="000000"/>
        </w:rPr>
        <w:t xml:space="preserve"> model. Adjusted R Square </w:t>
      </w:r>
      <w:proofErr w:type="spellStart"/>
      <w:r w:rsidRPr="002F4EDB">
        <w:rPr>
          <w:color w:val="000000"/>
        </w:rPr>
        <w:t>sebesar</w:t>
      </w:r>
      <w:proofErr w:type="spellEnd"/>
      <w:r w:rsidRPr="002F4EDB">
        <w:rPr>
          <w:color w:val="000000"/>
        </w:rPr>
        <w:t xml:space="preserve"> 0.624 </w:t>
      </w:r>
      <w:proofErr w:type="spellStart"/>
      <w:r w:rsidRPr="002F4EDB">
        <w:rPr>
          <w:color w:val="000000"/>
        </w:rPr>
        <w:t>menunjukkan</w:t>
      </w:r>
      <w:proofErr w:type="spellEnd"/>
      <w:r w:rsidRPr="002F4EDB">
        <w:rPr>
          <w:color w:val="000000"/>
        </w:rPr>
        <w:t xml:space="preserve"> </w:t>
      </w:r>
      <w:proofErr w:type="spellStart"/>
      <w:r w:rsidRPr="002F4EDB">
        <w:rPr>
          <w:color w:val="000000"/>
        </w:rPr>
        <w:t>bahwa</w:t>
      </w:r>
      <w:proofErr w:type="spellEnd"/>
      <w:r w:rsidRPr="002F4EDB">
        <w:rPr>
          <w:color w:val="000000"/>
        </w:rPr>
        <w:t xml:space="preserve"> model </w:t>
      </w:r>
      <w:proofErr w:type="spellStart"/>
      <w:r w:rsidRPr="002F4EDB">
        <w:rPr>
          <w:color w:val="000000"/>
        </w:rPr>
        <w:t>regresi</w:t>
      </w:r>
      <w:proofErr w:type="spellEnd"/>
      <w:r w:rsidRPr="002F4EDB">
        <w:rPr>
          <w:color w:val="000000"/>
        </w:rPr>
        <w:t xml:space="preserve"> </w:t>
      </w:r>
      <w:proofErr w:type="spellStart"/>
      <w:r w:rsidRPr="002F4EDB">
        <w:rPr>
          <w:color w:val="000000"/>
        </w:rPr>
        <w:t>tetap</w:t>
      </w:r>
      <w:proofErr w:type="spellEnd"/>
      <w:r w:rsidRPr="002F4EDB">
        <w:rPr>
          <w:color w:val="000000"/>
        </w:rPr>
        <w:t xml:space="preserve"> </w:t>
      </w:r>
      <w:proofErr w:type="spellStart"/>
      <w:r w:rsidRPr="002F4EDB">
        <w:rPr>
          <w:color w:val="000000"/>
        </w:rPr>
        <w:t>stabil</w:t>
      </w:r>
      <w:proofErr w:type="spellEnd"/>
      <w:r w:rsidRPr="002F4EDB">
        <w:rPr>
          <w:color w:val="000000"/>
        </w:rPr>
        <w:t xml:space="preserve"> dan </w:t>
      </w:r>
      <w:proofErr w:type="spellStart"/>
      <w:r w:rsidRPr="002F4EDB">
        <w:rPr>
          <w:color w:val="000000"/>
        </w:rPr>
        <w:t>sesuai</w:t>
      </w:r>
      <w:proofErr w:type="spellEnd"/>
      <w:r w:rsidRPr="002F4EDB">
        <w:rPr>
          <w:color w:val="000000"/>
        </w:rPr>
        <w:t xml:space="preserve"> </w:t>
      </w:r>
      <w:proofErr w:type="spellStart"/>
      <w:r w:rsidRPr="002F4EDB">
        <w:rPr>
          <w:color w:val="000000"/>
        </w:rPr>
        <w:t>digunakan</w:t>
      </w:r>
      <w:proofErr w:type="spellEnd"/>
      <w:r w:rsidRPr="002F4EDB">
        <w:rPr>
          <w:color w:val="000000"/>
        </w:rPr>
        <w:t xml:space="preserve"> </w:t>
      </w:r>
      <w:proofErr w:type="spellStart"/>
      <w:r w:rsidRPr="002F4EDB">
        <w:rPr>
          <w:color w:val="000000"/>
        </w:rPr>
        <w:t>untuk</w:t>
      </w:r>
      <w:proofErr w:type="spellEnd"/>
      <w:r w:rsidRPr="002F4EDB">
        <w:rPr>
          <w:color w:val="000000"/>
        </w:rPr>
        <w:t xml:space="preserve"> </w:t>
      </w:r>
      <w:proofErr w:type="spellStart"/>
      <w:r w:rsidRPr="002F4EDB">
        <w:rPr>
          <w:color w:val="000000"/>
        </w:rPr>
        <w:t>menjelaskan</w:t>
      </w:r>
      <w:proofErr w:type="spellEnd"/>
      <w:r w:rsidRPr="002F4EDB">
        <w:rPr>
          <w:color w:val="000000"/>
        </w:rPr>
        <w:t xml:space="preserve"> </w:t>
      </w:r>
      <w:proofErr w:type="spellStart"/>
      <w:r w:rsidRPr="002F4EDB">
        <w:rPr>
          <w:color w:val="000000"/>
        </w:rPr>
        <w:t>pengaruh</w:t>
      </w:r>
      <w:proofErr w:type="spellEnd"/>
      <w:r w:rsidRPr="002F4EDB">
        <w:rPr>
          <w:color w:val="000000"/>
        </w:rPr>
        <w:t xml:space="preserve"> </w:t>
      </w:r>
      <w:proofErr w:type="spellStart"/>
      <w:r w:rsidRPr="002F4EDB">
        <w:rPr>
          <w:color w:val="000000"/>
        </w:rPr>
        <w:t>variabel-variabel</w:t>
      </w:r>
      <w:proofErr w:type="spellEnd"/>
      <w:r w:rsidRPr="002F4EDB">
        <w:rPr>
          <w:color w:val="000000"/>
        </w:rPr>
        <w:t xml:space="preserve"> </w:t>
      </w:r>
      <w:proofErr w:type="spellStart"/>
      <w:r w:rsidRPr="002F4EDB">
        <w:rPr>
          <w:color w:val="000000"/>
        </w:rPr>
        <w:t>tersebut</w:t>
      </w:r>
      <w:proofErr w:type="spellEnd"/>
      <w:r w:rsidRPr="002F4EDB">
        <w:rPr>
          <w:color w:val="000000"/>
        </w:rPr>
        <w:t xml:space="preserve"> </w:t>
      </w:r>
      <w:proofErr w:type="spellStart"/>
      <w:r w:rsidRPr="002F4EDB">
        <w:rPr>
          <w:color w:val="000000"/>
        </w:rPr>
        <w:t>secara</w:t>
      </w:r>
      <w:proofErr w:type="spellEnd"/>
      <w:r w:rsidRPr="002F4EDB">
        <w:rPr>
          <w:color w:val="000000"/>
        </w:rPr>
        <w:t xml:space="preserve"> </w:t>
      </w:r>
      <w:proofErr w:type="spellStart"/>
      <w:r w:rsidRPr="002F4EDB">
        <w:rPr>
          <w:color w:val="000000"/>
        </w:rPr>
        <w:t>bersama-sama</w:t>
      </w:r>
      <w:proofErr w:type="spellEnd"/>
      <w:r w:rsidRPr="002F4EDB">
        <w:rPr>
          <w:color w:val="000000"/>
        </w:rPr>
        <w:t>.</w:t>
      </w:r>
    </w:p>
    <w:p w14:paraId="22BBA2B4" w14:textId="05FA023C" w:rsidR="002F4EDB" w:rsidRPr="00C51BC1" w:rsidRDefault="002F4EDB" w:rsidP="002F4EDB">
      <w:pPr>
        <w:spacing w:after="120"/>
        <w:ind w:firstLine="284"/>
        <w:rPr>
          <w:b/>
          <w:bCs/>
          <w:color w:val="000000"/>
        </w:rPr>
      </w:pPr>
      <w:r w:rsidRPr="00C51BC1">
        <w:rPr>
          <w:b/>
          <w:bCs/>
          <w:color w:val="000000"/>
        </w:rPr>
        <w:t>Uji t (</w:t>
      </w:r>
      <w:proofErr w:type="spellStart"/>
      <w:r w:rsidRPr="00C51BC1">
        <w:rPr>
          <w:b/>
          <w:bCs/>
          <w:color w:val="000000"/>
        </w:rPr>
        <w:t>Parsial</w:t>
      </w:r>
      <w:proofErr w:type="spellEnd"/>
      <w:r w:rsidRPr="00C51BC1">
        <w:rPr>
          <w:b/>
          <w:bCs/>
          <w:color w:val="000000"/>
        </w:rPr>
        <w:t>)</w:t>
      </w:r>
    </w:p>
    <w:p w14:paraId="6F265587" w14:textId="50FA411E" w:rsidR="002F4EDB" w:rsidRPr="002F4EDB" w:rsidRDefault="002F4EDB" w:rsidP="002F4EDB">
      <w:pPr>
        <w:spacing w:after="120"/>
        <w:jc w:val="center"/>
        <w:rPr>
          <w:color w:val="000000"/>
          <w:sz w:val="16"/>
          <w:szCs w:val="18"/>
        </w:rPr>
      </w:pPr>
      <w:r w:rsidRPr="002F4EDB">
        <w:rPr>
          <w:color w:val="000000"/>
          <w:sz w:val="16"/>
          <w:szCs w:val="18"/>
        </w:rPr>
        <w:t>Tabel 12 Hasil Uji t</w:t>
      </w:r>
    </w:p>
    <w:tbl>
      <w:tblPr>
        <w:tblStyle w:val="PlainTable2"/>
        <w:tblW w:w="9370" w:type="dxa"/>
        <w:tblLook w:val="04A0" w:firstRow="1" w:lastRow="0" w:firstColumn="1" w:lastColumn="0" w:noHBand="0" w:noVBand="1"/>
      </w:tblPr>
      <w:tblGrid>
        <w:gridCol w:w="1561"/>
        <w:gridCol w:w="1561"/>
        <w:gridCol w:w="1562"/>
        <w:gridCol w:w="1562"/>
        <w:gridCol w:w="1562"/>
        <w:gridCol w:w="1562"/>
      </w:tblGrid>
      <w:tr w:rsidR="002F4EDB" w:rsidRPr="002F4EDB" w14:paraId="7AC042EB" w14:textId="77777777" w:rsidTr="002F4EDB">
        <w:trPr>
          <w:cnfStyle w:val="100000000000" w:firstRow="1" w:lastRow="0" w:firstColumn="0" w:lastColumn="0" w:oddVBand="0" w:evenVBand="0" w:oddHBand="0" w:evenHBand="0" w:firstRowFirstColumn="0" w:firstRowLastColumn="0" w:lastRowFirstColumn="0" w:lastRowLastColumn="0"/>
          <w:trHeight w:val="307"/>
        </w:trPr>
        <w:tc>
          <w:tcPr>
            <w:cnfStyle w:val="001000000000" w:firstRow="0" w:lastRow="0" w:firstColumn="1" w:lastColumn="0" w:oddVBand="0" w:evenVBand="0" w:oddHBand="0" w:evenHBand="0" w:firstRowFirstColumn="0" w:firstRowLastColumn="0" w:lastRowFirstColumn="0" w:lastRowLastColumn="0"/>
            <w:tcW w:w="1561" w:type="dxa"/>
          </w:tcPr>
          <w:p w14:paraId="62F12413" w14:textId="77777777" w:rsidR="002F4EDB" w:rsidRPr="002F4EDB" w:rsidRDefault="002F4EDB" w:rsidP="002F4EDB">
            <w:pPr>
              <w:spacing w:after="0"/>
              <w:jc w:val="center"/>
              <w:rPr>
                <w:b w:val="0"/>
                <w:bCs w:val="0"/>
                <w:sz w:val="16"/>
                <w:szCs w:val="16"/>
              </w:rPr>
            </w:pPr>
            <w:proofErr w:type="spellStart"/>
            <w:r w:rsidRPr="002F4EDB">
              <w:rPr>
                <w:b w:val="0"/>
                <w:bCs w:val="0"/>
                <w:sz w:val="16"/>
                <w:szCs w:val="16"/>
              </w:rPr>
              <w:t>Variabel</w:t>
            </w:r>
            <w:proofErr w:type="spellEnd"/>
          </w:p>
        </w:tc>
        <w:tc>
          <w:tcPr>
            <w:tcW w:w="1561" w:type="dxa"/>
          </w:tcPr>
          <w:p w14:paraId="5801DABF" w14:textId="77777777" w:rsidR="002F4EDB" w:rsidRPr="002F4EDB" w:rsidRDefault="002F4EDB" w:rsidP="002F4EDB">
            <w:pPr>
              <w:spacing w:after="0"/>
              <w:jc w:val="center"/>
              <w:cnfStyle w:val="100000000000" w:firstRow="1" w:lastRow="0" w:firstColumn="0" w:lastColumn="0" w:oddVBand="0" w:evenVBand="0" w:oddHBand="0" w:evenHBand="0" w:firstRowFirstColumn="0" w:firstRowLastColumn="0" w:lastRowFirstColumn="0" w:lastRowLastColumn="0"/>
              <w:rPr>
                <w:b w:val="0"/>
                <w:bCs w:val="0"/>
                <w:sz w:val="16"/>
                <w:szCs w:val="16"/>
              </w:rPr>
            </w:pPr>
            <w:r w:rsidRPr="002F4EDB">
              <w:rPr>
                <w:b w:val="0"/>
                <w:bCs w:val="0"/>
                <w:sz w:val="16"/>
                <w:szCs w:val="16"/>
              </w:rPr>
              <w:t>B</w:t>
            </w:r>
          </w:p>
        </w:tc>
        <w:tc>
          <w:tcPr>
            <w:tcW w:w="1562" w:type="dxa"/>
          </w:tcPr>
          <w:p w14:paraId="5A31B62A" w14:textId="77777777" w:rsidR="002F4EDB" w:rsidRPr="002F4EDB" w:rsidRDefault="002F4EDB" w:rsidP="002F4EDB">
            <w:pPr>
              <w:spacing w:after="0"/>
              <w:jc w:val="center"/>
              <w:cnfStyle w:val="100000000000" w:firstRow="1" w:lastRow="0" w:firstColumn="0" w:lastColumn="0" w:oddVBand="0" w:evenVBand="0" w:oddHBand="0" w:evenHBand="0" w:firstRowFirstColumn="0" w:firstRowLastColumn="0" w:lastRowFirstColumn="0" w:lastRowLastColumn="0"/>
              <w:rPr>
                <w:b w:val="0"/>
                <w:bCs w:val="0"/>
                <w:sz w:val="16"/>
                <w:szCs w:val="16"/>
              </w:rPr>
            </w:pPr>
            <w:r w:rsidRPr="002F4EDB">
              <w:rPr>
                <w:b w:val="0"/>
                <w:bCs w:val="0"/>
                <w:sz w:val="16"/>
                <w:szCs w:val="16"/>
              </w:rPr>
              <w:t>Std. Error</w:t>
            </w:r>
          </w:p>
        </w:tc>
        <w:tc>
          <w:tcPr>
            <w:tcW w:w="1562" w:type="dxa"/>
          </w:tcPr>
          <w:p w14:paraId="40264EDC" w14:textId="77777777" w:rsidR="002F4EDB" w:rsidRPr="002F4EDB" w:rsidRDefault="002F4EDB" w:rsidP="002F4EDB">
            <w:pPr>
              <w:spacing w:after="0"/>
              <w:jc w:val="center"/>
              <w:cnfStyle w:val="100000000000" w:firstRow="1" w:lastRow="0" w:firstColumn="0" w:lastColumn="0" w:oddVBand="0" w:evenVBand="0" w:oddHBand="0" w:evenHBand="0" w:firstRowFirstColumn="0" w:firstRowLastColumn="0" w:lastRowFirstColumn="0" w:lastRowLastColumn="0"/>
              <w:rPr>
                <w:b w:val="0"/>
                <w:bCs w:val="0"/>
                <w:sz w:val="16"/>
                <w:szCs w:val="16"/>
              </w:rPr>
            </w:pPr>
            <w:r w:rsidRPr="002F4EDB">
              <w:rPr>
                <w:b w:val="0"/>
                <w:bCs w:val="0"/>
                <w:sz w:val="16"/>
                <w:szCs w:val="16"/>
              </w:rPr>
              <w:t>t</w:t>
            </w:r>
          </w:p>
        </w:tc>
        <w:tc>
          <w:tcPr>
            <w:tcW w:w="1562" w:type="dxa"/>
          </w:tcPr>
          <w:p w14:paraId="18AC3374" w14:textId="77777777" w:rsidR="002F4EDB" w:rsidRPr="002F4EDB" w:rsidRDefault="002F4EDB" w:rsidP="002F4EDB">
            <w:pPr>
              <w:spacing w:after="0"/>
              <w:jc w:val="center"/>
              <w:cnfStyle w:val="100000000000" w:firstRow="1" w:lastRow="0" w:firstColumn="0" w:lastColumn="0" w:oddVBand="0" w:evenVBand="0" w:oddHBand="0" w:evenHBand="0" w:firstRowFirstColumn="0" w:firstRowLastColumn="0" w:lastRowFirstColumn="0" w:lastRowLastColumn="0"/>
              <w:rPr>
                <w:b w:val="0"/>
                <w:bCs w:val="0"/>
                <w:sz w:val="16"/>
                <w:szCs w:val="16"/>
              </w:rPr>
            </w:pPr>
            <w:r w:rsidRPr="002F4EDB">
              <w:rPr>
                <w:b w:val="0"/>
                <w:bCs w:val="0"/>
                <w:sz w:val="16"/>
                <w:szCs w:val="16"/>
              </w:rPr>
              <w:t>Sig.</w:t>
            </w:r>
          </w:p>
        </w:tc>
        <w:tc>
          <w:tcPr>
            <w:tcW w:w="1562" w:type="dxa"/>
          </w:tcPr>
          <w:p w14:paraId="213EA157" w14:textId="77777777" w:rsidR="002F4EDB" w:rsidRPr="002F4EDB" w:rsidRDefault="002F4EDB" w:rsidP="002F4EDB">
            <w:pPr>
              <w:spacing w:after="0"/>
              <w:jc w:val="center"/>
              <w:cnfStyle w:val="100000000000" w:firstRow="1" w:lastRow="0" w:firstColumn="0" w:lastColumn="0" w:oddVBand="0" w:evenVBand="0" w:oddHBand="0" w:evenHBand="0" w:firstRowFirstColumn="0" w:firstRowLastColumn="0" w:lastRowFirstColumn="0" w:lastRowLastColumn="0"/>
              <w:rPr>
                <w:b w:val="0"/>
                <w:bCs w:val="0"/>
                <w:sz w:val="16"/>
                <w:szCs w:val="16"/>
              </w:rPr>
            </w:pPr>
            <w:r w:rsidRPr="002F4EDB">
              <w:rPr>
                <w:b w:val="0"/>
                <w:bCs w:val="0"/>
                <w:sz w:val="16"/>
                <w:szCs w:val="16"/>
              </w:rPr>
              <w:t>Kesimpulan</w:t>
            </w:r>
          </w:p>
        </w:tc>
      </w:tr>
      <w:tr w:rsidR="002F4EDB" w:rsidRPr="002F4EDB" w14:paraId="3E5B380F" w14:textId="77777777" w:rsidTr="002F4EDB">
        <w:trPr>
          <w:cnfStyle w:val="000000100000" w:firstRow="0" w:lastRow="0" w:firstColumn="0" w:lastColumn="0" w:oddVBand="0" w:evenVBand="0" w:oddHBand="1" w:evenHBand="0" w:firstRowFirstColumn="0" w:firstRowLastColumn="0" w:lastRowFirstColumn="0" w:lastRowLastColumn="0"/>
          <w:trHeight w:val="147"/>
        </w:trPr>
        <w:tc>
          <w:tcPr>
            <w:cnfStyle w:val="001000000000" w:firstRow="0" w:lastRow="0" w:firstColumn="1" w:lastColumn="0" w:oddVBand="0" w:evenVBand="0" w:oddHBand="0" w:evenHBand="0" w:firstRowFirstColumn="0" w:firstRowLastColumn="0" w:lastRowFirstColumn="0" w:lastRowLastColumn="0"/>
            <w:tcW w:w="1561" w:type="dxa"/>
          </w:tcPr>
          <w:p w14:paraId="3CD43A0A" w14:textId="77777777" w:rsidR="002F4EDB" w:rsidRPr="002F4EDB" w:rsidRDefault="002F4EDB" w:rsidP="00C51BC1">
            <w:pPr>
              <w:spacing w:after="0"/>
              <w:jc w:val="left"/>
              <w:rPr>
                <w:b w:val="0"/>
                <w:bCs w:val="0"/>
                <w:sz w:val="16"/>
                <w:szCs w:val="16"/>
              </w:rPr>
            </w:pPr>
            <w:r w:rsidRPr="002F4EDB">
              <w:rPr>
                <w:b w:val="0"/>
                <w:bCs w:val="0"/>
                <w:sz w:val="16"/>
                <w:szCs w:val="16"/>
              </w:rPr>
              <w:t>(Constant)</w:t>
            </w:r>
          </w:p>
        </w:tc>
        <w:tc>
          <w:tcPr>
            <w:tcW w:w="1561" w:type="dxa"/>
          </w:tcPr>
          <w:p w14:paraId="34C37776" w14:textId="77777777" w:rsidR="002F4EDB" w:rsidRPr="002F4EDB" w:rsidRDefault="002F4EDB" w:rsidP="002F4EDB">
            <w:pPr>
              <w:spacing w:after="0"/>
              <w:jc w:val="center"/>
              <w:cnfStyle w:val="000000100000" w:firstRow="0" w:lastRow="0" w:firstColumn="0" w:lastColumn="0" w:oddVBand="0" w:evenVBand="0" w:oddHBand="1" w:evenHBand="0" w:firstRowFirstColumn="0" w:firstRowLastColumn="0" w:lastRowFirstColumn="0" w:lastRowLastColumn="0"/>
              <w:rPr>
                <w:sz w:val="16"/>
                <w:szCs w:val="16"/>
              </w:rPr>
            </w:pPr>
            <w:r w:rsidRPr="002F4EDB">
              <w:rPr>
                <w:sz w:val="16"/>
                <w:szCs w:val="16"/>
              </w:rPr>
              <w:t>6.759</w:t>
            </w:r>
          </w:p>
        </w:tc>
        <w:tc>
          <w:tcPr>
            <w:tcW w:w="1562" w:type="dxa"/>
          </w:tcPr>
          <w:p w14:paraId="49CABDF0" w14:textId="77777777" w:rsidR="002F4EDB" w:rsidRPr="002F4EDB" w:rsidRDefault="002F4EDB" w:rsidP="002F4EDB">
            <w:pPr>
              <w:spacing w:after="0"/>
              <w:jc w:val="center"/>
              <w:cnfStyle w:val="000000100000" w:firstRow="0" w:lastRow="0" w:firstColumn="0" w:lastColumn="0" w:oddVBand="0" w:evenVBand="0" w:oddHBand="1" w:evenHBand="0" w:firstRowFirstColumn="0" w:firstRowLastColumn="0" w:lastRowFirstColumn="0" w:lastRowLastColumn="0"/>
              <w:rPr>
                <w:sz w:val="16"/>
                <w:szCs w:val="16"/>
              </w:rPr>
            </w:pPr>
            <w:r w:rsidRPr="002F4EDB">
              <w:rPr>
                <w:sz w:val="16"/>
                <w:szCs w:val="16"/>
              </w:rPr>
              <w:t>0.834</w:t>
            </w:r>
          </w:p>
        </w:tc>
        <w:tc>
          <w:tcPr>
            <w:tcW w:w="1562" w:type="dxa"/>
          </w:tcPr>
          <w:p w14:paraId="01E57263" w14:textId="77777777" w:rsidR="002F4EDB" w:rsidRPr="002F4EDB" w:rsidRDefault="002F4EDB" w:rsidP="002F4EDB">
            <w:pPr>
              <w:spacing w:after="0"/>
              <w:jc w:val="center"/>
              <w:cnfStyle w:val="000000100000" w:firstRow="0" w:lastRow="0" w:firstColumn="0" w:lastColumn="0" w:oddVBand="0" w:evenVBand="0" w:oddHBand="1" w:evenHBand="0" w:firstRowFirstColumn="0" w:firstRowLastColumn="0" w:lastRowFirstColumn="0" w:lastRowLastColumn="0"/>
              <w:rPr>
                <w:sz w:val="16"/>
                <w:szCs w:val="16"/>
              </w:rPr>
            </w:pPr>
            <w:r w:rsidRPr="002F4EDB">
              <w:rPr>
                <w:sz w:val="16"/>
                <w:szCs w:val="16"/>
              </w:rPr>
              <w:t>8.102</w:t>
            </w:r>
          </w:p>
        </w:tc>
        <w:tc>
          <w:tcPr>
            <w:tcW w:w="1562" w:type="dxa"/>
          </w:tcPr>
          <w:p w14:paraId="5A61FD68" w14:textId="77777777" w:rsidR="002F4EDB" w:rsidRPr="002F4EDB" w:rsidRDefault="002F4EDB" w:rsidP="002F4EDB">
            <w:pPr>
              <w:spacing w:after="0"/>
              <w:jc w:val="center"/>
              <w:cnfStyle w:val="000000100000" w:firstRow="0" w:lastRow="0" w:firstColumn="0" w:lastColumn="0" w:oddVBand="0" w:evenVBand="0" w:oddHBand="1" w:evenHBand="0" w:firstRowFirstColumn="0" w:firstRowLastColumn="0" w:lastRowFirstColumn="0" w:lastRowLastColumn="0"/>
              <w:rPr>
                <w:sz w:val="16"/>
                <w:szCs w:val="16"/>
              </w:rPr>
            </w:pPr>
            <w:r w:rsidRPr="002F4EDB">
              <w:rPr>
                <w:sz w:val="16"/>
                <w:szCs w:val="16"/>
              </w:rPr>
              <w:t>0.000</w:t>
            </w:r>
          </w:p>
        </w:tc>
        <w:tc>
          <w:tcPr>
            <w:tcW w:w="1562" w:type="dxa"/>
          </w:tcPr>
          <w:p w14:paraId="7C435685" w14:textId="77777777" w:rsidR="002F4EDB" w:rsidRPr="002F4EDB" w:rsidRDefault="002F4EDB" w:rsidP="002F4EDB">
            <w:pPr>
              <w:spacing w:after="0"/>
              <w:jc w:val="center"/>
              <w:cnfStyle w:val="000000100000" w:firstRow="0" w:lastRow="0" w:firstColumn="0" w:lastColumn="0" w:oddVBand="0" w:evenVBand="0" w:oddHBand="1" w:evenHBand="0" w:firstRowFirstColumn="0" w:firstRowLastColumn="0" w:lastRowFirstColumn="0" w:lastRowLastColumn="0"/>
              <w:rPr>
                <w:sz w:val="16"/>
                <w:szCs w:val="16"/>
              </w:rPr>
            </w:pPr>
            <w:proofErr w:type="spellStart"/>
            <w:r w:rsidRPr="002F4EDB">
              <w:rPr>
                <w:sz w:val="16"/>
                <w:szCs w:val="16"/>
              </w:rPr>
              <w:t>Signifikan</w:t>
            </w:r>
            <w:proofErr w:type="spellEnd"/>
          </w:p>
        </w:tc>
      </w:tr>
      <w:tr w:rsidR="002F4EDB" w:rsidRPr="002F4EDB" w14:paraId="4C2ABCA2" w14:textId="77777777" w:rsidTr="002F4EDB">
        <w:trPr>
          <w:trHeight w:val="95"/>
        </w:trPr>
        <w:tc>
          <w:tcPr>
            <w:cnfStyle w:val="001000000000" w:firstRow="0" w:lastRow="0" w:firstColumn="1" w:lastColumn="0" w:oddVBand="0" w:evenVBand="0" w:oddHBand="0" w:evenHBand="0" w:firstRowFirstColumn="0" w:firstRowLastColumn="0" w:lastRowFirstColumn="0" w:lastRowLastColumn="0"/>
            <w:tcW w:w="1561" w:type="dxa"/>
          </w:tcPr>
          <w:p w14:paraId="4C826826" w14:textId="77777777" w:rsidR="002F4EDB" w:rsidRPr="002F4EDB" w:rsidRDefault="002F4EDB" w:rsidP="00C51BC1">
            <w:pPr>
              <w:spacing w:after="0"/>
              <w:jc w:val="left"/>
              <w:rPr>
                <w:b w:val="0"/>
                <w:bCs w:val="0"/>
                <w:sz w:val="16"/>
                <w:szCs w:val="16"/>
              </w:rPr>
            </w:pPr>
            <w:proofErr w:type="spellStart"/>
            <w:r w:rsidRPr="002F4EDB">
              <w:rPr>
                <w:b w:val="0"/>
                <w:bCs w:val="0"/>
                <w:sz w:val="16"/>
                <w:szCs w:val="16"/>
              </w:rPr>
              <w:t>Konten</w:t>
            </w:r>
            <w:proofErr w:type="spellEnd"/>
            <w:r w:rsidRPr="002F4EDB">
              <w:rPr>
                <w:b w:val="0"/>
                <w:bCs w:val="0"/>
                <w:sz w:val="16"/>
                <w:szCs w:val="16"/>
              </w:rPr>
              <w:t xml:space="preserve"> (X1)</w:t>
            </w:r>
          </w:p>
        </w:tc>
        <w:tc>
          <w:tcPr>
            <w:tcW w:w="1561" w:type="dxa"/>
          </w:tcPr>
          <w:p w14:paraId="41E24555" w14:textId="77777777" w:rsidR="002F4EDB" w:rsidRPr="002F4EDB" w:rsidRDefault="002F4EDB" w:rsidP="002F4EDB">
            <w:pPr>
              <w:spacing w:after="0"/>
              <w:jc w:val="center"/>
              <w:cnfStyle w:val="000000000000" w:firstRow="0" w:lastRow="0" w:firstColumn="0" w:lastColumn="0" w:oddVBand="0" w:evenVBand="0" w:oddHBand="0" w:evenHBand="0" w:firstRowFirstColumn="0" w:firstRowLastColumn="0" w:lastRowFirstColumn="0" w:lastRowLastColumn="0"/>
              <w:rPr>
                <w:sz w:val="16"/>
                <w:szCs w:val="16"/>
              </w:rPr>
            </w:pPr>
            <w:r w:rsidRPr="002F4EDB">
              <w:rPr>
                <w:sz w:val="16"/>
                <w:szCs w:val="16"/>
              </w:rPr>
              <w:t>0.014</w:t>
            </w:r>
          </w:p>
        </w:tc>
        <w:tc>
          <w:tcPr>
            <w:tcW w:w="1562" w:type="dxa"/>
          </w:tcPr>
          <w:p w14:paraId="208AAB51" w14:textId="77777777" w:rsidR="002F4EDB" w:rsidRPr="002F4EDB" w:rsidRDefault="002F4EDB" w:rsidP="002F4EDB">
            <w:pPr>
              <w:spacing w:after="0"/>
              <w:jc w:val="center"/>
              <w:cnfStyle w:val="000000000000" w:firstRow="0" w:lastRow="0" w:firstColumn="0" w:lastColumn="0" w:oddVBand="0" w:evenVBand="0" w:oddHBand="0" w:evenHBand="0" w:firstRowFirstColumn="0" w:firstRowLastColumn="0" w:lastRowFirstColumn="0" w:lastRowLastColumn="0"/>
              <w:rPr>
                <w:sz w:val="16"/>
                <w:szCs w:val="16"/>
              </w:rPr>
            </w:pPr>
            <w:r w:rsidRPr="002F4EDB">
              <w:rPr>
                <w:sz w:val="16"/>
                <w:szCs w:val="16"/>
              </w:rPr>
              <w:t>0.084</w:t>
            </w:r>
          </w:p>
        </w:tc>
        <w:tc>
          <w:tcPr>
            <w:tcW w:w="1562" w:type="dxa"/>
          </w:tcPr>
          <w:p w14:paraId="02DB0950" w14:textId="77777777" w:rsidR="002F4EDB" w:rsidRPr="002F4EDB" w:rsidRDefault="002F4EDB" w:rsidP="002F4EDB">
            <w:pPr>
              <w:spacing w:after="0"/>
              <w:jc w:val="center"/>
              <w:cnfStyle w:val="000000000000" w:firstRow="0" w:lastRow="0" w:firstColumn="0" w:lastColumn="0" w:oddVBand="0" w:evenVBand="0" w:oddHBand="0" w:evenHBand="0" w:firstRowFirstColumn="0" w:firstRowLastColumn="0" w:lastRowFirstColumn="0" w:lastRowLastColumn="0"/>
              <w:rPr>
                <w:sz w:val="16"/>
                <w:szCs w:val="16"/>
              </w:rPr>
            </w:pPr>
            <w:r w:rsidRPr="002F4EDB">
              <w:rPr>
                <w:sz w:val="16"/>
                <w:szCs w:val="16"/>
              </w:rPr>
              <w:t>0.168</w:t>
            </w:r>
          </w:p>
        </w:tc>
        <w:tc>
          <w:tcPr>
            <w:tcW w:w="1562" w:type="dxa"/>
          </w:tcPr>
          <w:p w14:paraId="2800EF19" w14:textId="77777777" w:rsidR="002F4EDB" w:rsidRPr="002F4EDB" w:rsidRDefault="002F4EDB" w:rsidP="002F4EDB">
            <w:pPr>
              <w:spacing w:after="0"/>
              <w:jc w:val="center"/>
              <w:cnfStyle w:val="000000000000" w:firstRow="0" w:lastRow="0" w:firstColumn="0" w:lastColumn="0" w:oddVBand="0" w:evenVBand="0" w:oddHBand="0" w:evenHBand="0" w:firstRowFirstColumn="0" w:firstRowLastColumn="0" w:lastRowFirstColumn="0" w:lastRowLastColumn="0"/>
              <w:rPr>
                <w:sz w:val="16"/>
                <w:szCs w:val="16"/>
              </w:rPr>
            </w:pPr>
            <w:r w:rsidRPr="002F4EDB">
              <w:rPr>
                <w:sz w:val="16"/>
                <w:szCs w:val="16"/>
              </w:rPr>
              <w:t>0.867</w:t>
            </w:r>
          </w:p>
        </w:tc>
        <w:tc>
          <w:tcPr>
            <w:tcW w:w="1562" w:type="dxa"/>
          </w:tcPr>
          <w:p w14:paraId="46E14BEE" w14:textId="77777777" w:rsidR="002F4EDB" w:rsidRPr="002F4EDB" w:rsidRDefault="002F4EDB" w:rsidP="002F4EDB">
            <w:pPr>
              <w:spacing w:after="0"/>
              <w:jc w:val="center"/>
              <w:cnfStyle w:val="000000000000" w:firstRow="0" w:lastRow="0" w:firstColumn="0" w:lastColumn="0" w:oddVBand="0" w:evenVBand="0" w:oddHBand="0" w:evenHBand="0" w:firstRowFirstColumn="0" w:firstRowLastColumn="0" w:lastRowFirstColumn="0" w:lastRowLastColumn="0"/>
              <w:rPr>
                <w:sz w:val="16"/>
                <w:szCs w:val="16"/>
              </w:rPr>
            </w:pPr>
            <w:proofErr w:type="spellStart"/>
            <w:r w:rsidRPr="002F4EDB">
              <w:rPr>
                <w:sz w:val="16"/>
                <w:szCs w:val="16"/>
              </w:rPr>
              <w:t>Tidak</w:t>
            </w:r>
            <w:proofErr w:type="spellEnd"/>
            <w:r w:rsidRPr="002F4EDB">
              <w:rPr>
                <w:sz w:val="16"/>
                <w:szCs w:val="16"/>
              </w:rPr>
              <w:t xml:space="preserve"> </w:t>
            </w:r>
            <w:proofErr w:type="spellStart"/>
            <w:r w:rsidRPr="002F4EDB">
              <w:rPr>
                <w:sz w:val="16"/>
                <w:szCs w:val="16"/>
              </w:rPr>
              <w:t>Signifikan</w:t>
            </w:r>
            <w:proofErr w:type="spellEnd"/>
          </w:p>
        </w:tc>
      </w:tr>
      <w:tr w:rsidR="002F4EDB" w:rsidRPr="002F4EDB" w14:paraId="2EC6B770" w14:textId="77777777" w:rsidTr="002F4EDB">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1561" w:type="dxa"/>
          </w:tcPr>
          <w:p w14:paraId="1E935E28" w14:textId="77777777" w:rsidR="002F4EDB" w:rsidRPr="002F4EDB" w:rsidRDefault="002F4EDB" w:rsidP="00C51BC1">
            <w:pPr>
              <w:spacing w:after="0"/>
              <w:jc w:val="left"/>
              <w:rPr>
                <w:b w:val="0"/>
                <w:bCs w:val="0"/>
                <w:sz w:val="16"/>
                <w:szCs w:val="16"/>
              </w:rPr>
            </w:pPr>
            <w:r w:rsidRPr="002F4EDB">
              <w:rPr>
                <w:b w:val="0"/>
                <w:bCs w:val="0"/>
                <w:sz w:val="16"/>
                <w:szCs w:val="16"/>
              </w:rPr>
              <w:t>Brand Image (X2)</w:t>
            </w:r>
          </w:p>
        </w:tc>
        <w:tc>
          <w:tcPr>
            <w:tcW w:w="1561" w:type="dxa"/>
          </w:tcPr>
          <w:p w14:paraId="168FED11" w14:textId="77777777" w:rsidR="002F4EDB" w:rsidRPr="002F4EDB" w:rsidRDefault="002F4EDB" w:rsidP="002F4EDB">
            <w:pPr>
              <w:spacing w:after="0"/>
              <w:jc w:val="center"/>
              <w:cnfStyle w:val="000000100000" w:firstRow="0" w:lastRow="0" w:firstColumn="0" w:lastColumn="0" w:oddVBand="0" w:evenVBand="0" w:oddHBand="1" w:evenHBand="0" w:firstRowFirstColumn="0" w:firstRowLastColumn="0" w:lastRowFirstColumn="0" w:lastRowLastColumn="0"/>
              <w:rPr>
                <w:sz w:val="16"/>
                <w:szCs w:val="16"/>
              </w:rPr>
            </w:pPr>
            <w:r w:rsidRPr="002F4EDB">
              <w:rPr>
                <w:sz w:val="16"/>
                <w:szCs w:val="16"/>
              </w:rPr>
              <w:t>0.113</w:t>
            </w:r>
          </w:p>
        </w:tc>
        <w:tc>
          <w:tcPr>
            <w:tcW w:w="1562" w:type="dxa"/>
          </w:tcPr>
          <w:p w14:paraId="2A86520F" w14:textId="77777777" w:rsidR="002F4EDB" w:rsidRPr="002F4EDB" w:rsidRDefault="002F4EDB" w:rsidP="002F4EDB">
            <w:pPr>
              <w:spacing w:after="0"/>
              <w:jc w:val="center"/>
              <w:cnfStyle w:val="000000100000" w:firstRow="0" w:lastRow="0" w:firstColumn="0" w:lastColumn="0" w:oddVBand="0" w:evenVBand="0" w:oddHBand="1" w:evenHBand="0" w:firstRowFirstColumn="0" w:firstRowLastColumn="0" w:lastRowFirstColumn="0" w:lastRowLastColumn="0"/>
              <w:rPr>
                <w:sz w:val="16"/>
                <w:szCs w:val="16"/>
              </w:rPr>
            </w:pPr>
            <w:r w:rsidRPr="002F4EDB">
              <w:rPr>
                <w:sz w:val="16"/>
                <w:szCs w:val="16"/>
              </w:rPr>
              <w:t>0.100</w:t>
            </w:r>
          </w:p>
        </w:tc>
        <w:tc>
          <w:tcPr>
            <w:tcW w:w="1562" w:type="dxa"/>
          </w:tcPr>
          <w:p w14:paraId="7E06DBB8" w14:textId="77777777" w:rsidR="002F4EDB" w:rsidRPr="002F4EDB" w:rsidRDefault="002F4EDB" w:rsidP="002F4EDB">
            <w:pPr>
              <w:spacing w:after="0"/>
              <w:jc w:val="center"/>
              <w:cnfStyle w:val="000000100000" w:firstRow="0" w:lastRow="0" w:firstColumn="0" w:lastColumn="0" w:oddVBand="0" w:evenVBand="0" w:oddHBand="1" w:evenHBand="0" w:firstRowFirstColumn="0" w:firstRowLastColumn="0" w:lastRowFirstColumn="0" w:lastRowLastColumn="0"/>
              <w:rPr>
                <w:sz w:val="16"/>
                <w:szCs w:val="16"/>
              </w:rPr>
            </w:pPr>
            <w:r w:rsidRPr="002F4EDB">
              <w:rPr>
                <w:sz w:val="16"/>
                <w:szCs w:val="16"/>
              </w:rPr>
              <w:t>1.122</w:t>
            </w:r>
          </w:p>
        </w:tc>
        <w:tc>
          <w:tcPr>
            <w:tcW w:w="1562" w:type="dxa"/>
          </w:tcPr>
          <w:p w14:paraId="68280C9D" w14:textId="77777777" w:rsidR="002F4EDB" w:rsidRPr="002F4EDB" w:rsidRDefault="002F4EDB" w:rsidP="002F4EDB">
            <w:pPr>
              <w:spacing w:after="0"/>
              <w:jc w:val="center"/>
              <w:cnfStyle w:val="000000100000" w:firstRow="0" w:lastRow="0" w:firstColumn="0" w:lastColumn="0" w:oddVBand="0" w:evenVBand="0" w:oddHBand="1" w:evenHBand="0" w:firstRowFirstColumn="0" w:firstRowLastColumn="0" w:lastRowFirstColumn="0" w:lastRowLastColumn="0"/>
              <w:rPr>
                <w:sz w:val="16"/>
                <w:szCs w:val="16"/>
              </w:rPr>
            </w:pPr>
            <w:r w:rsidRPr="002F4EDB">
              <w:rPr>
                <w:sz w:val="16"/>
                <w:szCs w:val="16"/>
              </w:rPr>
              <w:t>0.265</w:t>
            </w:r>
          </w:p>
        </w:tc>
        <w:tc>
          <w:tcPr>
            <w:tcW w:w="1562" w:type="dxa"/>
          </w:tcPr>
          <w:p w14:paraId="6378DD17" w14:textId="77777777" w:rsidR="002F4EDB" w:rsidRPr="002F4EDB" w:rsidRDefault="002F4EDB" w:rsidP="002F4EDB">
            <w:pPr>
              <w:spacing w:after="0"/>
              <w:jc w:val="center"/>
              <w:cnfStyle w:val="000000100000" w:firstRow="0" w:lastRow="0" w:firstColumn="0" w:lastColumn="0" w:oddVBand="0" w:evenVBand="0" w:oddHBand="1" w:evenHBand="0" w:firstRowFirstColumn="0" w:firstRowLastColumn="0" w:lastRowFirstColumn="0" w:lastRowLastColumn="0"/>
              <w:rPr>
                <w:sz w:val="16"/>
                <w:szCs w:val="16"/>
              </w:rPr>
            </w:pPr>
            <w:proofErr w:type="spellStart"/>
            <w:r w:rsidRPr="002F4EDB">
              <w:rPr>
                <w:sz w:val="16"/>
                <w:szCs w:val="16"/>
              </w:rPr>
              <w:t>Tidak</w:t>
            </w:r>
            <w:proofErr w:type="spellEnd"/>
            <w:r w:rsidRPr="002F4EDB">
              <w:rPr>
                <w:sz w:val="16"/>
                <w:szCs w:val="16"/>
              </w:rPr>
              <w:t xml:space="preserve"> </w:t>
            </w:r>
            <w:proofErr w:type="spellStart"/>
            <w:r w:rsidRPr="002F4EDB">
              <w:rPr>
                <w:sz w:val="16"/>
                <w:szCs w:val="16"/>
              </w:rPr>
              <w:t>Signifikan</w:t>
            </w:r>
            <w:proofErr w:type="spellEnd"/>
          </w:p>
        </w:tc>
      </w:tr>
      <w:tr w:rsidR="002F4EDB" w:rsidRPr="002F4EDB" w14:paraId="12436A3D" w14:textId="77777777" w:rsidTr="002F4EDB">
        <w:trPr>
          <w:trHeight w:val="70"/>
        </w:trPr>
        <w:tc>
          <w:tcPr>
            <w:cnfStyle w:val="001000000000" w:firstRow="0" w:lastRow="0" w:firstColumn="1" w:lastColumn="0" w:oddVBand="0" w:evenVBand="0" w:oddHBand="0" w:evenHBand="0" w:firstRowFirstColumn="0" w:firstRowLastColumn="0" w:lastRowFirstColumn="0" w:lastRowLastColumn="0"/>
            <w:tcW w:w="1561" w:type="dxa"/>
          </w:tcPr>
          <w:p w14:paraId="187815BD" w14:textId="77777777" w:rsidR="002F4EDB" w:rsidRPr="002F4EDB" w:rsidRDefault="002F4EDB" w:rsidP="00C51BC1">
            <w:pPr>
              <w:spacing w:after="0"/>
              <w:jc w:val="left"/>
              <w:rPr>
                <w:b w:val="0"/>
                <w:bCs w:val="0"/>
                <w:sz w:val="16"/>
                <w:szCs w:val="16"/>
              </w:rPr>
            </w:pPr>
            <w:r w:rsidRPr="002F4EDB">
              <w:rPr>
                <w:b w:val="0"/>
                <w:bCs w:val="0"/>
                <w:sz w:val="16"/>
                <w:szCs w:val="16"/>
              </w:rPr>
              <w:t xml:space="preserve">Online Store </w:t>
            </w:r>
            <w:proofErr w:type="spellStart"/>
            <w:r w:rsidRPr="002F4EDB">
              <w:rPr>
                <w:b w:val="0"/>
                <w:bCs w:val="0"/>
                <w:sz w:val="16"/>
                <w:szCs w:val="16"/>
              </w:rPr>
              <w:t>Atmosfer</w:t>
            </w:r>
            <w:proofErr w:type="spellEnd"/>
            <w:r w:rsidRPr="002F4EDB">
              <w:rPr>
                <w:b w:val="0"/>
                <w:bCs w:val="0"/>
                <w:sz w:val="16"/>
                <w:szCs w:val="16"/>
              </w:rPr>
              <w:t xml:space="preserve"> (X3)</w:t>
            </w:r>
          </w:p>
        </w:tc>
        <w:tc>
          <w:tcPr>
            <w:tcW w:w="1561" w:type="dxa"/>
          </w:tcPr>
          <w:p w14:paraId="51E6A32A" w14:textId="77777777" w:rsidR="002F4EDB" w:rsidRPr="002F4EDB" w:rsidRDefault="002F4EDB" w:rsidP="002F4EDB">
            <w:pPr>
              <w:spacing w:after="0"/>
              <w:jc w:val="center"/>
              <w:cnfStyle w:val="000000000000" w:firstRow="0" w:lastRow="0" w:firstColumn="0" w:lastColumn="0" w:oddVBand="0" w:evenVBand="0" w:oddHBand="0" w:evenHBand="0" w:firstRowFirstColumn="0" w:firstRowLastColumn="0" w:lastRowFirstColumn="0" w:lastRowLastColumn="0"/>
              <w:rPr>
                <w:sz w:val="16"/>
                <w:szCs w:val="16"/>
              </w:rPr>
            </w:pPr>
            <w:r w:rsidRPr="002F4EDB">
              <w:rPr>
                <w:sz w:val="16"/>
                <w:szCs w:val="16"/>
              </w:rPr>
              <w:t>0.475</w:t>
            </w:r>
          </w:p>
        </w:tc>
        <w:tc>
          <w:tcPr>
            <w:tcW w:w="1562" w:type="dxa"/>
          </w:tcPr>
          <w:p w14:paraId="180E623E" w14:textId="77777777" w:rsidR="002F4EDB" w:rsidRPr="002F4EDB" w:rsidRDefault="002F4EDB" w:rsidP="002F4EDB">
            <w:pPr>
              <w:spacing w:after="0"/>
              <w:jc w:val="center"/>
              <w:cnfStyle w:val="000000000000" w:firstRow="0" w:lastRow="0" w:firstColumn="0" w:lastColumn="0" w:oddVBand="0" w:evenVBand="0" w:oddHBand="0" w:evenHBand="0" w:firstRowFirstColumn="0" w:firstRowLastColumn="0" w:lastRowFirstColumn="0" w:lastRowLastColumn="0"/>
              <w:rPr>
                <w:sz w:val="16"/>
                <w:szCs w:val="16"/>
              </w:rPr>
            </w:pPr>
            <w:r w:rsidRPr="002F4EDB">
              <w:rPr>
                <w:sz w:val="16"/>
                <w:szCs w:val="16"/>
              </w:rPr>
              <w:t>0.106</w:t>
            </w:r>
          </w:p>
        </w:tc>
        <w:tc>
          <w:tcPr>
            <w:tcW w:w="1562" w:type="dxa"/>
          </w:tcPr>
          <w:p w14:paraId="7ADBB225" w14:textId="77777777" w:rsidR="002F4EDB" w:rsidRPr="002F4EDB" w:rsidRDefault="002F4EDB" w:rsidP="002F4EDB">
            <w:pPr>
              <w:spacing w:after="0"/>
              <w:jc w:val="center"/>
              <w:cnfStyle w:val="000000000000" w:firstRow="0" w:lastRow="0" w:firstColumn="0" w:lastColumn="0" w:oddVBand="0" w:evenVBand="0" w:oddHBand="0" w:evenHBand="0" w:firstRowFirstColumn="0" w:firstRowLastColumn="0" w:lastRowFirstColumn="0" w:lastRowLastColumn="0"/>
              <w:rPr>
                <w:sz w:val="16"/>
                <w:szCs w:val="16"/>
              </w:rPr>
            </w:pPr>
            <w:r w:rsidRPr="002F4EDB">
              <w:rPr>
                <w:sz w:val="16"/>
                <w:szCs w:val="16"/>
              </w:rPr>
              <w:t>4.464</w:t>
            </w:r>
          </w:p>
        </w:tc>
        <w:tc>
          <w:tcPr>
            <w:tcW w:w="1562" w:type="dxa"/>
          </w:tcPr>
          <w:p w14:paraId="594E3C89" w14:textId="77777777" w:rsidR="002F4EDB" w:rsidRPr="002F4EDB" w:rsidRDefault="002F4EDB" w:rsidP="002F4EDB">
            <w:pPr>
              <w:spacing w:after="0"/>
              <w:jc w:val="center"/>
              <w:cnfStyle w:val="000000000000" w:firstRow="0" w:lastRow="0" w:firstColumn="0" w:lastColumn="0" w:oddVBand="0" w:evenVBand="0" w:oddHBand="0" w:evenHBand="0" w:firstRowFirstColumn="0" w:firstRowLastColumn="0" w:lastRowFirstColumn="0" w:lastRowLastColumn="0"/>
              <w:rPr>
                <w:sz w:val="16"/>
                <w:szCs w:val="16"/>
              </w:rPr>
            </w:pPr>
            <w:r w:rsidRPr="002F4EDB">
              <w:rPr>
                <w:sz w:val="16"/>
                <w:szCs w:val="16"/>
              </w:rPr>
              <w:t>0.000</w:t>
            </w:r>
          </w:p>
        </w:tc>
        <w:tc>
          <w:tcPr>
            <w:tcW w:w="1562" w:type="dxa"/>
          </w:tcPr>
          <w:p w14:paraId="297540CB" w14:textId="77777777" w:rsidR="002F4EDB" w:rsidRPr="002F4EDB" w:rsidRDefault="002F4EDB" w:rsidP="002F4EDB">
            <w:pPr>
              <w:spacing w:after="0"/>
              <w:jc w:val="center"/>
              <w:cnfStyle w:val="000000000000" w:firstRow="0" w:lastRow="0" w:firstColumn="0" w:lastColumn="0" w:oddVBand="0" w:evenVBand="0" w:oddHBand="0" w:evenHBand="0" w:firstRowFirstColumn="0" w:firstRowLastColumn="0" w:lastRowFirstColumn="0" w:lastRowLastColumn="0"/>
              <w:rPr>
                <w:sz w:val="16"/>
                <w:szCs w:val="16"/>
              </w:rPr>
            </w:pPr>
            <w:proofErr w:type="spellStart"/>
            <w:r w:rsidRPr="002F4EDB">
              <w:rPr>
                <w:sz w:val="16"/>
                <w:szCs w:val="16"/>
              </w:rPr>
              <w:t>Signifikan</w:t>
            </w:r>
            <w:proofErr w:type="spellEnd"/>
          </w:p>
        </w:tc>
      </w:tr>
    </w:tbl>
    <w:p w14:paraId="01AA192D" w14:textId="77777777" w:rsidR="002F4EDB" w:rsidRDefault="002F4EDB" w:rsidP="002F4EDB">
      <w:pPr>
        <w:spacing w:after="120"/>
        <w:rPr>
          <w:color w:val="000000"/>
        </w:rPr>
      </w:pPr>
    </w:p>
    <w:p w14:paraId="03BDAD7B" w14:textId="0F457C63" w:rsidR="002F4EDB" w:rsidRDefault="00C51BC1" w:rsidP="00DA6296">
      <w:pPr>
        <w:spacing w:after="120"/>
        <w:ind w:firstLine="284"/>
        <w:rPr>
          <w:color w:val="000000"/>
        </w:rPr>
      </w:pPr>
      <w:r w:rsidRPr="00C51BC1">
        <w:rPr>
          <w:color w:val="000000"/>
        </w:rPr>
        <w:t xml:space="preserve">Hasil uji t </w:t>
      </w:r>
      <w:proofErr w:type="spellStart"/>
      <w:r w:rsidRPr="00C51BC1">
        <w:rPr>
          <w:color w:val="000000"/>
        </w:rPr>
        <w:t>menunjukkan</w:t>
      </w:r>
      <w:proofErr w:type="spellEnd"/>
      <w:r w:rsidRPr="00C51BC1">
        <w:rPr>
          <w:color w:val="000000"/>
        </w:rPr>
        <w:t xml:space="preserve"> </w:t>
      </w:r>
      <w:proofErr w:type="spellStart"/>
      <w:r w:rsidRPr="00C51BC1">
        <w:rPr>
          <w:color w:val="000000"/>
        </w:rPr>
        <w:t>bahwa</w:t>
      </w:r>
      <w:proofErr w:type="spellEnd"/>
      <w:r w:rsidRPr="00C51BC1">
        <w:rPr>
          <w:color w:val="000000"/>
        </w:rPr>
        <w:t xml:space="preserve"> </w:t>
      </w:r>
      <w:proofErr w:type="spellStart"/>
      <w:r w:rsidRPr="00C51BC1">
        <w:rPr>
          <w:color w:val="000000"/>
        </w:rPr>
        <w:t>variabel</w:t>
      </w:r>
      <w:proofErr w:type="spellEnd"/>
      <w:r w:rsidRPr="00C51BC1">
        <w:rPr>
          <w:color w:val="000000"/>
        </w:rPr>
        <w:t xml:space="preserve"> </w:t>
      </w:r>
      <w:proofErr w:type="spellStart"/>
      <w:r w:rsidRPr="00C51BC1">
        <w:rPr>
          <w:color w:val="000000"/>
        </w:rPr>
        <w:t>Konten</w:t>
      </w:r>
      <w:proofErr w:type="spellEnd"/>
      <w:r w:rsidRPr="00C51BC1">
        <w:rPr>
          <w:color w:val="000000"/>
        </w:rPr>
        <w:t xml:space="preserve"> (X1) dan Brand Image (X2) </w:t>
      </w:r>
      <w:proofErr w:type="spellStart"/>
      <w:r w:rsidRPr="00C51BC1">
        <w:rPr>
          <w:color w:val="000000"/>
        </w:rPr>
        <w:t>memiliki</w:t>
      </w:r>
      <w:proofErr w:type="spellEnd"/>
      <w:r w:rsidRPr="00C51BC1">
        <w:rPr>
          <w:color w:val="000000"/>
        </w:rPr>
        <w:t xml:space="preserve"> </w:t>
      </w:r>
      <w:proofErr w:type="spellStart"/>
      <w:r w:rsidRPr="00C51BC1">
        <w:rPr>
          <w:color w:val="000000"/>
        </w:rPr>
        <w:t>nilai</w:t>
      </w:r>
      <w:proofErr w:type="spellEnd"/>
      <w:r w:rsidRPr="00C51BC1">
        <w:rPr>
          <w:color w:val="000000"/>
        </w:rPr>
        <w:t xml:space="preserve"> </w:t>
      </w:r>
      <w:proofErr w:type="spellStart"/>
      <w:r w:rsidRPr="00C51BC1">
        <w:rPr>
          <w:color w:val="000000"/>
        </w:rPr>
        <w:t>signifikansi</w:t>
      </w:r>
      <w:proofErr w:type="spellEnd"/>
      <w:r w:rsidRPr="00C51BC1">
        <w:rPr>
          <w:color w:val="000000"/>
        </w:rPr>
        <w:t xml:space="preserve"> </w:t>
      </w:r>
      <w:proofErr w:type="spellStart"/>
      <w:r w:rsidRPr="00C51BC1">
        <w:rPr>
          <w:color w:val="000000"/>
        </w:rPr>
        <w:t>lebih</w:t>
      </w:r>
      <w:proofErr w:type="spellEnd"/>
      <w:r w:rsidRPr="00C51BC1">
        <w:rPr>
          <w:color w:val="000000"/>
        </w:rPr>
        <w:t xml:space="preserve"> </w:t>
      </w:r>
      <w:proofErr w:type="spellStart"/>
      <w:r w:rsidRPr="00C51BC1">
        <w:rPr>
          <w:color w:val="000000"/>
        </w:rPr>
        <w:t>besar</w:t>
      </w:r>
      <w:proofErr w:type="spellEnd"/>
      <w:r w:rsidRPr="00C51BC1">
        <w:rPr>
          <w:color w:val="000000"/>
        </w:rPr>
        <w:t xml:space="preserve"> </w:t>
      </w:r>
      <w:proofErr w:type="spellStart"/>
      <w:r w:rsidRPr="00C51BC1">
        <w:rPr>
          <w:color w:val="000000"/>
        </w:rPr>
        <w:t>dari</w:t>
      </w:r>
      <w:proofErr w:type="spellEnd"/>
      <w:r w:rsidRPr="00C51BC1">
        <w:rPr>
          <w:color w:val="000000"/>
        </w:rPr>
        <w:t xml:space="preserve"> 0,05, </w:t>
      </w:r>
      <w:proofErr w:type="spellStart"/>
      <w:r w:rsidRPr="00C51BC1">
        <w:rPr>
          <w:color w:val="000000"/>
        </w:rPr>
        <w:t>sehingga</w:t>
      </w:r>
      <w:proofErr w:type="spellEnd"/>
      <w:r w:rsidRPr="00C51BC1">
        <w:rPr>
          <w:color w:val="000000"/>
        </w:rPr>
        <w:t xml:space="preserve"> </w:t>
      </w:r>
      <w:proofErr w:type="spellStart"/>
      <w:r w:rsidRPr="00C51BC1">
        <w:rPr>
          <w:color w:val="000000"/>
        </w:rPr>
        <w:t>keduanya</w:t>
      </w:r>
      <w:proofErr w:type="spellEnd"/>
      <w:r w:rsidRPr="00C51BC1">
        <w:rPr>
          <w:color w:val="000000"/>
        </w:rPr>
        <w:t xml:space="preserve"> </w:t>
      </w:r>
      <w:proofErr w:type="spellStart"/>
      <w:r w:rsidRPr="00C51BC1">
        <w:rPr>
          <w:color w:val="000000"/>
        </w:rPr>
        <w:t>dinyatakan</w:t>
      </w:r>
      <w:proofErr w:type="spellEnd"/>
      <w:r w:rsidRPr="00C51BC1">
        <w:rPr>
          <w:color w:val="000000"/>
        </w:rPr>
        <w:t xml:space="preserve"> </w:t>
      </w:r>
      <w:proofErr w:type="spellStart"/>
      <w:r w:rsidRPr="00C51BC1">
        <w:rPr>
          <w:color w:val="000000"/>
        </w:rPr>
        <w:t>tidak</w:t>
      </w:r>
      <w:proofErr w:type="spellEnd"/>
      <w:r w:rsidRPr="00C51BC1">
        <w:rPr>
          <w:color w:val="000000"/>
        </w:rPr>
        <w:t xml:space="preserve"> </w:t>
      </w:r>
      <w:proofErr w:type="spellStart"/>
      <w:r w:rsidRPr="00C51BC1">
        <w:rPr>
          <w:color w:val="000000"/>
        </w:rPr>
        <w:t>berpengaruh</w:t>
      </w:r>
      <w:proofErr w:type="spellEnd"/>
      <w:r w:rsidRPr="00C51BC1">
        <w:rPr>
          <w:color w:val="000000"/>
        </w:rPr>
        <w:t xml:space="preserve"> </w:t>
      </w:r>
      <w:proofErr w:type="spellStart"/>
      <w:r w:rsidRPr="00C51BC1">
        <w:rPr>
          <w:color w:val="000000"/>
        </w:rPr>
        <w:t>signifikan</w:t>
      </w:r>
      <w:proofErr w:type="spellEnd"/>
      <w:r w:rsidRPr="00C51BC1">
        <w:rPr>
          <w:color w:val="000000"/>
        </w:rPr>
        <w:t xml:space="preserve"> </w:t>
      </w:r>
      <w:proofErr w:type="spellStart"/>
      <w:r w:rsidRPr="00C51BC1">
        <w:rPr>
          <w:color w:val="000000"/>
        </w:rPr>
        <w:t>terhadap</w:t>
      </w:r>
      <w:proofErr w:type="spellEnd"/>
      <w:r w:rsidRPr="00C51BC1">
        <w:rPr>
          <w:color w:val="000000"/>
        </w:rPr>
        <w:t xml:space="preserve"> Keputusan </w:t>
      </w:r>
      <w:proofErr w:type="spellStart"/>
      <w:r w:rsidRPr="00C51BC1">
        <w:rPr>
          <w:color w:val="000000"/>
        </w:rPr>
        <w:t>Pembelian</w:t>
      </w:r>
      <w:proofErr w:type="spellEnd"/>
      <w:r w:rsidRPr="00C51BC1">
        <w:rPr>
          <w:color w:val="000000"/>
        </w:rPr>
        <w:t xml:space="preserve"> (Y). </w:t>
      </w:r>
      <w:proofErr w:type="spellStart"/>
      <w:r w:rsidRPr="00C51BC1">
        <w:rPr>
          <w:color w:val="000000"/>
        </w:rPr>
        <w:t>Sebaliknya</w:t>
      </w:r>
      <w:proofErr w:type="spellEnd"/>
      <w:r w:rsidRPr="00C51BC1">
        <w:rPr>
          <w:color w:val="000000"/>
        </w:rPr>
        <w:t xml:space="preserve">, </w:t>
      </w:r>
      <w:proofErr w:type="spellStart"/>
      <w:r w:rsidRPr="00C51BC1">
        <w:rPr>
          <w:color w:val="000000"/>
        </w:rPr>
        <w:t>variabel</w:t>
      </w:r>
      <w:proofErr w:type="spellEnd"/>
      <w:r w:rsidRPr="00C51BC1">
        <w:rPr>
          <w:color w:val="000000"/>
        </w:rPr>
        <w:t xml:space="preserve"> Online Store </w:t>
      </w:r>
      <w:proofErr w:type="spellStart"/>
      <w:r w:rsidRPr="00C51BC1">
        <w:rPr>
          <w:color w:val="000000"/>
        </w:rPr>
        <w:t>Atmosfer</w:t>
      </w:r>
      <w:proofErr w:type="spellEnd"/>
      <w:r w:rsidRPr="00C51BC1">
        <w:rPr>
          <w:color w:val="000000"/>
        </w:rPr>
        <w:t xml:space="preserve"> (X3) </w:t>
      </w:r>
      <w:proofErr w:type="spellStart"/>
      <w:r w:rsidRPr="00C51BC1">
        <w:rPr>
          <w:color w:val="000000"/>
        </w:rPr>
        <w:t>memiliki</w:t>
      </w:r>
      <w:proofErr w:type="spellEnd"/>
      <w:r w:rsidRPr="00C51BC1">
        <w:rPr>
          <w:color w:val="000000"/>
        </w:rPr>
        <w:t xml:space="preserve"> </w:t>
      </w:r>
      <w:proofErr w:type="spellStart"/>
      <w:r w:rsidRPr="00C51BC1">
        <w:rPr>
          <w:color w:val="000000"/>
        </w:rPr>
        <w:t>nilai</w:t>
      </w:r>
      <w:proofErr w:type="spellEnd"/>
      <w:r w:rsidRPr="00C51BC1">
        <w:rPr>
          <w:color w:val="000000"/>
        </w:rPr>
        <w:t xml:space="preserve"> </w:t>
      </w:r>
      <w:proofErr w:type="spellStart"/>
      <w:r w:rsidRPr="00C51BC1">
        <w:rPr>
          <w:color w:val="000000"/>
        </w:rPr>
        <w:t>signifikansi</w:t>
      </w:r>
      <w:proofErr w:type="spellEnd"/>
      <w:r w:rsidRPr="00C51BC1">
        <w:rPr>
          <w:color w:val="000000"/>
        </w:rPr>
        <w:t xml:space="preserve"> 0,000 (&lt; 0,05), </w:t>
      </w:r>
      <w:proofErr w:type="spellStart"/>
      <w:r w:rsidRPr="00C51BC1">
        <w:rPr>
          <w:color w:val="000000"/>
        </w:rPr>
        <w:t>sehingga</w:t>
      </w:r>
      <w:proofErr w:type="spellEnd"/>
      <w:r w:rsidRPr="00C51BC1">
        <w:rPr>
          <w:color w:val="000000"/>
        </w:rPr>
        <w:t xml:space="preserve"> </w:t>
      </w:r>
      <w:proofErr w:type="spellStart"/>
      <w:r w:rsidRPr="00C51BC1">
        <w:rPr>
          <w:color w:val="000000"/>
        </w:rPr>
        <w:t>terbukti</w:t>
      </w:r>
      <w:proofErr w:type="spellEnd"/>
      <w:r w:rsidRPr="00C51BC1">
        <w:rPr>
          <w:color w:val="000000"/>
        </w:rPr>
        <w:t xml:space="preserve"> </w:t>
      </w:r>
      <w:proofErr w:type="spellStart"/>
      <w:r w:rsidRPr="00C51BC1">
        <w:rPr>
          <w:color w:val="000000"/>
        </w:rPr>
        <w:t>berpengaruh</w:t>
      </w:r>
      <w:proofErr w:type="spellEnd"/>
      <w:r w:rsidRPr="00C51BC1">
        <w:rPr>
          <w:color w:val="000000"/>
        </w:rPr>
        <w:t xml:space="preserve"> </w:t>
      </w:r>
      <w:proofErr w:type="spellStart"/>
      <w:r w:rsidRPr="00C51BC1">
        <w:rPr>
          <w:color w:val="000000"/>
        </w:rPr>
        <w:t>signifikan</w:t>
      </w:r>
      <w:proofErr w:type="spellEnd"/>
      <w:r w:rsidRPr="00C51BC1">
        <w:rPr>
          <w:color w:val="000000"/>
        </w:rPr>
        <w:t xml:space="preserve"> </w:t>
      </w:r>
      <w:proofErr w:type="spellStart"/>
      <w:r w:rsidRPr="00C51BC1">
        <w:rPr>
          <w:color w:val="000000"/>
        </w:rPr>
        <w:t>terhadap</w:t>
      </w:r>
      <w:proofErr w:type="spellEnd"/>
      <w:r w:rsidRPr="00C51BC1">
        <w:rPr>
          <w:color w:val="000000"/>
        </w:rPr>
        <w:t xml:space="preserve"> Keputusan </w:t>
      </w:r>
      <w:proofErr w:type="spellStart"/>
      <w:r w:rsidRPr="00C51BC1">
        <w:rPr>
          <w:color w:val="000000"/>
        </w:rPr>
        <w:t>Pembelian</w:t>
      </w:r>
      <w:proofErr w:type="spellEnd"/>
      <w:r w:rsidRPr="00C51BC1">
        <w:rPr>
          <w:color w:val="000000"/>
        </w:rPr>
        <w:t xml:space="preserve">. Hal </w:t>
      </w:r>
      <w:proofErr w:type="spellStart"/>
      <w:r w:rsidRPr="00C51BC1">
        <w:rPr>
          <w:color w:val="000000"/>
        </w:rPr>
        <w:t>ini</w:t>
      </w:r>
      <w:proofErr w:type="spellEnd"/>
      <w:r w:rsidRPr="00C51BC1">
        <w:rPr>
          <w:color w:val="000000"/>
        </w:rPr>
        <w:t xml:space="preserve"> </w:t>
      </w:r>
      <w:proofErr w:type="spellStart"/>
      <w:r w:rsidRPr="00C51BC1">
        <w:rPr>
          <w:color w:val="000000"/>
        </w:rPr>
        <w:t>menunjukkan</w:t>
      </w:r>
      <w:proofErr w:type="spellEnd"/>
      <w:r w:rsidRPr="00C51BC1">
        <w:rPr>
          <w:color w:val="000000"/>
        </w:rPr>
        <w:t xml:space="preserve"> </w:t>
      </w:r>
      <w:proofErr w:type="spellStart"/>
      <w:r w:rsidRPr="00C51BC1">
        <w:rPr>
          <w:color w:val="000000"/>
        </w:rPr>
        <w:t>bahwa</w:t>
      </w:r>
      <w:proofErr w:type="spellEnd"/>
      <w:r w:rsidRPr="00C51BC1">
        <w:rPr>
          <w:color w:val="000000"/>
        </w:rPr>
        <w:t xml:space="preserve"> </w:t>
      </w:r>
      <w:proofErr w:type="spellStart"/>
      <w:r w:rsidRPr="00C51BC1">
        <w:rPr>
          <w:color w:val="000000"/>
        </w:rPr>
        <w:t>hanya</w:t>
      </w:r>
      <w:proofErr w:type="spellEnd"/>
      <w:r w:rsidRPr="00C51BC1">
        <w:rPr>
          <w:color w:val="000000"/>
        </w:rPr>
        <w:t xml:space="preserve"> </w:t>
      </w:r>
      <w:proofErr w:type="spellStart"/>
      <w:r w:rsidRPr="00C51BC1">
        <w:rPr>
          <w:color w:val="000000"/>
        </w:rPr>
        <w:t>atmosfer</w:t>
      </w:r>
      <w:proofErr w:type="spellEnd"/>
      <w:r w:rsidRPr="00C51BC1">
        <w:rPr>
          <w:color w:val="000000"/>
        </w:rPr>
        <w:t xml:space="preserve"> </w:t>
      </w:r>
      <w:proofErr w:type="spellStart"/>
      <w:r w:rsidRPr="00C51BC1">
        <w:rPr>
          <w:color w:val="000000"/>
        </w:rPr>
        <w:t>toko</w:t>
      </w:r>
      <w:proofErr w:type="spellEnd"/>
      <w:r w:rsidRPr="00C51BC1">
        <w:rPr>
          <w:color w:val="000000"/>
        </w:rPr>
        <w:t xml:space="preserve"> online yang </w:t>
      </w:r>
      <w:proofErr w:type="spellStart"/>
      <w:r w:rsidRPr="00C51BC1">
        <w:rPr>
          <w:color w:val="000000"/>
        </w:rPr>
        <w:t>memiliki</w:t>
      </w:r>
      <w:proofErr w:type="spellEnd"/>
      <w:r w:rsidRPr="00C51BC1">
        <w:rPr>
          <w:color w:val="000000"/>
        </w:rPr>
        <w:t xml:space="preserve"> </w:t>
      </w:r>
      <w:proofErr w:type="spellStart"/>
      <w:r w:rsidRPr="00C51BC1">
        <w:rPr>
          <w:color w:val="000000"/>
        </w:rPr>
        <w:t>pengaruh</w:t>
      </w:r>
      <w:proofErr w:type="spellEnd"/>
      <w:r w:rsidRPr="00C51BC1">
        <w:rPr>
          <w:color w:val="000000"/>
        </w:rPr>
        <w:t xml:space="preserve"> </w:t>
      </w:r>
      <w:proofErr w:type="spellStart"/>
      <w:r w:rsidRPr="00C51BC1">
        <w:rPr>
          <w:color w:val="000000"/>
        </w:rPr>
        <w:t>nyata</w:t>
      </w:r>
      <w:proofErr w:type="spellEnd"/>
      <w:r w:rsidRPr="00C51BC1">
        <w:rPr>
          <w:color w:val="000000"/>
        </w:rPr>
        <w:t xml:space="preserve"> </w:t>
      </w:r>
      <w:proofErr w:type="spellStart"/>
      <w:r w:rsidRPr="00C51BC1">
        <w:rPr>
          <w:color w:val="000000"/>
        </w:rPr>
        <w:t>dalam</w:t>
      </w:r>
      <w:proofErr w:type="spellEnd"/>
      <w:r w:rsidRPr="00C51BC1">
        <w:rPr>
          <w:color w:val="000000"/>
        </w:rPr>
        <w:t xml:space="preserve"> </w:t>
      </w:r>
      <w:proofErr w:type="spellStart"/>
      <w:r w:rsidRPr="00C51BC1">
        <w:rPr>
          <w:color w:val="000000"/>
        </w:rPr>
        <w:t>mendorong</w:t>
      </w:r>
      <w:proofErr w:type="spellEnd"/>
      <w:r w:rsidRPr="00C51BC1">
        <w:rPr>
          <w:color w:val="000000"/>
        </w:rPr>
        <w:t xml:space="preserve"> </w:t>
      </w:r>
      <w:proofErr w:type="spellStart"/>
      <w:r w:rsidRPr="00C51BC1">
        <w:rPr>
          <w:color w:val="000000"/>
        </w:rPr>
        <w:t>keputusan</w:t>
      </w:r>
      <w:proofErr w:type="spellEnd"/>
      <w:r w:rsidRPr="00C51BC1">
        <w:rPr>
          <w:color w:val="000000"/>
        </w:rPr>
        <w:t xml:space="preserve"> </w:t>
      </w:r>
      <w:proofErr w:type="spellStart"/>
      <w:r w:rsidRPr="00C51BC1">
        <w:rPr>
          <w:color w:val="000000"/>
        </w:rPr>
        <w:t>pembelian</w:t>
      </w:r>
      <w:proofErr w:type="spellEnd"/>
      <w:r w:rsidRPr="00C51BC1">
        <w:rPr>
          <w:color w:val="000000"/>
        </w:rPr>
        <w:t xml:space="preserve"> </w:t>
      </w:r>
      <w:proofErr w:type="spellStart"/>
      <w:r w:rsidRPr="00C51BC1">
        <w:rPr>
          <w:color w:val="000000"/>
        </w:rPr>
        <w:t>konsumen</w:t>
      </w:r>
      <w:proofErr w:type="spellEnd"/>
      <w:r w:rsidRPr="00C51BC1">
        <w:rPr>
          <w:color w:val="000000"/>
        </w:rPr>
        <w:t xml:space="preserve">, </w:t>
      </w:r>
      <w:proofErr w:type="spellStart"/>
      <w:r w:rsidRPr="00C51BC1">
        <w:rPr>
          <w:color w:val="000000"/>
        </w:rPr>
        <w:t>sementara</w:t>
      </w:r>
      <w:proofErr w:type="spellEnd"/>
      <w:r w:rsidRPr="00C51BC1">
        <w:rPr>
          <w:color w:val="000000"/>
        </w:rPr>
        <w:t xml:space="preserve"> </w:t>
      </w:r>
      <w:proofErr w:type="spellStart"/>
      <w:r w:rsidRPr="00C51BC1">
        <w:rPr>
          <w:color w:val="000000"/>
        </w:rPr>
        <w:t>konten</w:t>
      </w:r>
      <w:proofErr w:type="spellEnd"/>
      <w:r w:rsidRPr="00C51BC1">
        <w:rPr>
          <w:color w:val="000000"/>
        </w:rPr>
        <w:t xml:space="preserve"> dan brand image </w:t>
      </w:r>
      <w:proofErr w:type="spellStart"/>
      <w:r w:rsidRPr="00C51BC1">
        <w:rPr>
          <w:color w:val="000000"/>
        </w:rPr>
        <w:t>tidak</w:t>
      </w:r>
      <w:proofErr w:type="spellEnd"/>
      <w:r w:rsidRPr="00C51BC1">
        <w:rPr>
          <w:color w:val="000000"/>
        </w:rPr>
        <w:t xml:space="preserve"> </w:t>
      </w:r>
      <w:proofErr w:type="spellStart"/>
      <w:r w:rsidRPr="00C51BC1">
        <w:rPr>
          <w:color w:val="000000"/>
        </w:rPr>
        <w:t>memberikan</w:t>
      </w:r>
      <w:proofErr w:type="spellEnd"/>
      <w:r w:rsidRPr="00C51BC1">
        <w:rPr>
          <w:color w:val="000000"/>
        </w:rPr>
        <w:t xml:space="preserve"> </w:t>
      </w:r>
      <w:proofErr w:type="spellStart"/>
      <w:r w:rsidRPr="00C51BC1">
        <w:rPr>
          <w:color w:val="000000"/>
        </w:rPr>
        <w:t>pengaruh</w:t>
      </w:r>
      <w:proofErr w:type="spellEnd"/>
      <w:r w:rsidRPr="00C51BC1">
        <w:rPr>
          <w:color w:val="000000"/>
        </w:rPr>
        <w:t xml:space="preserve"> </w:t>
      </w:r>
      <w:proofErr w:type="spellStart"/>
      <w:r w:rsidRPr="00C51BC1">
        <w:rPr>
          <w:color w:val="000000"/>
        </w:rPr>
        <w:t>signifikan</w:t>
      </w:r>
      <w:proofErr w:type="spellEnd"/>
      <w:r w:rsidRPr="00C51BC1">
        <w:rPr>
          <w:color w:val="000000"/>
        </w:rPr>
        <w:t xml:space="preserve"> </w:t>
      </w:r>
      <w:proofErr w:type="spellStart"/>
      <w:r w:rsidRPr="00C51BC1">
        <w:rPr>
          <w:color w:val="000000"/>
        </w:rPr>
        <w:t>secara</w:t>
      </w:r>
      <w:proofErr w:type="spellEnd"/>
      <w:r w:rsidRPr="00C51BC1">
        <w:rPr>
          <w:color w:val="000000"/>
        </w:rPr>
        <w:t xml:space="preserve"> </w:t>
      </w:r>
      <w:proofErr w:type="spellStart"/>
      <w:r w:rsidRPr="00C51BC1">
        <w:rPr>
          <w:color w:val="000000"/>
        </w:rPr>
        <w:t>parsial</w:t>
      </w:r>
      <w:proofErr w:type="spellEnd"/>
      <w:r w:rsidRPr="00C51BC1">
        <w:rPr>
          <w:color w:val="000000"/>
        </w:rPr>
        <w:t>.</w:t>
      </w:r>
    </w:p>
    <w:p w14:paraId="22B4C74E" w14:textId="48D93BA3" w:rsidR="002F4EDB" w:rsidRPr="00C51BC1" w:rsidRDefault="00C51BC1" w:rsidP="00DA6296">
      <w:pPr>
        <w:spacing w:after="120"/>
        <w:ind w:firstLine="284"/>
        <w:rPr>
          <w:b/>
          <w:bCs/>
          <w:color w:val="000000"/>
        </w:rPr>
      </w:pPr>
      <w:r w:rsidRPr="00C51BC1">
        <w:rPr>
          <w:b/>
          <w:bCs/>
          <w:color w:val="000000"/>
        </w:rPr>
        <w:t>Uji F (</w:t>
      </w:r>
      <w:proofErr w:type="spellStart"/>
      <w:r w:rsidRPr="00C51BC1">
        <w:rPr>
          <w:b/>
          <w:bCs/>
          <w:color w:val="000000"/>
        </w:rPr>
        <w:t>Simultan</w:t>
      </w:r>
      <w:proofErr w:type="spellEnd"/>
      <w:r w:rsidRPr="00C51BC1">
        <w:rPr>
          <w:b/>
          <w:bCs/>
          <w:color w:val="000000"/>
        </w:rPr>
        <w:t>)</w:t>
      </w:r>
    </w:p>
    <w:p w14:paraId="163F7FE9" w14:textId="041F9903" w:rsidR="00C51BC1" w:rsidRPr="00C51BC1" w:rsidRDefault="00C51BC1" w:rsidP="00C51BC1">
      <w:pPr>
        <w:spacing w:after="120"/>
        <w:jc w:val="center"/>
        <w:rPr>
          <w:color w:val="000000"/>
        </w:rPr>
      </w:pPr>
      <w:r w:rsidRPr="00C51BC1">
        <w:rPr>
          <w:color w:val="000000"/>
        </w:rPr>
        <w:t>Tabel 13 Hasil Uji F</w:t>
      </w:r>
    </w:p>
    <w:tbl>
      <w:tblPr>
        <w:tblStyle w:val="PlainTable2"/>
        <w:tblW w:w="8822" w:type="dxa"/>
        <w:tblLook w:val="04A0" w:firstRow="1" w:lastRow="0" w:firstColumn="1" w:lastColumn="0" w:noHBand="0" w:noVBand="1"/>
      </w:tblPr>
      <w:tblGrid>
        <w:gridCol w:w="1675"/>
        <w:gridCol w:w="1677"/>
        <w:gridCol w:w="857"/>
        <w:gridCol w:w="1883"/>
        <w:gridCol w:w="1558"/>
        <w:gridCol w:w="1172"/>
      </w:tblGrid>
      <w:tr w:rsidR="00C51BC1" w:rsidRPr="00C51BC1" w14:paraId="54BE857F" w14:textId="77777777" w:rsidTr="00C51BC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5" w:type="dxa"/>
          </w:tcPr>
          <w:p w14:paraId="15266B7C" w14:textId="77777777" w:rsidR="00C51BC1" w:rsidRPr="00C51BC1" w:rsidRDefault="00C51BC1" w:rsidP="00C51BC1">
            <w:pPr>
              <w:spacing w:after="0"/>
              <w:jc w:val="center"/>
              <w:rPr>
                <w:b w:val="0"/>
                <w:bCs w:val="0"/>
                <w:color w:val="000000"/>
              </w:rPr>
            </w:pPr>
          </w:p>
        </w:tc>
        <w:tc>
          <w:tcPr>
            <w:tcW w:w="1677" w:type="dxa"/>
          </w:tcPr>
          <w:p w14:paraId="7DF627F8" w14:textId="77777777" w:rsidR="00C51BC1" w:rsidRPr="00C51BC1" w:rsidRDefault="00C51BC1" w:rsidP="00C51BC1">
            <w:pPr>
              <w:spacing w:after="0"/>
              <w:jc w:val="center"/>
              <w:cnfStyle w:val="100000000000" w:firstRow="1" w:lastRow="0" w:firstColumn="0" w:lastColumn="0" w:oddVBand="0" w:evenVBand="0" w:oddHBand="0" w:evenHBand="0" w:firstRowFirstColumn="0" w:firstRowLastColumn="0" w:lastRowFirstColumn="0" w:lastRowLastColumn="0"/>
              <w:rPr>
                <w:b w:val="0"/>
                <w:bCs w:val="0"/>
                <w:color w:val="000000"/>
              </w:rPr>
            </w:pPr>
            <w:r w:rsidRPr="00C51BC1">
              <w:rPr>
                <w:b w:val="0"/>
                <w:bCs w:val="0"/>
                <w:color w:val="000000"/>
              </w:rPr>
              <w:t>Sum of Square</w:t>
            </w:r>
          </w:p>
        </w:tc>
        <w:tc>
          <w:tcPr>
            <w:tcW w:w="857" w:type="dxa"/>
          </w:tcPr>
          <w:p w14:paraId="67685093" w14:textId="77777777" w:rsidR="00C51BC1" w:rsidRPr="00C51BC1" w:rsidRDefault="00C51BC1" w:rsidP="00C51BC1">
            <w:pPr>
              <w:spacing w:after="0"/>
              <w:jc w:val="center"/>
              <w:cnfStyle w:val="100000000000" w:firstRow="1" w:lastRow="0" w:firstColumn="0" w:lastColumn="0" w:oddVBand="0" w:evenVBand="0" w:oddHBand="0" w:evenHBand="0" w:firstRowFirstColumn="0" w:firstRowLastColumn="0" w:lastRowFirstColumn="0" w:lastRowLastColumn="0"/>
              <w:rPr>
                <w:b w:val="0"/>
                <w:bCs w:val="0"/>
                <w:color w:val="000000"/>
              </w:rPr>
            </w:pPr>
            <w:r w:rsidRPr="00C51BC1">
              <w:rPr>
                <w:b w:val="0"/>
                <w:bCs w:val="0"/>
                <w:color w:val="000000"/>
              </w:rPr>
              <w:t>df</w:t>
            </w:r>
          </w:p>
        </w:tc>
        <w:tc>
          <w:tcPr>
            <w:tcW w:w="1883" w:type="dxa"/>
          </w:tcPr>
          <w:p w14:paraId="27E7FE6E" w14:textId="77777777" w:rsidR="00C51BC1" w:rsidRPr="00C51BC1" w:rsidRDefault="00C51BC1" w:rsidP="00C51BC1">
            <w:pPr>
              <w:spacing w:after="0"/>
              <w:jc w:val="center"/>
              <w:cnfStyle w:val="100000000000" w:firstRow="1" w:lastRow="0" w:firstColumn="0" w:lastColumn="0" w:oddVBand="0" w:evenVBand="0" w:oddHBand="0" w:evenHBand="0" w:firstRowFirstColumn="0" w:firstRowLastColumn="0" w:lastRowFirstColumn="0" w:lastRowLastColumn="0"/>
              <w:rPr>
                <w:b w:val="0"/>
                <w:bCs w:val="0"/>
                <w:color w:val="000000"/>
              </w:rPr>
            </w:pPr>
            <w:r w:rsidRPr="00C51BC1">
              <w:rPr>
                <w:b w:val="0"/>
                <w:bCs w:val="0"/>
                <w:color w:val="000000"/>
              </w:rPr>
              <w:t>Mean Square</w:t>
            </w:r>
          </w:p>
        </w:tc>
        <w:tc>
          <w:tcPr>
            <w:tcW w:w="1558" w:type="dxa"/>
          </w:tcPr>
          <w:p w14:paraId="0A189270" w14:textId="77777777" w:rsidR="00C51BC1" w:rsidRPr="00C51BC1" w:rsidRDefault="00C51BC1" w:rsidP="00C51BC1">
            <w:pPr>
              <w:spacing w:after="0"/>
              <w:jc w:val="center"/>
              <w:cnfStyle w:val="100000000000" w:firstRow="1" w:lastRow="0" w:firstColumn="0" w:lastColumn="0" w:oddVBand="0" w:evenVBand="0" w:oddHBand="0" w:evenHBand="0" w:firstRowFirstColumn="0" w:firstRowLastColumn="0" w:lastRowFirstColumn="0" w:lastRowLastColumn="0"/>
              <w:rPr>
                <w:b w:val="0"/>
                <w:bCs w:val="0"/>
                <w:color w:val="000000"/>
              </w:rPr>
            </w:pPr>
            <w:r w:rsidRPr="00C51BC1">
              <w:rPr>
                <w:b w:val="0"/>
                <w:bCs w:val="0"/>
                <w:color w:val="000000"/>
              </w:rPr>
              <w:t>F</w:t>
            </w:r>
          </w:p>
        </w:tc>
        <w:tc>
          <w:tcPr>
            <w:tcW w:w="1172" w:type="dxa"/>
          </w:tcPr>
          <w:p w14:paraId="6BB6894F" w14:textId="77777777" w:rsidR="00C51BC1" w:rsidRPr="00C51BC1" w:rsidRDefault="00C51BC1" w:rsidP="00C51BC1">
            <w:pPr>
              <w:spacing w:after="0"/>
              <w:jc w:val="center"/>
              <w:cnfStyle w:val="100000000000" w:firstRow="1" w:lastRow="0" w:firstColumn="0" w:lastColumn="0" w:oddVBand="0" w:evenVBand="0" w:oddHBand="0" w:evenHBand="0" w:firstRowFirstColumn="0" w:firstRowLastColumn="0" w:lastRowFirstColumn="0" w:lastRowLastColumn="0"/>
              <w:rPr>
                <w:b w:val="0"/>
                <w:bCs w:val="0"/>
                <w:color w:val="000000"/>
              </w:rPr>
            </w:pPr>
            <w:r w:rsidRPr="00C51BC1">
              <w:rPr>
                <w:b w:val="0"/>
                <w:bCs w:val="0"/>
                <w:color w:val="000000"/>
              </w:rPr>
              <w:t>Sig.</w:t>
            </w:r>
          </w:p>
        </w:tc>
      </w:tr>
      <w:tr w:rsidR="00C51BC1" w:rsidRPr="00C51BC1" w14:paraId="66E04858" w14:textId="77777777" w:rsidTr="00C51B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5" w:type="dxa"/>
          </w:tcPr>
          <w:p w14:paraId="2C144543" w14:textId="77777777" w:rsidR="00C51BC1" w:rsidRPr="00C51BC1" w:rsidRDefault="00C51BC1" w:rsidP="00C51BC1">
            <w:pPr>
              <w:spacing w:after="0"/>
              <w:rPr>
                <w:b w:val="0"/>
                <w:bCs w:val="0"/>
                <w:color w:val="000000"/>
              </w:rPr>
            </w:pPr>
            <w:r w:rsidRPr="00C51BC1">
              <w:rPr>
                <w:b w:val="0"/>
                <w:bCs w:val="0"/>
                <w:color w:val="000000"/>
              </w:rPr>
              <w:t>Regression</w:t>
            </w:r>
          </w:p>
        </w:tc>
        <w:tc>
          <w:tcPr>
            <w:tcW w:w="1677" w:type="dxa"/>
          </w:tcPr>
          <w:p w14:paraId="20B1D2F0" w14:textId="77777777" w:rsidR="00C51BC1" w:rsidRPr="00C51BC1" w:rsidRDefault="00C51BC1" w:rsidP="00C51BC1">
            <w:pPr>
              <w:spacing w:after="0"/>
              <w:jc w:val="center"/>
              <w:cnfStyle w:val="000000100000" w:firstRow="0" w:lastRow="0" w:firstColumn="0" w:lastColumn="0" w:oddVBand="0" w:evenVBand="0" w:oddHBand="1" w:evenHBand="0" w:firstRowFirstColumn="0" w:firstRowLastColumn="0" w:lastRowFirstColumn="0" w:lastRowLastColumn="0"/>
              <w:rPr>
                <w:color w:val="000000"/>
              </w:rPr>
            </w:pPr>
            <w:r w:rsidRPr="00C51BC1">
              <w:rPr>
                <w:color w:val="000000"/>
              </w:rPr>
              <w:t>207.600952</w:t>
            </w:r>
          </w:p>
        </w:tc>
        <w:tc>
          <w:tcPr>
            <w:tcW w:w="857" w:type="dxa"/>
          </w:tcPr>
          <w:p w14:paraId="60F6127C" w14:textId="77777777" w:rsidR="00C51BC1" w:rsidRPr="00C51BC1" w:rsidRDefault="00C51BC1" w:rsidP="00C51BC1">
            <w:pPr>
              <w:spacing w:after="0"/>
              <w:jc w:val="center"/>
              <w:cnfStyle w:val="000000100000" w:firstRow="0" w:lastRow="0" w:firstColumn="0" w:lastColumn="0" w:oddVBand="0" w:evenVBand="0" w:oddHBand="1" w:evenHBand="0" w:firstRowFirstColumn="0" w:firstRowLastColumn="0" w:lastRowFirstColumn="0" w:lastRowLastColumn="0"/>
              <w:rPr>
                <w:color w:val="000000"/>
              </w:rPr>
            </w:pPr>
            <w:r w:rsidRPr="00C51BC1">
              <w:rPr>
                <w:color w:val="000000"/>
              </w:rPr>
              <w:t>3</w:t>
            </w:r>
          </w:p>
        </w:tc>
        <w:tc>
          <w:tcPr>
            <w:tcW w:w="1883" w:type="dxa"/>
          </w:tcPr>
          <w:p w14:paraId="5B2FFBF5" w14:textId="77777777" w:rsidR="00C51BC1" w:rsidRPr="00C51BC1" w:rsidRDefault="00C51BC1" w:rsidP="00C51BC1">
            <w:pPr>
              <w:spacing w:after="0"/>
              <w:jc w:val="center"/>
              <w:cnfStyle w:val="000000100000" w:firstRow="0" w:lastRow="0" w:firstColumn="0" w:lastColumn="0" w:oddVBand="0" w:evenVBand="0" w:oddHBand="1" w:evenHBand="0" w:firstRowFirstColumn="0" w:firstRowLastColumn="0" w:lastRowFirstColumn="0" w:lastRowLastColumn="0"/>
              <w:rPr>
                <w:color w:val="000000"/>
              </w:rPr>
            </w:pPr>
            <w:r w:rsidRPr="00C51BC1">
              <w:rPr>
                <w:color w:val="000000"/>
              </w:rPr>
              <w:t>69.200317</w:t>
            </w:r>
          </w:p>
        </w:tc>
        <w:tc>
          <w:tcPr>
            <w:tcW w:w="1558" w:type="dxa"/>
          </w:tcPr>
          <w:p w14:paraId="5AE1C8D5" w14:textId="77777777" w:rsidR="00C51BC1" w:rsidRPr="00C51BC1" w:rsidRDefault="00C51BC1" w:rsidP="00C51BC1">
            <w:pPr>
              <w:spacing w:after="0"/>
              <w:jc w:val="center"/>
              <w:cnfStyle w:val="000000100000" w:firstRow="0" w:lastRow="0" w:firstColumn="0" w:lastColumn="0" w:oddVBand="0" w:evenVBand="0" w:oddHBand="1" w:evenHBand="0" w:firstRowFirstColumn="0" w:firstRowLastColumn="0" w:lastRowFirstColumn="0" w:lastRowLastColumn="0"/>
              <w:rPr>
                <w:color w:val="000000"/>
              </w:rPr>
            </w:pPr>
            <w:r w:rsidRPr="00C51BC1">
              <w:rPr>
                <w:color w:val="000000"/>
              </w:rPr>
              <w:t>55.7556</w:t>
            </w:r>
          </w:p>
        </w:tc>
        <w:tc>
          <w:tcPr>
            <w:tcW w:w="1172" w:type="dxa"/>
          </w:tcPr>
          <w:p w14:paraId="22E283A0" w14:textId="77777777" w:rsidR="00C51BC1" w:rsidRPr="00C51BC1" w:rsidRDefault="00C51BC1" w:rsidP="00C51BC1">
            <w:pPr>
              <w:spacing w:after="0"/>
              <w:jc w:val="center"/>
              <w:cnfStyle w:val="000000100000" w:firstRow="0" w:lastRow="0" w:firstColumn="0" w:lastColumn="0" w:oddVBand="0" w:evenVBand="0" w:oddHBand="1" w:evenHBand="0" w:firstRowFirstColumn="0" w:firstRowLastColumn="0" w:lastRowFirstColumn="0" w:lastRowLastColumn="0"/>
              <w:rPr>
                <w:color w:val="000000"/>
              </w:rPr>
            </w:pPr>
            <w:r w:rsidRPr="00C51BC1">
              <w:rPr>
                <w:color w:val="000000"/>
              </w:rPr>
              <w:t>0.000</w:t>
            </w:r>
          </w:p>
        </w:tc>
      </w:tr>
      <w:tr w:rsidR="00C51BC1" w:rsidRPr="00C51BC1" w14:paraId="0DDA63F5" w14:textId="77777777" w:rsidTr="00C51BC1">
        <w:tc>
          <w:tcPr>
            <w:cnfStyle w:val="001000000000" w:firstRow="0" w:lastRow="0" w:firstColumn="1" w:lastColumn="0" w:oddVBand="0" w:evenVBand="0" w:oddHBand="0" w:evenHBand="0" w:firstRowFirstColumn="0" w:firstRowLastColumn="0" w:lastRowFirstColumn="0" w:lastRowLastColumn="0"/>
            <w:tcW w:w="1675" w:type="dxa"/>
          </w:tcPr>
          <w:p w14:paraId="45445327" w14:textId="77777777" w:rsidR="00C51BC1" w:rsidRPr="00C51BC1" w:rsidRDefault="00C51BC1" w:rsidP="00C51BC1">
            <w:pPr>
              <w:spacing w:after="0"/>
              <w:rPr>
                <w:b w:val="0"/>
                <w:bCs w:val="0"/>
                <w:color w:val="000000"/>
              </w:rPr>
            </w:pPr>
            <w:r w:rsidRPr="00C51BC1">
              <w:rPr>
                <w:b w:val="0"/>
                <w:bCs w:val="0"/>
                <w:color w:val="000000"/>
              </w:rPr>
              <w:t>Residual</w:t>
            </w:r>
          </w:p>
        </w:tc>
        <w:tc>
          <w:tcPr>
            <w:tcW w:w="1677" w:type="dxa"/>
          </w:tcPr>
          <w:p w14:paraId="6936CA52" w14:textId="77777777" w:rsidR="00C51BC1" w:rsidRPr="00C51BC1" w:rsidRDefault="00C51BC1" w:rsidP="00C51BC1">
            <w:pPr>
              <w:spacing w:after="0"/>
              <w:jc w:val="center"/>
              <w:cnfStyle w:val="000000000000" w:firstRow="0" w:lastRow="0" w:firstColumn="0" w:lastColumn="0" w:oddVBand="0" w:evenVBand="0" w:oddHBand="0" w:evenHBand="0" w:firstRowFirstColumn="0" w:firstRowLastColumn="0" w:lastRowFirstColumn="0" w:lastRowLastColumn="0"/>
              <w:rPr>
                <w:color w:val="000000"/>
              </w:rPr>
            </w:pPr>
            <w:r w:rsidRPr="00C51BC1">
              <w:rPr>
                <w:color w:val="000000"/>
              </w:rPr>
              <w:t>119.149048</w:t>
            </w:r>
          </w:p>
        </w:tc>
        <w:tc>
          <w:tcPr>
            <w:tcW w:w="857" w:type="dxa"/>
          </w:tcPr>
          <w:p w14:paraId="75FC8CBE" w14:textId="77777777" w:rsidR="00C51BC1" w:rsidRPr="00C51BC1" w:rsidRDefault="00C51BC1" w:rsidP="00C51BC1">
            <w:pPr>
              <w:spacing w:after="0"/>
              <w:jc w:val="center"/>
              <w:cnfStyle w:val="000000000000" w:firstRow="0" w:lastRow="0" w:firstColumn="0" w:lastColumn="0" w:oddVBand="0" w:evenVBand="0" w:oddHBand="0" w:evenHBand="0" w:firstRowFirstColumn="0" w:firstRowLastColumn="0" w:lastRowFirstColumn="0" w:lastRowLastColumn="0"/>
              <w:rPr>
                <w:color w:val="000000"/>
              </w:rPr>
            </w:pPr>
            <w:r w:rsidRPr="00C51BC1">
              <w:rPr>
                <w:color w:val="000000"/>
              </w:rPr>
              <w:t>96</w:t>
            </w:r>
          </w:p>
        </w:tc>
        <w:tc>
          <w:tcPr>
            <w:tcW w:w="1883" w:type="dxa"/>
          </w:tcPr>
          <w:p w14:paraId="74B056DF" w14:textId="77777777" w:rsidR="00C51BC1" w:rsidRPr="00C51BC1" w:rsidRDefault="00C51BC1" w:rsidP="00C51BC1">
            <w:pPr>
              <w:spacing w:after="0"/>
              <w:jc w:val="center"/>
              <w:cnfStyle w:val="000000000000" w:firstRow="0" w:lastRow="0" w:firstColumn="0" w:lastColumn="0" w:oddVBand="0" w:evenVBand="0" w:oddHBand="0" w:evenHBand="0" w:firstRowFirstColumn="0" w:firstRowLastColumn="0" w:lastRowFirstColumn="0" w:lastRowLastColumn="0"/>
              <w:rPr>
                <w:color w:val="000000"/>
              </w:rPr>
            </w:pPr>
            <w:r w:rsidRPr="00C51BC1">
              <w:rPr>
                <w:color w:val="000000"/>
              </w:rPr>
              <w:t>1.241136</w:t>
            </w:r>
          </w:p>
        </w:tc>
        <w:tc>
          <w:tcPr>
            <w:tcW w:w="1558" w:type="dxa"/>
          </w:tcPr>
          <w:p w14:paraId="2C01A0F9" w14:textId="77777777" w:rsidR="00C51BC1" w:rsidRPr="00C51BC1" w:rsidRDefault="00C51BC1" w:rsidP="00C51BC1">
            <w:pPr>
              <w:spacing w:after="0"/>
              <w:jc w:val="center"/>
              <w:cnfStyle w:val="000000000000" w:firstRow="0" w:lastRow="0" w:firstColumn="0" w:lastColumn="0" w:oddVBand="0" w:evenVBand="0" w:oddHBand="0" w:evenHBand="0" w:firstRowFirstColumn="0" w:firstRowLastColumn="0" w:lastRowFirstColumn="0" w:lastRowLastColumn="0"/>
              <w:rPr>
                <w:color w:val="000000"/>
              </w:rPr>
            </w:pPr>
          </w:p>
        </w:tc>
        <w:tc>
          <w:tcPr>
            <w:tcW w:w="1172" w:type="dxa"/>
          </w:tcPr>
          <w:p w14:paraId="558942F4" w14:textId="77777777" w:rsidR="00C51BC1" w:rsidRPr="00C51BC1" w:rsidRDefault="00C51BC1" w:rsidP="00C51BC1">
            <w:pPr>
              <w:spacing w:after="0"/>
              <w:jc w:val="center"/>
              <w:cnfStyle w:val="000000000000" w:firstRow="0" w:lastRow="0" w:firstColumn="0" w:lastColumn="0" w:oddVBand="0" w:evenVBand="0" w:oddHBand="0" w:evenHBand="0" w:firstRowFirstColumn="0" w:firstRowLastColumn="0" w:lastRowFirstColumn="0" w:lastRowLastColumn="0"/>
              <w:rPr>
                <w:color w:val="000000"/>
              </w:rPr>
            </w:pPr>
          </w:p>
        </w:tc>
      </w:tr>
      <w:tr w:rsidR="00C51BC1" w:rsidRPr="00C51BC1" w14:paraId="44F185E8" w14:textId="77777777" w:rsidTr="00C51B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5" w:type="dxa"/>
          </w:tcPr>
          <w:p w14:paraId="0E397544" w14:textId="77777777" w:rsidR="00C51BC1" w:rsidRPr="00C51BC1" w:rsidRDefault="00C51BC1" w:rsidP="00C51BC1">
            <w:pPr>
              <w:spacing w:after="0"/>
              <w:rPr>
                <w:b w:val="0"/>
                <w:bCs w:val="0"/>
                <w:color w:val="000000"/>
              </w:rPr>
            </w:pPr>
            <w:r w:rsidRPr="00C51BC1">
              <w:rPr>
                <w:b w:val="0"/>
                <w:bCs w:val="0"/>
                <w:color w:val="000000"/>
              </w:rPr>
              <w:t>Total</w:t>
            </w:r>
          </w:p>
        </w:tc>
        <w:tc>
          <w:tcPr>
            <w:tcW w:w="1677" w:type="dxa"/>
          </w:tcPr>
          <w:p w14:paraId="4D545B37" w14:textId="77777777" w:rsidR="00C51BC1" w:rsidRPr="00C51BC1" w:rsidRDefault="00C51BC1" w:rsidP="00C51BC1">
            <w:pPr>
              <w:spacing w:after="0"/>
              <w:jc w:val="center"/>
              <w:cnfStyle w:val="000000100000" w:firstRow="0" w:lastRow="0" w:firstColumn="0" w:lastColumn="0" w:oddVBand="0" w:evenVBand="0" w:oddHBand="1" w:evenHBand="0" w:firstRowFirstColumn="0" w:firstRowLastColumn="0" w:lastRowFirstColumn="0" w:lastRowLastColumn="0"/>
              <w:rPr>
                <w:color w:val="000000"/>
              </w:rPr>
            </w:pPr>
            <w:r w:rsidRPr="00C51BC1">
              <w:rPr>
                <w:color w:val="000000"/>
              </w:rPr>
              <w:t>326.750000</w:t>
            </w:r>
          </w:p>
        </w:tc>
        <w:tc>
          <w:tcPr>
            <w:tcW w:w="857" w:type="dxa"/>
          </w:tcPr>
          <w:p w14:paraId="383C1895" w14:textId="77777777" w:rsidR="00C51BC1" w:rsidRPr="00C51BC1" w:rsidRDefault="00C51BC1" w:rsidP="00C51BC1">
            <w:pPr>
              <w:spacing w:after="0"/>
              <w:jc w:val="center"/>
              <w:cnfStyle w:val="000000100000" w:firstRow="0" w:lastRow="0" w:firstColumn="0" w:lastColumn="0" w:oddVBand="0" w:evenVBand="0" w:oddHBand="1" w:evenHBand="0" w:firstRowFirstColumn="0" w:firstRowLastColumn="0" w:lastRowFirstColumn="0" w:lastRowLastColumn="0"/>
              <w:rPr>
                <w:color w:val="000000"/>
              </w:rPr>
            </w:pPr>
            <w:r w:rsidRPr="00C51BC1">
              <w:rPr>
                <w:color w:val="000000"/>
              </w:rPr>
              <w:t>99</w:t>
            </w:r>
          </w:p>
        </w:tc>
        <w:tc>
          <w:tcPr>
            <w:tcW w:w="1883" w:type="dxa"/>
          </w:tcPr>
          <w:p w14:paraId="7487F088" w14:textId="77777777" w:rsidR="00C51BC1" w:rsidRPr="00C51BC1" w:rsidRDefault="00C51BC1" w:rsidP="00C51BC1">
            <w:pPr>
              <w:spacing w:after="0"/>
              <w:jc w:val="center"/>
              <w:cnfStyle w:val="000000100000" w:firstRow="0" w:lastRow="0" w:firstColumn="0" w:lastColumn="0" w:oddVBand="0" w:evenVBand="0" w:oddHBand="1" w:evenHBand="0" w:firstRowFirstColumn="0" w:firstRowLastColumn="0" w:lastRowFirstColumn="0" w:lastRowLastColumn="0"/>
              <w:rPr>
                <w:color w:val="000000"/>
              </w:rPr>
            </w:pPr>
          </w:p>
        </w:tc>
        <w:tc>
          <w:tcPr>
            <w:tcW w:w="1558" w:type="dxa"/>
          </w:tcPr>
          <w:p w14:paraId="1E237A88" w14:textId="77777777" w:rsidR="00C51BC1" w:rsidRPr="00C51BC1" w:rsidRDefault="00C51BC1" w:rsidP="00C51BC1">
            <w:pPr>
              <w:spacing w:after="0"/>
              <w:jc w:val="center"/>
              <w:cnfStyle w:val="000000100000" w:firstRow="0" w:lastRow="0" w:firstColumn="0" w:lastColumn="0" w:oddVBand="0" w:evenVBand="0" w:oddHBand="1" w:evenHBand="0" w:firstRowFirstColumn="0" w:firstRowLastColumn="0" w:lastRowFirstColumn="0" w:lastRowLastColumn="0"/>
              <w:rPr>
                <w:color w:val="000000"/>
              </w:rPr>
            </w:pPr>
          </w:p>
        </w:tc>
        <w:tc>
          <w:tcPr>
            <w:tcW w:w="1172" w:type="dxa"/>
          </w:tcPr>
          <w:p w14:paraId="52208740" w14:textId="77777777" w:rsidR="00C51BC1" w:rsidRPr="00C51BC1" w:rsidRDefault="00C51BC1" w:rsidP="00C51BC1">
            <w:pPr>
              <w:spacing w:after="0"/>
              <w:jc w:val="center"/>
              <w:cnfStyle w:val="000000100000" w:firstRow="0" w:lastRow="0" w:firstColumn="0" w:lastColumn="0" w:oddVBand="0" w:evenVBand="0" w:oddHBand="1" w:evenHBand="0" w:firstRowFirstColumn="0" w:firstRowLastColumn="0" w:lastRowFirstColumn="0" w:lastRowLastColumn="0"/>
              <w:rPr>
                <w:color w:val="000000"/>
              </w:rPr>
            </w:pPr>
          </w:p>
        </w:tc>
      </w:tr>
    </w:tbl>
    <w:p w14:paraId="30ECF7A2" w14:textId="77777777" w:rsidR="00EB236B" w:rsidRDefault="00EB236B" w:rsidP="00C51BC1">
      <w:pPr>
        <w:spacing w:after="120"/>
        <w:rPr>
          <w:color w:val="000000"/>
          <w:lang w:val="sv-SE"/>
        </w:rPr>
      </w:pPr>
    </w:p>
    <w:p w14:paraId="17816BBF" w14:textId="41DD8BEC" w:rsidR="00C51BC1" w:rsidRDefault="00C51BC1" w:rsidP="00DA6296">
      <w:pPr>
        <w:spacing w:after="120"/>
        <w:ind w:firstLine="284"/>
        <w:rPr>
          <w:color w:val="000000"/>
        </w:rPr>
      </w:pPr>
      <w:r w:rsidRPr="00C51BC1">
        <w:rPr>
          <w:color w:val="000000"/>
        </w:rPr>
        <w:t xml:space="preserve">Hasil uji F </w:t>
      </w:r>
      <w:proofErr w:type="spellStart"/>
      <w:r w:rsidRPr="00C51BC1">
        <w:rPr>
          <w:color w:val="000000"/>
        </w:rPr>
        <w:t>menunjukkan</w:t>
      </w:r>
      <w:proofErr w:type="spellEnd"/>
      <w:r w:rsidRPr="00C51BC1">
        <w:rPr>
          <w:color w:val="000000"/>
        </w:rPr>
        <w:t xml:space="preserve"> </w:t>
      </w:r>
      <w:proofErr w:type="spellStart"/>
      <w:r w:rsidRPr="00C51BC1">
        <w:rPr>
          <w:color w:val="000000"/>
        </w:rPr>
        <w:t>bahwa</w:t>
      </w:r>
      <w:proofErr w:type="spellEnd"/>
      <w:r w:rsidRPr="00C51BC1">
        <w:rPr>
          <w:color w:val="000000"/>
        </w:rPr>
        <w:t xml:space="preserve"> </w:t>
      </w:r>
      <w:proofErr w:type="spellStart"/>
      <w:r w:rsidRPr="00C51BC1">
        <w:rPr>
          <w:color w:val="000000"/>
        </w:rPr>
        <w:t>nilai</w:t>
      </w:r>
      <w:proofErr w:type="spellEnd"/>
      <w:r w:rsidRPr="00C51BC1">
        <w:rPr>
          <w:color w:val="000000"/>
        </w:rPr>
        <w:t xml:space="preserve"> </w:t>
      </w:r>
      <w:proofErr w:type="spellStart"/>
      <w:r w:rsidRPr="00C51BC1">
        <w:rPr>
          <w:color w:val="000000"/>
        </w:rPr>
        <w:t>signifikansi</w:t>
      </w:r>
      <w:proofErr w:type="spellEnd"/>
      <w:r w:rsidRPr="00C51BC1">
        <w:rPr>
          <w:color w:val="000000"/>
        </w:rPr>
        <w:t xml:space="preserve"> </w:t>
      </w:r>
      <w:proofErr w:type="spellStart"/>
      <w:r w:rsidRPr="00C51BC1">
        <w:rPr>
          <w:color w:val="000000"/>
        </w:rPr>
        <w:t>sebesar</w:t>
      </w:r>
      <w:proofErr w:type="spellEnd"/>
      <w:r w:rsidRPr="00C51BC1">
        <w:rPr>
          <w:color w:val="000000"/>
        </w:rPr>
        <w:t xml:space="preserve"> 0,000 (&lt; 0,05), </w:t>
      </w:r>
      <w:proofErr w:type="spellStart"/>
      <w:r w:rsidRPr="00C51BC1">
        <w:rPr>
          <w:color w:val="000000"/>
        </w:rPr>
        <w:t>sehingga</w:t>
      </w:r>
      <w:proofErr w:type="spellEnd"/>
      <w:r w:rsidRPr="00C51BC1">
        <w:rPr>
          <w:color w:val="000000"/>
        </w:rPr>
        <w:t xml:space="preserve"> model </w:t>
      </w:r>
      <w:proofErr w:type="spellStart"/>
      <w:r w:rsidRPr="00C51BC1">
        <w:rPr>
          <w:color w:val="000000"/>
        </w:rPr>
        <w:t>regresi</w:t>
      </w:r>
      <w:proofErr w:type="spellEnd"/>
      <w:r w:rsidRPr="00C51BC1">
        <w:rPr>
          <w:color w:val="000000"/>
        </w:rPr>
        <w:t xml:space="preserve"> </w:t>
      </w:r>
      <w:proofErr w:type="spellStart"/>
      <w:r w:rsidRPr="00C51BC1">
        <w:rPr>
          <w:color w:val="000000"/>
        </w:rPr>
        <w:t>dinyatakan</w:t>
      </w:r>
      <w:proofErr w:type="spellEnd"/>
      <w:r w:rsidRPr="00C51BC1">
        <w:rPr>
          <w:color w:val="000000"/>
        </w:rPr>
        <w:t xml:space="preserve"> </w:t>
      </w:r>
      <w:proofErr w:type="spellStart"/>
      <w:r w:rsidRPr="00C51BC1">
        <w:rPr>
          <w:color w:val="000000"/>
        </w:rPr>
        <w:t>signifikan</w:t>
      </w:r>
      <w:proofErr w:type="spellEnd"/>
      <w:r w:rsidRPr="00C51BC1">
        <w:rPr>
          <w:color w:val="000000"/>
        </w:rPr>
        <w:t xml:space="preserve"> </w:t>
      </w:r>
      <w:proofErr w:type="spellStart"/>
      <w:r w:rsidRPr="00C51BC1">
        <w:rPr>
          <w:color w:val="000000"/>
        </w:rPr>
        <w:t>secara</w:t>
      </w:r>
      <w:proofErr w:type="spellEnd"/>
      <w:r w:rsidRPr="00C51BC1">
        <w:rPr>
          <w:color w:val="000000"/>
        </w:rPr>
        <w:t xml:space="preserve"> </w:t>
      </w:r>
      <w:proofErr w:type="spellStart"/>
      <w:r w:rsidRPr="00C51BC1">
        <w:rPr>
          <w:color w:val="000000"/>
        </w:rPr>
        <w:t>simultan</w:t>
      </w:r>
      <w:proofErr w:type="spellEnd"/>
      <w:r w:rsidRPr="00C51BC1">
        <w:rPr>
          <w:color w:val="000000"/>
        </w:rPr>
        <w:t xml:space="preserve">. </w:t>
      </w:r>
      <w:proofErr w:type="spellStart"/>
      <w:r w:rsidRPr="00C51BC1">
        <w:rPr>
          <w:color w:val="000000"/>
        </w:rPr>
        <w:t>Artinya</w:t>
      </w:r>
      <w:proofErr w:type="spellEnd"/>
      <w:r w:rsidRPr="00C51BC1">
        <w:rPr>
          <w:color w:val="000000"/>
        </w:rPr>
        <w:t xml:space="preserve">, </w:t>
      </w:r>
      <w:proofErr w:type="spellStart"/>
      <w:r w:rsidRPr="00C51BC1">
        <w:rPr>
          <w:color w:val="000000"/>
        </w:rPr>
        <w:t>variabel</w:t>
      </w:r>
      <w:proofErr w:type="spellEnd"/>
      <w:r w:rsidRPr="00C51BC1">
        <w:rPr>
          <w:color w:val="000000"/>
        </w:rPr>
        <w:t xml:space="preserve"> </w:t>
      </w:r>
      <w:proofErr w:type="spellStart"/>
      <w:r w:rsidRPr="00C51BC1">
        <w:rPr>
          <w:color w:val="000000"/>
        </w:rPr>
        <w:t>Konten</w:t>
      </w:r>
      <w:proofErr w:type="spellEnd"/>
      <w:r w:rsidRPr="00C51BC1">
        <w:rPr>
          <w:color w:val="000000"/>
        </w:rPr>
        <w:t xml:space="preserve"> (X1), Brand Image (X2), dan Online Store </w:t>
      </w:r>
      <w:proofErr w:type="spellStart"/>
      <w:r w:rsidRPr="00C51BC1">
        <w:rPr>
          <w:color w:val="000000"/>
        </w:rPr>
        <w:t>Atmosfer</w:t>
      </w:r>
      <w:proofErr w:type="spellEnd"/>
      <w:r w:rsidRPr="00C51BC1">
        <w:rPr>
          <w:color w:val="000000"/>
        </w:rPr>
        <w:t xml:space="preserve"> (X3) </w:t>
      </w:r>
      <w:proofErr w:type="spellStart"/>
      <w:r w:rsidRPr="00C51BC1">
        <w:rPr>
          <w:color w:val="000000"/>
        </w:rPr>
        <w:t>secara</w:t>
      </w:r>
      <w:proofErr w:type="spellEnd"/>
      <w:r w:rsidRPr="00C51BC1">
        <w:rPr>
          <w:color w:val="000000"/>
        </w:rPr>
        <w:t xml:space="preserve"> </w:t>
      </w:r>
      <w:proofErr w:type="spellStart"/>
      <w:r w:rsidRPr="00C51BC1">
        <w:rPr>
          <w:color w:val="000000"/>
        </w:rPr>
        <w:t>bersama-sama</w:t>
      </w:r>
      <w:proofErr w:type="spellEnd"/>
      <w:r w:rsidRPr="00C51BC1">
        <w:rPr>
          <w:color w:val="000000"/>
        </w:rPr>
        <w:t xml:space="preserve"> </w:t>
      </w:r>
      <w:proofErr w:type="spellStart"/>
      <w:r w:rsidRPr="00C51BC1">
        <w:rPr>
          <w:color w:val="000000"/>
        </w:rPr>
        <w:t>berpengaruh</w:t>
      </w:r>
      <w:proofErr w:type="spellEnd"/>
      <w:r w:rsidRPr="00C51BC1">
        <w:rPr>
          <w:color w:val="000000"/>
        </w:rPr>
        <w:t xml:space="preserve"> </w:t>
      </w:r>
      <w:proofErr w:type="spellStart"/>
      <w:r w:rsidRPr="00C51BC1">
        <w:rPr>
          <w:color w:val="000000"/>
        </w:rPr>
        <w:t>signifikan</w:t>
      </w:r>
      <w:proofErr w:type="spellEnd"/>
      <w:r w:rsidRPr="00C51BC1">
        <w:rPr>
          <w:color w:val="000000"/>
        </w:rPr>
        <w:t xml:space="preserve"> </w:t>
      </w:r>
      <w:proofErr w:type="spellStart"/>
      <w:r w:rsidRPr="00C51BC1">
        <w:rPr>
          <w:color w:val="000000"/>
        </w:rPr>
        <w:t>terhadap</w:t>
      </w:r>
      <w:proofErr w:type="spellEnd"/>
      <w:r w:rsidRPr="00C51BC1">
        <w:rPr>
          <w:color w:val="000000"/>
        </w:rPr>
        <w:t xml:space="preserve"> Keputusan </w:t>
      </w:r>
      <w:proofErr w:type="spellStart"/>
      <w:r w:rsidRPr="00C51BC1">
        <w:rPr>
          <w:color w:val="000000"/>
        </w:rPr>
        <w:t>Pembelian</w:t>
      </w:r>
      <w:proofErr w:type="spellEnd"/>
      <w:r w:rsidRPr="00C51BC1">
        <w:rPr>
          <w:color w:val="000000"/>
        </w:rPr>
        <w:t xml:space="preserve"> (Y). </w:t>
      </w:r>
      <w:proofErr w:type="spellStart"/>
      <w:r w:rsidRPr="00C51BC1">
        <w:rPr>
          <w:color w:val="000000"/>
        </w:rPr>
        <w:t>Dengan</w:t>
      </w:r>
      <w:proofErr w:type="spellEnd"/>
      <w:r w:rsidRPr="00C51BC1">
        <w:rPr>
          <w:color w:val="000000"/>
        </w:rPr>
        <w:t xml:space="preserve"> </w:t>
      </w:r>
      <w:proofErr w:type="spellStart"/>
      <w:r w:rsidRPr="00C51BC1">
        <w:rPr>
          <w:color w:val="000000"/>
        </w:rPr>
        <w:t>nilai</w:t>
      </w:r>
      <w:proofErr w:type="spellEnd"/>
      <w:r w:rsidRPr="00C51BC1">
        <w:rPr>
          <w:color w:val="000000"/>
        </w:rPr>
        <w:t xml:space="preserve"> F </w:t>
      </w:r>
      <w:proofErr w:type="spellStart"/>
      <w:r w:rsidRPr="00C51BC1">
        <w:rPr>
          <w:color w:val="000000"/>
        </w:rPr>
        <w:t>hitung</w:t>
      </w:r>
      <w:proofErr w:type="spellEnd"/>
      <w:r w:rsidRPr="00C51BC1">
        <w:rPr>
          <w:color w:val="000000"/>
        </w:rPr>
        <w:t xml:space="preserve"> </w:t>
      </w:r>
      <w:proofErr w:type="spellStart"/>
      <w:r w:rsidRPr="00C51BC1">
        <w:rPr>
          <w:color w:val="000000"/>
        </w:rPr>
        <w:t>sebesar</w:t>
      </w:r>
      <w:proofErr w:type="spellEnd"/>
      <w:r w:rsidRPr="00C51BC1">
        <w:rPr>
          <w:color w:val="000000"/>
        </w:rPr>
        <w:t xml:space="preserve"> 55.7556, model </w:t>
      </w:r>
      <w:proofErr w:type="spellStart"/>
      <w:r w:rsidRPr="00C51BC1">
        <w:rPr>
          <w:color w:val="000000"/>
        </w:rPr>
        <w:t>dapat</w:t>
      </w:r>
      <w:proofErr w:type="spellEnd"/>
      <w:r w:rsidRPr="00C51BC1">
        <w:rPr>
          <w:color w:val="000000"/>
        </w:rPr>
        <w:t xml:space="preserve"> </w:t>
      </w:r>
      <w:proofErr w:type="spellStart"/>
      <w:r w:rsidRPr="00C51BC1">
        <w:rPr>
          <w:color w:val="000000"/>
        </w:rPr>
        <w:t>dikatakan</w:t>
      </w:r>
      <w:proofErr w:type="spellEnd"/>
      <w:r w:rsidRPr="00C51BC1">
        <w:rPr>
          <w:color w:val="000000"/>
        </w:rPr>
        <w:t xml:space="preserve"> </w:t>
      </w:r>
      <w:proofErr w:type="spellStart"/>
      <w:r w:rsidRPr="00C51BC1">
        <w:rPr>
          <w:color w:val="000000"/>
        </w:rPr>
        <w:t>kuat</w:t>
      </w:r>
      <w:proofErr w:type="spellEnd"/>
      <w:r w:rsidRPr="00C51BC1">
        <w:rPr>
          <w:color w:val="000000"/>
        </w:rPr>
        <w:t xml:space="preserve"> </w:t>
      </w:r>
      <w:proofErr w:type="spellStart"/>
      <w:r w:rsidRPr="00C51BC1">
        <w:rPr>
          <w:color w:val="000000"/>
        </w:rPr>
        <w:t>dalam</w:t>
      </w:r>
      <w:proofErr w:type="spellEnd"/>
      <w:r w:rsidRPr="00C51BC1">
        <w:rPr>
          <w:color w:val="000000"/>
        </w:rPr>
        <w:t xml:space="preserve"> </w:t>
      </w:r>
      <w:proofErr w:type="spellStart"/>
      <w:r w:rsidRPr="00C51BC1">
        <w:rPr>
          <w:color w:val="000000"/>
        </w:rPr>
        <w:t>menjelaskan</w:t>
      </w:r>
      <w:proofErr w:type="spellEnd"/>
      <w:r w:rsidRPr="00C51BC1">
        <w:rPr>
          <w:color w:val="000000"/>
        </w:rPr>
        <w:t xml:space="preserve"> </w:t>
      </w:r>
      <w:proofErr w:type="spellStart"/>
      <w:r w:rsidRPr="00C51BC1">
        <w:rPr>
          <w:color w:val="000000"/>
        </w:rPr>
        <w:t>variasi</w:t>
      </w:r>
      <w:proofErr w:type="spellEnd"/>
      <w:r w:rsidRPr="00C51BC1">
        <w:rPr>
          <w:color w:val="000000"/>
        </w:rPr>
        <w:t xml:space="preserve"> </w:t>
      </w:r>
      <w:proofErr w:type="spellStart"/>
      <w:r w:rsidRPr="00C51BC1">
        <w:rPr>
          <w:color w:val="000000"/>
        </w:rPr>
        <w:t>keputusan</w:t>
      </w:r>
      <w:proofErr w:type="spellEnd"/>
      <w:r w:rsidRPr="00C51BC1">
        <w:rPr>
          <w:color w:val="000000"/>
        </w:rPr>
        <w:t xml:space="preserve"> </w:t>
      </w:r>
      <w:proofErr w:type="spellStart"/>
      <w:r w:rsidRPr="00C51BC1">
        <w:rPr>
          <w:color w:val="000000"/>
        </w:rPr>
        <w:t>pembelian</w:t>
      </w:r>
      <w:proofErr w:type="spellEnd"/>
      <w:r w:rsidRPr="00C51BC1">
        <w:rPr>
          <w:color w:val="000000"/>
        </w:rPr>
        <w:t xml:space="preserve"> </w:t>
      </w:r>
      <w:proofErr w:type="spellStart"/>
      <w:r w:rsidRPr="00C51BC1">
        <w:rPr>
          <w:color w:val="000000"/>
        </w:rPr>
        <w:t>secara</w:t>
      </w:r>
      <w:proofErr w:type="spellEnd"/>
      <w:r w:rsidRPr="00C51BC1">
        <w:rPr>
          <w:color w:val="000000"/>
        </w:rPr>
        <w:t xml:space="preserve"> </w:t>
      </w:r>
      <w:proofErr w:type="spellStart"/>
      <w:r w:rsidRPr="00C51BC1">
        <w:rPr>
          <w:color w:val="000000"/>
        </w:rPr>
        <w:t>keseluruhan</w:t>
      </w:r>
      <w:proofErr w:type="spellEnd"/>
      <w:r w:rsidRPr="00C51BC1">
        <w:rPr>
          <w:color w:val="000000"/>
        </w:rPr>
        <w:t>.</w:t>
      </w:r>
    </w:p>
    <w:p w14:paraId="1E6427D4" w14:textId="77777777" w:rsidR="006802FA" w:rsidRPr="006802FA" w:rsidRDefault="006802FA" w:rsidP="00AB3DD3">
      <w:pPr>
        <w:pStyle w:val="Heading1"/>
        <w:tabs>
          <w:tab w:val="left" w:pos="284"/>
        </w:tabs>
        <w:rPr>
          <w:lang w:val="sv-SE"/>
        </w:rPr>
      </w:pPr>
      <w:r w:rsidRPr="006802FA">
        <w:rPr>
          <w:lang w:val="sv-SE"/>
        </w:rPr>
        <w:t xml:space="preserve">4. </w:t>
      </w:r>
      <w:r w:rsidRPr="006802FA">
        <w:rPr>
          <w:lang w:val="sv-SE"/>
        </w:rPr>
        <w:tab/>
        <w:t>Kesimpulan</w:t>
      </w:r>
    </w:p>
    <w:p w14:paraId="43F246BC" w14:textId="270E1F23" w:rsidR="00434A9E" w:rsidRPr="006802FA" w:rsidRDefault="00C35182" w:rsidP="00434A9E">
      <w:pPr>
        <w:widowControl w:val="0"/>
        <w:autoSpaceDE w:val="0"/>
        <w:autoSpaceDN w:val="0"/>
        <w:adjustRightInd w:val="0"/>
        <w:ind w:firstLine="284"/>
        <w:rPr>
          <w:i/>
          <w:iCs/>
          <w:color w:val="000000"/>
          <w:szCs w:val="20"/>
          <w:lang w:val="sv-SE"/>
        </w:rPr>
      </w:pPr>
      <w:bookmarkStart w:id="0" w:name="_Hlk67818646"/>
      <w:proofErr w:type="spellStart"/>
      <w:r w:rsidRPr="00C35182">
        <w:rPr>
          <w:color w:val="000000"/>
          <w:szCs w:val="20"/>
        </w:rPr>
        <w:t>Berdasarkan</w:t>
      </w:r>
      <w:proofErr w:type="spellEnd"/>
      <w:r w:rsidRPr="00C35182">
        <w:rPr>
          <w:color w:val="000000"/>
          <w:szCs w:val="20"/>
        </w:rPr>
        <w:t xml:space="preserve"> </w:t>
      </w:r>
      <w:proofErr w:type="spellStart"/>
      <w:r w:rsidRPr="00C35182">
        <w:rPr>
          <w:color w:val="000000"/>
          <w:szCs w:val="20"/>
        </w:rPr>
        <w:t>hasil</w:t>
      </w:r>
      <w:proofErr w:type="spellEnd"/>
      <w:r w:rsidRPr="00C35182">
        <w:rPr>
          <w:color w:val="000000"/>
          <w:szCs w:val="20"/>
        </w:rPr>
        <w:t xml:space="preserve"> </w:t>
      </w:r>
      <w:proofErr w:type="spellStart"/>
      <w:r w:rsidRPr="00C35182">
        <w:rPr>
          <w:color w:val="000000"/>
          <w:szCs w:val="20"/>
        </w:rPr>
        <w:t>analisis</w:t>
      </w:r>
      <w:proofErr w:type="spellEnd"/>
      <w:r w:rsidRPr="00C35182">
        <w:rPr>
          <w:color w:val="000000"/>
          <w:szCs w:val="20"/>
        </w:rPr>
        <w:t xml:space="preserve">, </w:t>
      </w:r>
      <w:proofErr w:type="spellStart"/>
      <w:r w:rsidRPr="00C35182">
        <w:rPr>
          <w:color w:val="000000"/>
          <w:szCs w:val="20"/>
        </w:rPr>
        <w:t>dapat</w:t>
      </w:r>
      <w:proofErr w:type="spellEnd"/>
      <w:r w:rsidRPr="00C35182">
        <w:rPr>
          <w:color w:val="000000"/>
          <w:szCs w:val="20"/>
        </w:rPr>
        <w:t xml:space="preserve"> </w:t>
      </w:r>
      <w:proofErr w:type="spellStart"/>
      <w:r w:rsidRPr="00C35182">
        <w:rPr>
          <w:color w:val="000000"/>
          <w:szCs w:val="20"/>
        </w:rPr>
        <w:t>disimpulkan</w:t>
      </w:r>
      <w:proofErr w:type="spellEnd"/>
      <w:r w:rsidRPr="00C35182">
        <w:rPr>
          <w:color w:val="000000"/>
          <w:szCs w:val="20"/>
        </w:rPr>
        <w:t xml:space="preserve"> </w:t>
      </w:r>
      <w:proofErr w:type="spellStart"/>
      <w:r w:rsidRPr="00C35182">
        <w:rPr>
          <w:color w:val="000000"/>
          <w:szCs w:val="20"/>
        </w:rPr>
        <w:t>bahwa</w:t>
      </w:r>
      <w:proofErr w:type="spellEnd"/>
      <w:r w:rsidRPr="00C35182">
        <w:rPr>
          <w:color w:val="000000"/>
          <w:szCs w:val="20"/>
        </w:rPr>
        <w:t xml:space="preserve"> </w:t>
      </w:r>
      <w:proofErr w:type="spellStart"/>
      <w:r w:rsidRPr="00C35182">
        <w:rPr>
          <w:color w:val="000000"/>
          <w:szCs w:val="20"/>
        </w:rPr>
        <w:t>seluruh</w:t>
      </w:r>
      <w:proofErr w:type="spellEnd"/>
      <w:r w:rsidRPr="00C35182">
        <w:rPr>
          <w:color w:val="000000"/>
          <w:szCs w:val="20"/>
        </w:rPr>
        <w:t xml:space="preserve"> </w:t>
      </w:r>
      <w:proofErr w:type="spellStart"/>
      <w:r w:rsidRPr="00C35182">
        <w:rPr>
          <w:color w:val="000000"/>
          <w:szCs w:val="20"/>
        </w:rPr>
        <w:t>instrumen</w:t>
      </w:r>
      <w:proofErr w:type="spellEnd"/>
      <w:r w:rsidRPr="00C35182">
        <w:rPr>
          <w:color w:val="000000"/>
          <w:szCs w:val="20"/>
        </w:rPr>
        <w:t xml:space="preserve"> pada </w:t>
      </w:r>
      <w:proofErr w:type="spellStart"/>
      <w:r w:rsidRPr="00C35182">
        <w:rPr>
          <w:color w:val="000000"/>
          <w:szCs w:val="20"/>
        </w:rPr>
        <w:t>variabel</w:t>
      </w:r>
      <w:proofErr w:type="spellEnd"/>
      <w:r w:rsidRPr="00C35182">
        <w:rPr>
          <w:color w:val="000000"/>
          <w:szCs w:val="20"/>
        </w:rPr>
        <w:t xml:space="preserve"> </w:t>
      </w:r>
      <w:proofErr w:type="spellStart"/>
      <w:r w:rsidRPr="00C35182">
        <w:rPr>
          <w:color w:val="000000"/>
          <w:szCs w:val="20"/>
        </w:rPr>
        <w:t>Konten</w:t>
      </w:r>
      <w:proofErr w:type="spellEnd"/>
      <w:r w:rsidRPr="00C35182">
        <w:rPr>
          <w:color w:val="000000"/>
          <w:szCs w:val="20"/>
        </w:rPr>
        <w:t xml:space="preserve">, Brand Image, Online Store Atmosphere, dan Keputusan </w:t>
      </w:r>
      <w:proofErr w:type="spellStart"/>
      <w:r w:rsidRPr="00C35182">
        <w:rPr>
          <w:color w:val="000000"/>
          <w:szCs w:val="20"/>
        </w:rPr>
        <w:t>Pembelian</w:t>
      </w:r>
      <w:proofErr w:type="spellEnd"/>
      <w:r w:rsidRPr="00C35182">
        <w:rPr>
          <w:color w:val="000000"/>
          <w:szCs w:val="20"/>
        </w:rPr>
        <w:t xml:space="preserve"> </w:t>
      </w:r>
      <w:proofErr w:type="spellStart"/>
      <w:r w:rsidRPr="00C35182">
        <w:rPr>
          <w:color w:val="000000"/>
          <w:szCs w:val="20"/>
        </w:rPr>
        <w:t>dinyatakan</w:t>
      </w:r>
      <w:proofErr w:type="spellEnd"/>
      <w:r w:rsidRPr="00C35182">
        <w:rPr>
          <w:color w:val="000000"/>
          <w:szCs w:val="20"/>
        </w:rPr>
        <w:t xml:space="preserve"> valid dan </w:t>
      </w:r>
      <w:proofErr w:type="spellStart"/>
      <w:r w:rsidRPr="00C35182">
        <w:rPr>
          <w:color w:val="000000"/>
          <w:szCs w:val="20"/>
        </w:rPr>
        <w:t>reliabel</w:t>
      </w:r>
      <w:proofErr w:type="spellEnd"/>
      <w:r w:rsidRPr="00C35182">
        <w:rPr>
          <w:color w:val="000000"/>
          <w:szCs w:val="20"/>
        </w:rPr>
        <w:t xml:space="preserve"> </w:t>
      </w:r>
      <w:proofErr w:type="spellStart"/>
      <w:r w:rsidRPr="00C35182">
        <w:rPr>
          <w:color w:val="000000"/>
          <w:szCs w:val="20"/>
        </w:rPr>
        <w:t>sehingga</w:t>
      </w:r>
      <w:proofErr w:type="spellEnd"/>
      <w:r w:rsidRPr="00C35182">
        <w:rPr>
          <w:color w:val="000000"/>
          <w:szCs w:val="20"/>
        </w:rPr>
        <w:t xml:space="preserve"> </w:t>
      </w:r>
      <w:proofErr w:type="spellStart"/>
      <w:r w:rsidRPr="00C35182">
        <w:rPr>
          <w:color w:val="000000"/>
          <w:szCs w:val="20"/>
        </w:rPr>
        <w:t>layak</w:t>
      </w:r>
      <w:proofErr w:type="spellEnd"/>
      <w:r w:rsidRPr="00C35182">
        <w:rPr>
          <w:color w:val="000000"/>
          <w:szCs w:val="20"/>
        </w:rPr>
        <w:t xml:space="preserve"> </w:t>
      </w:r>
      <w:proofErr w:type="spellStart"/>
      <w:r w:rsidRPr="00C35182">
        <w:rPr>
          <w:color w:val="000000"/>
          <w:szCs w:val="20"/>
        </w:rPr>
        <w:t>digunakan</w:t>
      </w:r>
      <w:proofErr w:type="spellEnd"/>
      <w:r w:rsidRPr="00C35182">
        <w:rPr>
          <w:color w:val="000000"/>
          <w:szCs w:val="20"/>
        </w:rPr>
        <w:t xml:space="preserve"> </w:t>
      </w:r>
      <w:proofErr w:type="spellStart"/>
      <w:r w:rsidRPr="00C35182">
        <w:rPr>
          <w:color w:val="000000"/>
          <w:szCs w:val="20"/>
        </w:rPr>
        <w:t>dalam</w:t>
      </w:r>
      <w:proofErr w:type="spellEnd"/>
      <w:r w:rsidRPr="00C35182">
        <w:rPr>
          <w:color w:val="000000"/>
          <w:szCs w:val="20"/>
        </w:rPr>
        <w:t xml:space="preserve"> </w:t>
      </w:r>
      <w:proofErr w:type="spellStart"/>
      <w:r w:rsidRPr="00C35182">
        <w:rPr>
          <w:color w:val="000000"/>
          <w:szCs w:val="20"/>
        </w:rPr>
        <w:t>penelitian</w:t>
      </w:r>
      <w:proofErr w:type="spellEnd"/>
      <w:r w:rsidRPr="00C35182">
        <w:rPr>
          <w:color w:val="000000"/>
          <w:szCs w:val="20"/>
        </w:rPr>
        <w:t xml:space="preserve">. Hasil </w:t>
      </w:r>
      <w:proofErr w:type="spellStart"/>
      <w:r w:rsidRPr="00C35182">
        <w:rPr>
          <w:color w:val="000000"/>
          <w:szCs w:val="20"/>
        </w:rPr>
        <w:t>regresi</w:t>
      </w:r>
      <w:proofErr w:type="spellEnd"/>
      <w:r w:rsidRPr="00C35182">
        <w:rPr>
          <w:color w:val="000000"/>
          <w:szCs w:val="20"/>
        </w:rPr>
        <w:t xml:space="preserve"> </w:t>
      </w:r>
      <w:proofErr w:type="spellStart"/>
      <w:r w:rsidRPr="00C35182">
        <w:rPr>
          <w:color w:val="000000"/>
          <w:szCs w:val="20"/>
        </w:rPr>
        <w:t>menunjukkan</w:t>
      </w:r>
      <w:proofErr w:type="spellEnd"/>
      <w:r w:rsidRPr="00C35182">
        <w:rPr>
          <w:color w:val="000000"/>
          <w:szCs w:val="20"/>
        </w:rPr>
        <w:t xml:space="preserve"> </w:t>
      </w:r>
      <w:proofErr w:type="spellStart"/>
      <w:r w:rsidRPr="00C35182">
        <w:rPr>
          <w:color w:val="000000"/>
          <w:szCs w:val="20"/>
        </w:rPr>
        <w:t>bahwa</w:t>
      </w:r>
      <w:proofErr w:type="spellEnd"/>
      <w:r w:rsidRPr="00C35182">
        <w:rPr>
          <w:color w:val="000000"/>
          <w:szCs w:val="20"/>
        </w:rPr>
        <w:t xml:space="preserve"> </w:t>
      </w:r>
      <w:proofErr w:type="spellStart"/>
      <w:r w:rsidRPr="00C35182">
        <w:rPr>
          <w:color w:val="000000"/>
          <w:szCs w:val="20"/>
        </w:rPr>
        <w:t>secara</w:t>
      </w:r>
      <w:proofErr w:type="spellEnd"/>
      <w:r w:rsidRPr="00C35182">
        <w:rPr>
          <w:color w:val="000000"/>
          <w:szCs w:val="20"/>
        </w:rPr>
        <w:t xml:space="preserve"> </w:t>
      </w:r>
      <w:proofErr w:type="spellStart"/>
      <w:r w:rsidRPr="00C35182">
        <w:rPr>
          <w:color w:val="000000"/>
          <w:szCs w:val="20"/>
        </w:rPr>
        <w:t>parsial</w:t>
      </w:r>
      <w:proofErr w:type="spellEnd"/>
      <w:r w:rsidRPr="00C35182">
        <w:rPr>
          <w:color w:val="000000"/>
          <w:szCs w:val="20"/>
        </w:rPr>
        <w:t xml:space="preserve"> </w:t>
      </w:r>
      <w:proofErr w:type="spellStart"/>
      <w:r w:rsidRPr="00C35182">
        <w:rPr>
          <w:color w:val="000000"/>
          <w:szCs w:val="20"/>
        </w:rPr>
        <w:t>variabel</w:t>
      </w:r>
      <w:proofErr w:type="spellEnd"/>
      <w:r w:rsidRPr="00C35182">
        <w:rPr>
          <w:color w:val="000000"/>
          <w:szCs w:val="20"/>
        </w:rPr>
        <w:t xml:space="preserve"> </w:t>
      </w:r>
      <w:proofErr w:type="spellStart"/>
      <w:r w:rsidRPr="00C35182">
        <w:rPr>
          <w:color w:val="000000"/>
          <w:szCs w:val="20"/>
        </w:rPr>
        <w:t>Konten</w:t>
      </w:r>
      <w:proofErr w:type="spellEnd"/>
      <w:r w:rsidRPr="00C35182">
        <w:rPr>
          <w:color w:val="000000"/>
          <w:szCs w:val="20"/>
        </w:rPr>
        <w:t xml:space="preserve"> (X1) dan Brand Image (X2) </w:t>
      </w:r>
      <w:proofErr w:type="spellStart"/>
      <w:r w:rsidRPr="00C35182">
        <w:rPr>
          <w:color w:val="000000"/>
          <w:szCs w:val="20"/>
        </w:rPr>
        <w:t>tidak</w:t>
      </w:r>
      <w:proofErr w:type="spellEnd"/>
      <w:r w:rsidRPr="00C35182">
        <w:rPr>
          <w:color w:val="000000"/>
          <w:szCs w:val="20"/>
        </w:rPr>
        <w:t xml:space="preserve"> </w:t>
      </w:r>
      <w:proofErr w:type="spellStart"/>
      <w:r w:rsidRPr="00C35182">
        <w:rPr>
          <w:color w:val="000000"/>
          <w:szCs w:val="20"/>
        </w:rPr>
        <w:t>berpengaruh</w:t>
      </w:r>
      <w:proofErr w:type="spellEnd"/>
      <w:r w:rsidRPr="00C35182">
        <w:rPr>
          <w:color w:val="000000"/>
          <w:szCs w:val="20"/>
        </w:rPr>
        <w:t xml:space="preserve"> </w:t>
      </w:r>
      <w:proofErr w:type="spellStart"/>
      <w:r w:rsidRPr="00C35182">
        <w:rPr>
          <w:color w:val="000000"/>
          <w:szCs w:val="20"/>
        </w:rPr>
        <w:t>signifikan</w:t>
      </w:r>
      <w:proofErr w:type="spellEnd"/>
      <w:r w:rsidRPr="00C35182">
        <w:rPr>
          <w:color w:val="000000"/>
          <w:szCs w:val="20"/>
        </w:rPr>
        <w:t xml:space="preserve"> </w:t>
      </w:r>
      <w:proofErr w:type="spellStart"/>
      <w:r w:rsidRPr="00C35182">
        <w:rPr>
          <w:color w:val="000000"/>
          <w:szCs w:val="20"/>
        </w:rPr>
        <w:t>terhadap</w:t>
      </w:r>
      <w:proofErr w:type="spellEnd"/>
      <w:r w:rsidRPr="00C35182">
        <w:rPr>
          <w:color w:val="000000"/>
          <w:szCs w:val="20"/>
        </w:rPr>
        <w:t xml:space="preserve"> Keputusan </w:t>
      </w:r>
      <w:proofErr w:type="spellStart"/>
      <w:r w:rsidRPr="00C35182">
        <w:rPr>
          <w:color w:val="000000"/>
          <w:szCs w:val="20"/>
        </w:rPr>
        <w:t>Pembelian</w:t>
      </w:r>
      <w:proofErr w:type="spellEnd"/>
      <w:r w:rsidRPr="00C35182">
        <w:rPr>
          <w:color w:val="000000"/>
          <w:szCs w:val="20"/>
        </w:rPr>
        <w:t xml:space="preserve"> (Y), </w:t>
      </w:r>
      <w:proofErr w:type="spellStart"/>
      <w:r w:rsidRPr="00C35182">
        <w:rPr>
          <w:color w:val="000000"/>
          <w:szCs w:val="20"/>
        </w:rPr>
        <w:t>sedangkan</w:t>
      </w:r>
      <w:proofErr w:type="spellEnd"/>
      <w:r w:rsidRPr="00C35182">
        <w:rPr>
          <w:color w:val="000000"/>
          <w:szCs w:val="20"/>
        </w:rPr>
        <w:t xml:space="preserve"> Online Store Atmosphere (X3) </w:t>
      </w:r>
      <w:proofErr w:type="spellStart"/>
      <w:r w:rsidRPr="00C35182">
        <w:rPr>
          <w:color w:val="000000"/>
          <w:szCs w:val="20"/>
        </w:rPr>
        <w:t>berpengaruh</w:t>
      </w:r>
      <w:proofErr w:type="spellEnd"/>
      <w:r w:rsidRPr="00C35182">
        <w:rPr>
          <w:color w:val="000000"/>
          <w:szCs w:val="20"/>
        </w:rPr>
        <w:t xml:space="preserve"> </w:t>
      </w:r>
      <w:proofErr w:type="spellStart"/>
      <w:r w:rsidRPr="00C35182">
        <w:rPr>
          <w:color w:val="000000"/>
          <w:szCs w:val="20"/>
        </w:rPr>
        <w:t>positif</w:t>
      </w:r>
      <w:proofErr w:type="spellEnd"/>
      <w:r w:rsidRPr="00C35182">
        <w:rPr>
          <w:color w:val="000000"/>
          <w:szCs w:val="20"/>
        </w:rPr>
        <w:t xml:space="preserve"> dan </w:t>
      </w:r>
      <w:proofErr w:type="spellStart"/>
      <w:r w:rsidRPr="00C35182">
        <w:rPr>
          <w:color w:val="000000"/>
          <w:szCs w:val="20"/>
        </w:rPr>
        <w:t>signifikan</w:t>
      </w:r>
      <w:proofErr w:type="spellEnd"/>
      <w:r w:rsidRPr="00C35182">
        <w:rPr>
          <w:color w:val="000000"/>
          <w:szCs w:val="20"/>
        </w:rPr>
        <w:t xml:space="preserve">. </w:t>
      </w:r>
      <w:proofErr w:type="spellStart"/>
      <w:r w:rsidRPr="00C35182">
        <w:rPr>
          <w:color w:val="000000"/>
          <w:szCs w:val="20"/>
        </w:rPr>
        <w:t>Secara</w:t>
      </w:r>
      <w:proofErr w:type="spellEnd"/>
      <w:r w:rsidRPr="00C35182">
        <w:rPr>
          <w:color w:val="000000"/>
          <w:szCs w:val="20"/>
        </w:rPr>
        <w:t xml:space="preserve"> </w:t>
      </w:r>
      <w:proofErr w:type="spellStart"/>
      <w:r w:rsidRPr="00C35182">
        <w:rPr>
          <w:color w:val="000000"/>
          <w:szCs w:val="20"/>
        </w:rPr>
        <w:t>simultan</w:t>
      </w:r>
      <w:proofErr w:type="spellEnd"/>
      <w:r w:rsidRPr="00C35182">
        <w:rPr>
          <w:color w:val="000000"/>
          <w:szCs w:val="20"/>
        </w:rPr>
        <w:t xml:space="preserve">, </w:t>
      </w:r>
      <w:proofErr w:type="spellStart"/>
      <w:r w:rsidRPr="00C35182">
        <w:rPr>
          <w:color w:val="000000"/>
          <w:szCs w:val="20"/>
        </w:rPr>
        <w:t>ketiga</w:t>
      </w:r>
      <w:proofErr w:type="spellEnd"/>
      <w:r w:rsidRPr="00C35182">
        <w:rPr>
          <w:color w:val="000000"/>
          <w:szCs w:val="20"/>
        </w:rPr>
        <w:t xml:space="preserve"> </w:t>
      </w:r>
      <w:proofErr w:type="spellStart"/>
      <w:r w:rsidRPr="00C35182">
        <w:rPr>
          <w:color w:val="000000"/>
          <w:szCs w:val="20"/>
        </w:rPr>
        <w:t>variabel</w:t>
      </w:r>
      <w:proofErr w:type="spellEnd"/>
      <w:r w:rsidRPr="00C35182">
        <w:rPr>
          <w:color w:val="000000"/>
          <w:szCs w:val="20"/>
        </w:rPr>
        <w:t xml:space="preserve"> </w:t>
      </w:r>
      <w:proofErr w:type="spellStart"/>
      <w:r w:rsidRPr="00C35182">
        <w:rPr>
          <w:color w:val="000000"/>
          <w:szCs w:val="20"/>
        </w:rPr>
        <w:t>tersebut</w:t>
      </w:r>
      <w:proofErr w:type="spellEnd"/>
      <w:r w:rsidRPr="00C35182">
        <w:rPr>
          <w:color w:val="000000"/>
          <w:szCs w:val="20"/>
        </w:rPr>
        <w:t xml:space="preserve"> </w:t>
      </w:r>
      <w:proofErr w:type="spellStart"/>
      <w:r w:rsidRPr="00C35182">
        <w:rPr>
          <w:color w:val="000000"/>
          <w:szCs w:val="20"/>
        </w:rPr>
        <w:t>berpengaruh</w:t>
      </w:r>
      <w:proofErr w:type="spellEnd"/>
      <w:r w:rsidRPr="00C35182">
        <w:rPr>
          <w:color w:val="000000"/>
          <w:szCs w:val="20"/>
        </w:rPr>
        <w:t xml:space="preserve"> </w:t>
      </w:r>
      <w:proofErr w:type="spellStart"/>
      <w:r w:rsidRPr="00C35182">
        <w:rPr>
          <w:color w:val="000000"/>
          <w:szCs w:val="20"/>
        </w:rPr>
        <w:t>signifikan</w:t>
      </w:r>
      <w:proofErr w:type="spellEnd"/>
      <w:r w:rsidRPr="00C35182">
        <w:rPr>
          <w:color w:val="000000"/>
          <w:szCs w:val="20"/>
        </w:rPr>
        <w:t xml:space="preserve"> </w:t>
      </w:r>
      <w:proofErr w:type="spellStart"/>
      <w:r w:rsidRPr="00C35182">
        <w:rPr>
          <w:color w:val="000000"/>
          <w:szCs w:val="20"/>
        </w:rPr>
        <w:t>terhadap</w:t>
      </w:r>
      <w:proofErr w:type="spellEnd"/>
      <w:r w:rsidRPr="00C35182">
        <w:rPr>
          <w:color w:val="000000"/>
          <w:szCs w:val="20"/>
        </w:rPr>
        <w:t xml:space="preserve"> Keputusan </w:t>
      </w:r>
      <w:proofErr w:type="spellStart"/>
      <w:r w:rsidRPr="00C35182">
        <w:rPr>
          <w:color w:val="000000"/>
          <w:szCs w:val="20"/>
        </w:rPr>
        <w:t>Pembelian</w:t>
      </w:r>
      <w:proofErr w:type="spellEnd"/>
      <w:r w:rsidRPr="00C35182">
        <w:rPr>
          <w:color w:val="000000"/>
          <w:szCs w:val="20"/>
        </w:rPr>
        <w:t xml:space="preserve">, </w:t>
      </w:r>
      <w:proofErr w:type="spellStart"/>
      <w:r w:rsidRPr="00C35182">
        <w:rPr>
          <w:color w:val="000000"/>
          <w:szCs w:val="20"/>
        </w:rPr>
        <w:t>dengan</w:t>
      </w:r>
      <w:proofErr w:type="spellEnd"/>
      <w:r w:rsidRPr="00C35182">
        <w:rPr>
          <w:color w:val="000000"/>
          <w:szCs w:val="20"/>
        </w:rPr>
        <w:t xml:space="preserve"> </w:t>
      </w:r>
      <w:proofErr w:type="spellStart"/>
      <w:r w:rsidRPr="00C35182">
        <w:rPr>
          <w:color w:val="000000"/>
          <w:szCs w:val="20"/>
        </w:rPr>
        <w:t>nilai</w:t>
      </w:r>
      <w:proofErr w:type="spellEnd"/>
      <w:r w:rsidRPr="00C35182">
        <w:rPr>
          <w:color w:val="000000"/>
          <w:szCs w:val="20"/>
        </w:rPr>
        <w:t xml:space="preserve"> R² </w:t>
      </w:r>
      <w:proofErr w:type="spellStart"/>
      <w:r w:rsidRPr="00C35182">
        <w:rPr>
          <w:color w:val="000000"/>
          <w:szCs w:val="20"/>
        </w:rPr>
        <w:t>sebesar</w:t>
      </w:r>
      <w:proofErr w:type="spellEnd"/>
      <w:r w:rsidRPr="00C35182">
        <w:rPr>
          <w:color w:val="000000"/>
          <w:szCs w:val="20"/>
        </w:rPr>
        <w:t xml:space="preserve"> 0,635 yang </w:t>
      </w:r>
      <w:proofErr w:type="spellStart"/>
      <w:r w:rsidRPr="00C35182">
        <w:rPr>
          <w:color w:val="000000"/>
          <w:szCs w:val="20"/>
        </w:rPr>
        <w:t>berarti</w:t>
      </w:r>
      <w:proofErr w:type="spellEnd"/>
      <w:r w:rsidRPr="00C35182">
        <w:rPr>
          <w:color w:val="000000"/>
          <w:szCs w:val="20"/>
        </w:rPr>
        <w:t xml:space="preserve"> 63,5% </w:t>
      </w:r>
      <w:proofErr w:type="spellStart"/>
      <w:r w:rsidRPr="00C35182">
        <w:rPr>
          <w:color w:val="000000"/>
          <w:szCs w:val="20"/>
        </w:rPr>
        <w:t>variasi</w:t>
      </w:r>
      <w:proofErr w:type="spellEnd"/>
      <w:r w:rsidRPr="00C35182">
        <w:rPr>
          <w:color w:val="000000"/>
          <w:szCs w:val="20"/>
        </w:rPr>
        <w:t xml:space="preserve"> </w:t>
      </w:r>
      <w:proofErr w:type="spellStart"/>
      <w:r w:rsidRPr="00C35182">
        <w:rPr>
          <w:color w:val="000000"/>
          <w:szCs w:val="20"/>
        </w:rPr>
        <w:t>keputusan</w:t>
      </w:r>
      <w:proofErr w:type="spellEnd"/>
      <w:r w:rsidRPr="00C35182">
        <w:rPr>
          <w:color w:val="000000"/>
          <w:szCs w:val="20"/>
        </w:rPr>
        <w:t xml:space="preserve"> </w:t>
      </w:r>
      <w:proofErr w:type="spellStart"/>
      <w:r w:rsidRPr="00C35182">
        <w:rPr>
          <w:color w:val="000000"/>
          <w:szCs w:val="20"/>
        </w:rPr>
        <w:t>pembelian</w:t>
      </w:r>
      <w:proofErr w:type="spellEnd"/>
      <w:r w:rsidRPr="00C35182">
        <w:rPr>
          <w:color w:val="000000"/>
          <w:szCs w:val="20"/>
        </w:rPr>
        <w:t xml:space="preserve"> </w:t>
      </w:r>
      <w:proofErr w:type="spellStart"/>
      <w:r w:rsidRPr="00C35182">
        <w:rPr>
          <w:color w:val="000000"/>
          <w:szCs w:val="20"/>
        </w:rPr>
        <w:t>dapat</w:t>
      </w:r>
      <w:proofErr w:type="spellEnd"/>
      <w:r w:rsidRPr="00C35182">
        <w:rPr>
          <w:color w:val="000000"/>
          <w:szCs w:val="20"/>
        </w:rPr>
        <w:t xml:space="preserve"> </w:t>
      </w:r>
      <w:proofErr w:type="spellStart"/>
      <w:r w:rsidRPr="00C35182">
        <w:rPr>
          <w:color w:val="000000"/>
          <w:szCs w:val="20"/>
        </w:rPr>
        <w:t>dijelaskan</w:t>
      </w:r>
      <w:proofErr w:type="spellEnd"/>
      <w:r w:rsidRPr="00C35182">
        <w:rPr>
          <w:color w:val="000000"/>
          <w:szCs w:val="20"/>
        </w:rPr>
        <w:t xml:space="preserve"> oleh </w:t>
      </w:r>
      <w:proofErr w:type="spellStart"/>
      <w:r w:rsidRPr="00C35182">
        <w:rPr>
          <w:color w:val="000000"/>
          <w:szCs w:val="20"/>
        </w:rPr>
        <w:t>ketiga</w:t>
      </w:r>
      <w:proofErr w:type="spellEnd"/>
      <w:r w:rsidRPr="00C35182">
        <w:rPr>
          <w:color w:val="000000"/>
          <w:szCs w:val="20"/>
        </w:rPr>
        <w:t xml:space="preserve"> </w:t>
      </w:r>
      <w:proofErr w:type="spellStart"/>
      <w:r w:rsidRPr="00C35182">
        <w:rPr>
          <w:color w:val="000000"/>
          <w:szCs w:val="20"/>
        </w:rPr>
        <w:t>variabel</w:t>
      </w:r>
      <w:proofErr w:type="spellEnd"/>
      <w:r w:rsidRPr="00C35182">
        <w:rPr>
          <w:color w:val="000000"/>
          <w:szCs w:val="20"/>
        </w:rPr>
        <w:t xml:space="preserve"> </w:t>
      </w:r>
      <w:proofErr w:type="spellStart"/>
      <w:r w:rsidRPr="00C35182">
        <w:rPr>
          <w:color w:val="000000"/>
          <w:szCs w:val="20"/>
        </w:rPr>
        <w:t>independen</w:t>
      </w:r>
      <w:proofErr w:type="spellEnd"/>
      <w:r w:rsidRPr="00C35182">
        <w:rPr>
          <w:color w:val="000000"/>
          <w:szCs w:val="20"/>
        </w:rPr>
        <w:t xml:space="preserve">. </w:t>
      </w:r>
      <w:proofErr w:type="spellStart"/>
      <w:r w:rsidRPr="00C35182">
        <w:rPr>
          <w:color w:val="000000"/>
          <w:szCs w:val="20"/>
        </w:rPr>
        <w:t>Dengan</w:t>
      </w:r>
      <w:proofErr w:type="spellEnd"/>
      <w:r w:rsidRPr="00C35182">
        <w:rPr>
          <w:color w:val="000000"/>
          <w:szCs w:val="20"/>
        </w:rPr>
        <w:t xml:space="preserve"> </w:t>
      </w:r>
      <w:proofErr w:type="spellStart"/>
      <w:r w:rsidRPr="00C35182">
        <w:rPr>
          <w:color w:val="000000"/>
          <w:szCs w:val="20"/>
        </w:rPr>
        <w:t>demikian</w:t>
      </w:r>
      <w:proofErr w:type="spellEnd"/>
      <w:r w:rsidRPr="00C35182">
        <w:rPr>
          <w:color w:val="000000"/>
          <w:szCs w:val="20"/>
        </w:rPr>
        <w:t xml:space="preserve">, </w:t>
      </w:r>
      <w:proofErr w:type="spellStart"/>
      <w:r w:rsidRPr="00C35182">
        <w:rPr>
          <w:color w:val="000000"/>
          <w:szCs w:val="20"/>
        </w:rPr>
        <w:t>faktor</w:t>
      </w:r>
      <w:proofErr w:type="spellEnd"/>
      <w:r w:rsidRPr="00C35182">
        <w:rPr>
          <w:color w:val="000000"/>
          <w:szCs w:val="20"/>
        </w:rPr>
        <w:t xml:space="preserve"> yang paling </w:t>
      </w:r>
      <w:proofErr w:type="spellStart"/>
      <w:r w:rsidRPr="00C35182">
        <w:rPr>
          <w:color w:val="000000"/>
          <w:szCs w:val="20"/>
        </w:rPr>
        <w:t>dominan</w:t>
      </w:r>
      <w:proofErr w:type="spellEnd"/>
      <w:r w:rsidRPr="00C35182">
        <w:rPr>
          <w:color w:val="000000"/>
          <w:szCs w:val="20"/>
        </w:rPr>
        <w:t xml:space="preserve"> </w:t>
      </w:r>
      <w:proofErr w:type="spellStart"/>
      <w:r w:rsidRPr="00C35182">
        <w:rPr>
          <w:color w:val="000000"/>
          <w:szCs w:val="20"/>
        </w:rPr>
        <w:t>dalam</w:t>
      </w:r>
      <w:proofErr w:type="spellEnd"/>
      <w:r w:rsidRPr="00C35182">
        <w:rPr>
          <w:color w:val="000000"/>
          <w:szCs w:val="20"/>
        </w:rPr>
        <w:t xml:space="preserve"> </w:t>
      </w:r>
      <w:proofErr w:type="spellStart"/>
      <w:r w:rsidRPr="00C35182">
        <w:rPr>
          <w:color w:val="000000"/>
          <w:szCs w:val="20"/>
        </w:rPr>
        <w:t>mendorong</w:t>
      </w:r>
      <w:proofErr w:type="spellEnd"/>
      <w:r w:rsidRPr="00C35182">
        <w:rPr>
          <w:color w:val="000000"/>
          <w:szCs w:val="20"/>
        </w:rPr>
        <w:t xml:space="preserve"> </w:t>
      </w:r>
      <w:proofErr w:type="spellStart"/>
      <w:r w:rsidRPr="00C35182">
        <w:rPr>
          <w:color w:val="000000"/>
          <w:szCs w:val="20"/>
        </w:rPr>
        <w:t>keputusan</w:t>
      </w:r>
      <w:proofErr w:type="spellEnd"/>
      <w:r w:rsidRPr="00C35182">
        <w:rPr>
          <w:color w:val="000000"/>
          <w:szCs w:val="20"/>
        </w:rPr>
        <w:t xml:space="preserve"> </w:t>
      </w:r>
      <w:proofErr w:type="spellStart"/>
      <w:r w:rsidRPr="00C35182">
        <w:rPr>
          <w:color w:val="000000"/>
          <w:szCs w:val="20"/>
        </w:rPr>
        <w:t>pembelian</w:t>
      </w:r>
      <w:proofErr w:type="spellEnd"/>
      <w:r w:rsidRPr="00C35182">
        <w:rPr>
          <w:color w:val="000000"/>
          <w:szCs w:val="20"/>
        </w:rPr>
        <w:t xml:space="preserve"> </w:t>
      </w:r>
      <w:proofErr w:type="spellStart"/>
      <w:r w:rsidRPr="00C35182">
        <w:rPr>
          <w:color w:val="000000"/>
          <w:szCs w:val="20"/>
        </w:rPr>
        <w:t>konsumen</w:t>
      </w:r>
      <w:proofErr w:type="spellEnd"/>
      <w:r w:rsidRPr="00C35182">
        <w:rPr>
          <w:color w:val="000000"/>
          <w:szCs w:val="20"/>
        </w:rPr>
        <w:t xml:space="preserve"> </w:t>
      </w:r>
      <w:proofErr w:type="spellStart"/>
      <w:r w:rsidRPr="00C35182">
        <w:rPr>
          <w:color w:val="000000"/>
          <w:szCs w:val="20"/>
        </w:rPr>
        <w:t>Somethinc</w:t>
      </w:r>
      <w:proofErr w:type="spellEnd"/>
      <w:r w:rsidRPr="00C35182">
        <w:rPr>
          <w:color w:val="000000"/>
          <w:szCs w:val="20"/>
        </w:rPr>
        <w:t xml:space="preserve"> </w:t>
      </w:r>
      <w:proofErr w:type="spellStart"/>
      <w:r w:rsidRPr="00C35182">
        <w:rPr>
          <w:color w:val="000000"/>
          <w:szCs w:val="20"/>
        </w:rPr>
        <w:t>adalah</w:t>
      </w:r>
      <w:proofErr w:type="spellEnd"/>
      <w:r w:rsidRPr="00C35182">
        <w:rPr>
          <w:color w:val="000000"/>
          <w:szCs w:val="20"/>
        </w:rPr>
        <w:t xml:space="preserve"> </w:t>
      </w:r>
      <w:proofErr w:type="spellStart"/>
      <w:r w:rsidRPr="00C35182">
        <w:rPr>
          <w:color w:val="000000"/>
          <w:szCs w:val="20"/>
        </w:rPr>
        <w:t>atmosfer</w:t>
      </w:r>
      <w:proofErr w:type="spellEnd"/>
      <w:r w:rsidRPr="00C35182">
        <w:rPr>
          <w:color w:val="000000"/>
          <w:szCs w:val="20"/>
        </w:rPr>
        <w:t xml:space="preserve"> </w:t>
      </w:r>
      <w:proofErr w:type="spellStart"/>
      <w:r w:rsidRPr="00C35182">
        <w:rPr>
          <w:color w:val="000000"/>
          <w:szCs w:val="20"/>
        </w:rPr>
        <w:t>toko</w:t>
      </w:r>
      <w:proofErr w:type="spellEnd"/>
      <w:r w:rsidRPr="00C35182">
        <w:rPr>
          <w:color w:val="000000"/>
          <w:szCs w:val="20"/>
        </w:rPr>
        <w:t xml:space="preserve"> online yang </w:t>
      </w:r>
      <w:proofErr w:type="spellStart"/>
      <w:r w:rsidRPr="00C35182">
        <w:rPr>
          <w:color w:val="000000"/>
          <w:szCs w:val="20"/>
        </w:rPr>
        <w:t>nyaman</w:t>
      </w:r>
      <w:proofErr w:type="spellEnd"/>
      <w:r w:rsidRPr="00C35182">
        <w:rPr>
          <w:color w:val="000000"/>
          <w:szCs w:val="20"/>
        </w:rPr>
        <w:t xml:space="preserve">, </w:t>
      </w:r>
      <w:proofErr w:type="spellStart"/>
      <w:r w:rsidRPr="00C35182">
        <w:rPr>
          <w:color w:val="000000"/>
          <w:szCs w:val="20"/>
        </w:rPr>
        <w:t>mudah</w:t>
      </w:r>
      <w:proofErr w:type="spellEnd"/>
      <w:r w:rsidRPr="00C35182">
        <w:rPr>
          <w:color w:val="000000"/>
          <w:szCs w:val="20"/>
        </w:rPr>
        <w:t xml:space="preserve"> </w:t>
      </w:r>
      <w:proofErr w:type="spellStart"/>
      <w:r w:rsidRPr="00C35182">
        <w:rPr>
          <w:color w:val="000000"/>
          <w:szCs w:val="20"/>
        </w:rPr>
        <w:t>digunakan</w:t>
      </w:r>
      <w:proofErr w:type="spellEnd"/>
      <w:r w:rsidRPr="00C35182">
        <w:rPr>
          <w:color w:val="000000"/>
          <w:szCs w:val="20"/>
        </w:rPr>
        <w:t xml:space="preserve">, dan </w:t>
      </w:r>
      <w:proofErr w:type="spellStart"/>
      <w:r w:rsidRPr="00C35182">
        <w:rPr>
          <w:color w:val="000000"/>
          <w:szCs w:val="20"/>
        </w:rPr>
        <w:t>memberikan</w:t>
      </w:r>
      <w:proofErr w:type="spellEnd"/>
      <w:r w:rsidRPr="00C35182">
        <w:rPr>
          <w:color w:val="000000"/>
          <w:szCs w:val="20"/>
        </w:rPr>
        <w:t xml:space="preserve"> </w:t>
      </w:r>
      <w:proofErr w:type="spellStart"/>
      <w:r w:rsidRPr="00C35182">
        <w:rPr>
          <w:color w:val="000000"/>
          <w:szCs w:val="20"/>
        </w:rPr>
        <w:t>pengalaman</w:t>
      </w:r>
      <w:proofErr w:type="spellEnd"/>
      <w:r w:rsidRPr="00C35182">
        <w:rPr>
          <w:color w:val="000000"/>
          <w:szCs w:val="20"/>
        </w:rPr>
        <w:t xml:space="preserve"> </w:t>
      </w:r>
      <w:proofErr w:type="spellStart"/>
      <w:r w:rsidRPr="00C35182">
        <w:rPr>
          <w:color w:val="000000"/>
          <w:szCs w:val="20"/>
        </w:rPr>
        <w:t>belanja</w:t>
      </w:r>
      <w:proofErr w:type="spellEnd"/>
      <w:r w:rsidRPr="00C35182">
        <w:rPr>
          <w:color w:val="000000"/>
          <w:szCs w:val="20"/>
        </w:rPr>
        <w:t xml:space="preserve"> yang </w:t>
      </w:r>
      <w:proofErr w:type="spellStart"/>
      <w:r w:rsidRPr="00C35182">
        <w:rPr>
          <w:color w:val="000000"/>
          <w:szCs w:val="20"/>
        </w:rPr>
        <w:t>baik</w:t>
      </w:r>
      <w:proofErr w:type="spellEnd"/>
      <w:r w:rsidRPr="00C35182">
        <w:rPr>
          <w:color w:val="000000"/>
          <w:szCs w:val="20"/>
        </w:rPr>
        <w:t>.</w:t>
      </w:r>
    </w:p>
    <w:bookmarkEnd w:id="0"/>
    <w:p w14:paraId="74394E9C" w14:textId="77777777" w:rsidR="006802FA" w:rsidRPr="00CA2057" w:rsidRDefault="006802FA" w:rsidP="00AB3DD3">
      <w:pPr>
        <w:pStyle w:val="Heading1"/>
        <w:tabs>
          <w:tab w:val="left" w:pos="284"/>
        </w:tabs>
      </w:pPr>
      <w:proofErr w:type="spellStart"/>
      <w:r w:rsidRPr="006A7A66">
        <w:t>Referensi</w:t>
      </w:r>
      <w:proofErr w:type="spellEnd"/>
    </w:p>
    <w:p w14:paraId="68B2DE33" w14:textId="77777777" w:rsidR="00A07421" w:rsidRPr="002C3D17" w:rsidRDefault="00A07421" w:rsidP="00A07421">
      <w:pPr>
        <w:pStyle w:val="ListParagraph"/>
        <w:numPr>
          <w:ilvl w:val="0"/>
          <w:numId w:val="12"/>
        </w:numPr>
        <w:tabs>
          <w:tab w:val="clear" w:pos="720"/>
        </w:tabs>
        <w:spacing w:before="100" w:beforeAutospacing="1" w:after="100" w:afterAutospacing="1"/>
        <w:ind w:left="284" w:hanging="284"/>
        <w:rPr>
          <w:rFonts w:eastAsia="Times New Roman"/>
          <w:sz w:val="16"/>
          <w:szCs w:val="16"/>
          <w:lang w:val="id-ID" w:eastAsia="id-ID"/>
        </w:rPr>
      </w:pPr>
      <w:r w:rsidRPr="002C3D17">
        <w:rPr>
          <w:rFonts w:eastAsia="Times New Roman"/>
          <w:sz w:val="16"/>
          <w:szCs w:val="16"/>
          <w:lang w:eastAsia="id-ID"/>
        </w:rPr>
        <w:t xml:space="preserve">Hasanah, N. (2024). </w:t>
      </w:r>
      <w:proofErr w:type="spellStart"/>
      <w:r w:rsidRPr="002C3D17">
        <w:rPr>
          <w:rFonts w:eastAsia="Times New Roman"/>
          <w:sz w:val="16"/>
          <w:szCs w:val="16"/>
          <w:lang w:eastAsia="id-ID"/>
        </w:rPr>
        <w:t>Pengaruh</w:t>
      </w:r>
      <w:proofErr w:type="spellEnd"/>
      <w:r w:rsidRPr="002C3D17">
        <w:rPr>
          <w:rFonts w:eastAsia="Times New Roman"/>
          <w:sz w:val="16"/>
          <w:szCs w:val="16"/>
          <w:lang w:eastAsia="id-ID"/>
        </w:rPr>
        <w:t xml:space="preserve"> Online Store Atmosphere </w:t>
      </w:r>
      <w:proofErr w:type="spellStart"/>
      <w:r w:rsidRPr="002C3D17">
        <w:rPr>
          <w:rFonts w:eastAsia="Times New Roman"/>
          <w:sz w:val="16"/>
          <w:szCs w:val="16"/>
          <w:lang w:eastAsia="id-ID"/>
        </w:rPr>
        <w:t>terhadap</w:t>
      </w:r>
      <w:proofErr w:type="spellEnd"/>
      <w:r w:rsidRPr="002C3D17">
        <w:rPr>
          <w:rFonts w:eastAsia="Times New Roman"/>
          <w:sz w:val="16"/>
          <w:szCs w:val="16"/>
          <w:lang w:eastAsia="id-ID"/>
        </w:rPr>
        <w:t xml:space="preserve"> Keputusan </w:t>
      </w:r>
      <w:proofErr w:type="spellStart"/>
      <w:r w:rsidRPr="002C3D17">
        <w:rPr>
          <w:rFonts w:eastAsia="Times New Roman"/>
          <w:sz w:val="16"/>
          <w:szCs w:val="16"/>
          <w:lang w:eastAsia="id-ID"/>
        </w:rPr>
        <w:t>Pembelian</w:t>
      </w:r>
      <w:proofErr w:type="spellEnd"/>
      <w:r w:rsidRPr="002C3D17">
        <w:rPr>
          <w:rFonts w:eastAsia="Times New Roman"/>
          <w:sz w:val="16"/>
          <w:szCs w:val="16"/>
          <w:lang w:eastAsia="id-ID"/>
        </w:rPr>
        <w:t xml:space="preserve"> di Shopee. </w:t>
      </w:r>
      <w:proofErr w:type="spellStart"/>
      <w:r w:rsidRPr="002C3D17">
        <w:rPr>
          <w:rFonts w:eastAsia="Times New Roman"/>
          <w:i/>
          <w:iCs/>
          <w:sz w:val="16"/>
          <w:szCs w:val="16"/>
          <w:lang w:eastAsia="id-ID"/>
        </w:rPr>
        <w:t>Jurnal</w:t>
      </w:r>
      <w:proofErr w:type="spellEnd"/>
      <w:r w:rsidRPr="002C3D17">
        <w:rPr>
          <w:rFonts w:eastAsia="Times New Roman"/>
          <w:i/>
          <w:iCs/>
          <w:sz w:val="16"/>
          <w:szCs w:val="16"/>
          <w:lang w:eastAsia="id-ID"/>
        </w:rPr>
        <w:t xml:space="preserve"> </w:t>
      </w:r>
      <w:proofErr w:type="spellStart"/>
      <w:r w:rsidRPr="002C3D17">
        <w:rPr>
          <w:rFonts w:eastAsia="Times New Roman"/>
          <w:i/>
          <w:iCs/>
          <w:sz w:val="16"/>
          <w:szCs w:val="16"/>
          <w:lang w:eastAsia="id-ID"/>
        </w:rPr>
        <w:t>Manajemen</w:t>
      </w:r>
      <w:proofErr w:type="spellEnd"/>
      <w:r w:rsidRPr="002C3D17">
        <w:rPr>
          <w:rFonts w:eastAsia="Times New Roman"/>
          <w:i/>
          <w:iCs/>
          <w:sz w:val="16"/>
          <w:szCs w:val="16"/>
          <w:lang w:eastAsia="id-ID"/>
        </w:rPr>
        <w:t xml:space="preserve"> </w:t>
      </w:r>
      <w:proofErr w:type="spellStart"/>
      <w:r w:rsidRPr="002C3D17">
        <w:rPr>
          <w:rFonts w:eastAsia="Times New Roman"/>
          <w:i/>
          <w:iCs/>
          <w:sz w:val="16"/>
          <w:szCs w:val="16"/>
          <w:lang w:eastAsia="id-ID"/>
        </w:rPr>
        <w:t>Pemasaran</w:t>
      </w:r>
      <w:proofErr w:type="spellEnd"/>
      <w:r w:rsidRPr="002C3D17">
        <w:rPr>
          <w:rFonts w:eastAsia="Times New Roman"/>
          <w:sz w:val="16"/>
          <w:szCs w:val="16"/>
          <w:lang w:eastAsia="id-ID"/>
        </w:rPr>
        <w:t>, 12(1), 45–53.</w:t>
      </w:r>
    </w:p>
    <w:p w14:paraId="31032B56" w14:textId="77777777" w:rsidR="00A07421" w:rsidRPr="002C3D17" w:rsidRDefault="00A07421" w:rsidP="00A07421">
      <w:pPr>
        <w:pStyle w:val="ListParagraph"/>
        <w:numPr>
          <w:ilvl w:val="0"/>
          <w:numId w:val="12"/>
        </w:numPr>
        <w:tabs>
          <w:tab w:val="clear" w:pos="720"/>
        </w:tabs>
        <w:spacing w:before="100" w:beforeAutospacing="1" w:after="100" w:afterAutospacing="1"/>
        <w:ind w:left="284" w:hanging="284"/>
        <w:rPr>
          <w:rFonts w:eastAsia="Times New Roman"/>
          <w:sz w:val="16"/>
          <w:szCs w:val="16"/>
          <w:lang w:val="id-ID" w:eastAsia="id-ID"/>
        </w:rPr>
      </w:pPr>
      <w:r w:rsidRPr="002C3D17">
        <w:rPr>
          <w:rFonts w:eastAsia="Times New Roman"/>
          <w:sz w:val="16"/>
          <w:szCs w:val="16"/>
          <w:lang w:val="id-ID" w:eastAsia="id-ID"/>
        </w:rPr>
        <w:t>Herlinawati, A., Nurul, R., &amp; Ahmad, S. (2023). Peran lembaga keuangan mikro dalam pemberdayaan usaha kecil. Jurnal Ekonomi dan Pemberdayaan, 11(2), 45–57.</w:t>
      </w:r>
    </w:p>
    <w:p w14:paraId="61A24FCB" w14:textId="77777777" w:rsidR="00A07421" w:rsidRPr="002C3D17" w:rsidRDefault="00A07421" w:rsidP="00A07421">
      <w:pPr>
        <w:pStyle w:val="ListParagraph"/>
        <w:numPr>
          <w:ilvl w:val="0"/>
          <w:numId w:val="12"/>
        </w:numPr>
        <w:tabs>
          <w:tab w:val="clear" w:pos="720"/>
        </w:tabs>
        <w:spacing w:before="100" w:beforeAutospacing="1" w:after="100" w:afterAutospacing="1"/>
        <w:ind w:left="284" w:hanging="284"/>
        <w:rPr>
          <w:rFonts w:eastAsia="Times New Roman"/>
          <w:sz w:val="16"/>
          <w:szCs w:val="16"/>
          <w:lang w:val="id-ID" w:eastAsia="id-ID"/>
        </w:rPr>
      </w:pPr>
      <w:r w:rsidRPr="002C3D17">
        <w:rPr>
          <w:rFonts w:eastAsia="Times New Roman"/>
          <w:sz w:val="16"/>
          <w:szCs w:val="16"/>
          <w:lang w:eastAsia="id-ID"/>
        </w:rPr>
        <w:t xml:space="preserve">Huda, N. (2020). </w:t>
      </w:r>
      <w:proofErr w:type="spellStart"/>
      <w:r w:rsidRPr="002C3D17">
        <w:rPr>
          <w:rFonts w:eastAsia="Times New Roman"/>
          <w:sz w:val="16"/>
          <w:szCs w:val="16"/>
          <w:lang w:eastAsia="id-ID"/>
        </w:rPr>
        <w:t>Pengaruh</w:t>
      </w:r>
      <w:proofErr w:type="spellEnd"/>
      <w:r w:rsidRPr="002C3D17">
        <w:rPr>
          <w:rFonts w:eastAsia="Times New Roman"/>
          <w:sz w:val="16"/>
          <w:szCs w:val="16"/>
          <w:lang w:eastAsia="id-ID"/>
        </w:rPr>
        <w:t xml:space="preserve"> Brand Image </w:t>
      </w:r>
      <w:proofErr w:type="spellStart"/>
      <w:r w:rsidRPr="002C3D17">
        <w:rPr>
          <w:rFonts w:eastAsia="Times New Roman"/>
          <w:sz w:val="16"/>
          <w:szCs w:val="16"/>
          <w:lang w:eastAsia="id-ID"/>
        </w:rPr>
        <w:t>terhadap</w:t>
      </w:r>
      <w:proofErr w:type="spellEnd"/>
      <w:r w:rsidRPr="002C3D17">
        <w:rPr>
          <w:rFonts w:eastAsia="Times New Roman"/>
          <w:sz w:val="16"/>
          <w:szCs w:val="16"/>
          <w:lang w:eastAsia="id-ID"/>
        </w:rPr>
        <w:t xml:space="preserve"> Keputusan </w:t>
      </w:r>
      <w:proofErr w:type="spellStart"/>
      <w:r w:rsidRPr="002C3D17">
        <w:rPr>
          <w:rFonts w:eastAsia="Times New Roman"/>
          <w:sz w:val="16"/>
          <w:szCs w:val="16"/>
          <w:lang w:eastAsia="id-ID"/>
        </w:rPr>
        <w:t>Pembelian</w:t>
      </w:r>
      <w:proofErr w:type="spellEnd"/>
      <w:r w:rsidRPr="002C3D17">
        <w:rPr>
          <w:rFonts w:eastAsia="Times New Roman"/>
          <w:sz w:val="16"/>
          <w:szCs w:val="16"/>
          <w:lang w:eastAsia="id-ID"/>
        </w:rPr>
        <w:t xml:space="preserve"> </w:t>
      </w:r>
      <w:proofErr w:type="spellStart"/>
      <w:r w:rsidRPr="002C3D17">
        <w:rPr>
          <w:rFonts w:eastAsia="Times New Roman"/>
          <w:sz w:val="16"/>
          <w:szCs w:val="16"/>
          <w:lang w:eastAsia="id-ID"/>
        </w:rPr>
        <w:t>Produk</w:t>
      </w:r>
      <w:proofErr w:type="spellEnd"/>
      <w:r w:rsidRPr="002C3D17">
        <w:rPr>
          <w:rFonts w:eastAsia="Times New Roman"/>
          <w:sz w:val="16"/>
          <w:szCs w:val="16"/>
          <w:lang w:eastAsia="id-ID"/>
        </w:rPr>
        <w:t xml:space="preserve"> Yamaha. </w:t>
      </w:r>
      <w:proofErr w:type="spellStart"/>
      <w:r w:rsidRPr="002C3D17">
        <w:rPr>
          <w:rFonts w:eastAsia="Times New Roman"/>
          <w:i/>
          <w:iCs/>
          <w:sz w:val="16"/>
          <w:szCs w:val="16"/>
          <w:lang w:eastAsia="id-ID"/>
        </w:rPr>
        <w:t>Jurnal</w:t>
      </w:r>
      <w:proofErr w:type="spellEnd"/>
      <w:r w:rsidRPr="002C3D17">
        <w:rPr>
          <w:rFonts w:eastAsia="Times New Roman"/>
          <w:i/>
          <w:iCs/>
          <w:sz w:val="16"/>
          <w:szCs w:val="16"/>
          <w:lang w:eastAsia="id-ID"/>
        </w:rPr>
        <w:t xml:space="preserve"> </w:t>
      </w:r>
      <w:proofErr w:type="spellStart"/>
      <w:r w:rsidRPr="002C3D17">
        <w:rPr>
          <w:rFonts w:eastAsia="Times New Roman"/>
          <w:i/>
          <w:iCs/>
          <w:sz w:val="16"/>
          <w:szCs w:val="16"/>
          <w:lang w:eastAsia="id-ID"/>
        </w:rPr>
        <w:t>Ekonomi</w:t>
      </w:r>
      <w:proofErr w:type="spellEnd"/>
      <w:r w:rsidRPr="002C3D17">
        <w:rPr>
          <w:rFonts w:eastAsia="Times New Roman"/>
          <w:i/>
          <w:iCs/>
          <w:sz w:val="16"/>
          <w:szCs w:val="16"/>
          <w:lang w:eastAsia="id-ID"/>
        </w:rPr>
        <w:t xml:space="preserve"> dan </w:t>
      </w:r>
      <w:proofErr w:type="spellStart"/>
      <w:r w:rsidRPr="002C3D17">
        <w:rPr>
          <w:rFonts w:eastAsia="Times New Roman"/>
          <w:i/>
          <w:iCs/>
          <w:sz w:val="16"/>
          <w:szCs w:val="16"/>
          <w:lang w:eastAsia="id-ID"/>
        </w:rPr>
        <w:t>Bisnis</w:t>
      </w:r>
      <w:proofErr w:type="spellEnd"/>
      <w:r w:rsidRPr="002C3D17">
        <w:rPr>
          <w:rFonts w:eastAsia="Times New Roman"/>
          <w:sz w:val="16"/>
          <w:szCs w:val="16"/>
          <w:lang w:eastAsia="id-ID"/>
        </w:rPr>
        <w:t>, 8(2), 123–134.</w:t>
      </w:r>
    </w:p>
    <w:p w14:paraId="2ADBF883" w14:textId="77777777" w:rsidR="00A07421" w:rsidRPr="002C3D17" w:rsidRDefault="00A07421" w:rsidP="00A07421">
      <w:pPr>
        <w:pStyle w:val="ListParagraph"/>
        <w:numPr>
          <w:ilvl w:val="0"/>
          <w:numId w:val="12"/>
        </w:numPr>
        <w:tabs>
          <w:tab w:val="clear" w:pos="720"/>
        </w:tabs>
        <w:spacing w:before="100" w:beforeAutospacing="1" w:after="100" w:afterAutospacing="1"/>
        <w:ind w:left="284" w:hanging="284"/>
        <w:rPr>
          <w:rFonts w:eastAsia="Times New Roman"/>
          <w:sz w:val="16"/>
          <w:szCs w:val="16"/>
          <w:lang w:val="id-ID" w:eastAsia="id-ID"/>
        </w:rPr>
      </w:pPr>
      <w:r w:rsidRPr="002C3D17">
        <w:rPr>
          <w:rFonts w:eastAsia="Times New Roman"/>
          <w:sz w:val="16"/>
          <w:szCs w:val="16"/>
          <w:lang w:val="id-ID" w:eastAsia="id-ID"/>
        </w:rPr>
        <w:t>Ismara, I., &amp; Jaya, R. C. (2024). Pengaruh persepsi harga terhadap keputusan pembelian pada platform aplikasi daring. Jurnal Pemasaran Digital, 5(1), 22–30.</w:t>
      </w:r>
    </w:p>
    <w:p w14:paraId="53D9844B" w14:textId="77777777" w:rsidR="00A07421" w:rsidRPr="002C3D17" w:rsidRDefault="00A07421" w:rsidP="00A07421">
      <w:pPr>
        <w:pStyle w:val="ListParagraph"/>
        <w:numPr>
          <w:ilvl w:val="0"/>
          <w:numId w:val="12"/>
        </w:numPr>
        <w:tabs>
          <w:tab w:val="clear" w:pos="720"/>
        </w:tabs>
        <w:spacing w:before="100" w:beforeAutospacing="1" w:after="100" w:afterAutospacing="1"/>
        <w:ind w:left="284" w:hanging="284"/>
        <w:rPr>
          <w:rFonts w:eastAsia="Times New Roman"/>
          <w:sz w:val="16"/>
          <w:szCs w:val="16"/>
          <w:lang w:val="id-ID" w:eastAsia="id-ID"/>
        </w:rPr>
      </w:pPr>
      <w:r w:rsidRPr="002C3D17">
        <w:rPr>
          <w:rFonts w:eastAsia="Times New Roman"/>
          <w:sz w:val="16"/>
          <w:szCs w:val="16"/>
          <w:lang w:val="id-ID" w:eastAsia="id-ID"/>
        </w:rPr>
        <w:t>Jaya, R. C. (2019). Pengaruh diskon harga terhadap niat beli konsumen di toko online Hiffu. Jurnal Ekonomi Kreatif dan Digital, 3(2), 115–124.</w:t>
      </w:r>
    </w:p>
    <w:p w14:paraId="5AB50EC1" w14:textId="77777777" w:rsidR="00A07421" w:rsidRPr="002C3D17" w:rsidRDefault="00A07421" w:rsidP="00A07421">
      <w:pPr>
        <w:pStyle w:val="ListParagraph"/>
        <w:numPr>
          <w:ilvl w:val="0"/>
          <w:numId w:val="12"/>
        </w:numPr>
        <w:tabs>
          <w:tab w:val="clear" w:pos="720"/>
        </w:tabs>
        <w:spacing w:before="100" w:beforeAutospacing="1" w:after="100" w:afterAutospacing="1"/>
        <w:ind w:left="284" w:hanging="284"/>
        <w:rPr>
          <w:rFonts w:eastAsia="Times New Roman"/>
          <w:sz w:val="16"/>
          <w:szCs w:val="16"/>
          <w:lang w:val="id-ID" w:eastAsia="id-ID"/>
        </w:rPr>
      </w:pPr>
      <w:r w:rsidRPr="002C3D17">
        <w:rPr>
          <w:rFonts w:eastAsia="Times New Roman"/>
          <w:sz w:val="16"/>
          <w:szCs w:val="16"/>
          <w:lang w:val="id-ID" w:eastAsia="id-ID"/>
        </w:rPr>
        <w:lastRenderedPageBreak/>
        <w:t>Jaya, R. C., &amp; Triono, A. (2022). Pengaruh faktor demografis dan psikografis terhadap penggunaan sistem pembayaran digital. Jurnal Teknologi Keuangan dan Bisnis, 4(1), 67–75.</w:t>
      </w:r>
    </w:p>
    <w:p w14:paraId="6F03F653" w14:textId="77777777" w:rsidR="00A07421" w:rsidRPr="002C3D17" w:rsidRDefault="00A07421" w:rsidP="00A07421">
      <w:pPr>
        <w:pStyle w:val="ListParagraph"/>
        <w:numPr>
          <w:ilvl w:val="0"/>
          <w:numId w:val="12"/>
        </w:numPr>
        <w:tabs>
          <w:tab w:val="clear" w:pos="720"/>
        </w:tabs>
        <w:spacing w:before="100" w:beforeAutospacing="1" w:after="100" w:afterAutospacing="1"/>
        <w:ind w:left="284" w:hanging="284"/>
        <w:rPr>
          <w:rFonts w:eastAsia="Times New Roman"/>
          <w:sz w:val="16"/>
          <w:szCs w:val="16"/>
          <w:lang w:val="id-ID" w:eastAsia="id-ID"/>
        </w:rPr>
      </w:pPr>
      <w:r w:rsidRPr="002C3D17">
        <w:rPr>
          <w:rFonts w:eastAsia="Times New Roman"/>
          <w:sz w:val="16"/>
          <w:szCs w:val="16"/>
          <w:lang w:val="id-ID" w:eastAsia="id-ID"/>
        </w:rPr>
        <w:t>Jaya, R. C., Nugraha, N., &amp; Lestari, P. (2025). Peningkatan brand awareness melalui pengembangan website inklusif. Jurnal Inovasi Digital dan Inklusivitas, 6(1), 34–42.</w:t>
      </w:r>
    </w:p>
    <w:p w14:paraId="060DC3CB" w14:textId="77777777" w:rsidR="00A07421" w:rsidRPr="002C3D17" w:rsidRDefault="00A07421" w:rsidP="00A07421">
      <w:pPr>
        <w:pStyle w:val="ListParagraph"/>
        <w:numPr>
          <w:ilvl w:val="0"/>
          <w:numId w:val="12"/>
        </w:numPr>
        <w:tabs>
          <w:tab w:val="clear" w:pos="720"/>
        </w:tabs>
        <w:spacing w:before="100" w:beforeAutospacing="1" w:after="100" w:afterAutospacing="1"/>
        <w:ind w:left="284" w:hanging="284"/>
        <w:rPr>
          <w:rFonts w:eastAsia="Times New Roman"/>
          <w:sz w:val="16"/>
          <w:szCs w:val="16"/>
          <w:lang w:val="id-ID" w:eastAsia="id-ID"/>
        </w:rPr>
      </w:pPr>
      <w:r w:rsidRPr="002C3D17">
        <w:rPr>
          <w:rFonts w:eastAsia="Times New Roman"/>
          <w:sz w:val="16"/>
          <w:szCs w:val="16"/>
          <w:lang w:val="id-ID" w:eastAsia="id-ID"/>
        </w:rPr>
        <w:t>Kotler, P., &amp; Armstrong, G. (2016). Principles of Marketing (16th ed.). Pearson Education.</w:t>
      </w:r>
    </w:p>
    <w:p w14:paraId="591CFD1D" w14:textId="77777777" w:rsidR="00A07421" w:rsidRPr="002C3D17" w:rsidRDefault="00A07421" w:rsidP="00A07421">
      <w:pPr>
        <w:pStyle w:val="ListParagraph"/>
        <w:numPr>
          <w:ilvl w:val="0"/>
          <w:numId w:val="12"/>
        </w:numPr>
        <w:tabs>
          <w:tab w:val="clear" w:pos="720"/>
        </w:tabs>
        <w:spacing w:before="100" w:beforeAutospacing="1" w:after="100" w:afterAutospacing="1"/>
        <w:ind w:left="284" w:hanging="284"/>
        <w:rPr>
          <w:rFonts w:eastAsia="Times New Roman"/>
          <w:sz w:val="16"/>
          <w:szCs w:val="16"/>
          <w:lang w:val="id-ID" w:eastAsia="id-ID"/>
        </w:rPr>
      </w:pPr>
      <w:r w:rsidRPr="002C3D17">
        <w:rPr>
          <w:rFonts w:eastAsia="Times New Roman"/>
          <w:sz w:val="16"/>
          <w:szCs w:val="16"/>
          <w:lang w:val="id-ID" w:eastAsia="id-ID"/>
        </w:rPr>
        <w:t>Kotler, P., &amp; Keller, K. L. (2016). Marketing Management (15th ed.). Pearson Education.</w:t>
      </w:r>
    </w:p>
    <w:p w14:paraId="48272E7B" w14:textId="77777777" w:rsidR="00A07421" w:rsidRPr="002C3D17" w:rsidRDefault="00A07421" w:rsidP="00A07421">
      <w:pPr>
        <w:pStyle w:val="ListParagraph"/>
        <w:numPr>
          <w:ilvl w:val="0"/>
          <w:numId w:val="12"/>
        </w:numPr>
        <w:tabs>
          <w:tab w:val="clear" w:pos="720"/>
        </w:tabs>
        <w:spacing w:before="100" w:beforeAutospacing="1" w:after="100" w:afterAutospacing="1"/>
        <w:ind w:left="284" w:hanging="284"/>
        <w:rPr>
          <w:rFonts w:eastAsia="Times New Roman"/>
          <w:sz w:val="16"/>
          <w:szCs w:val="16"/>
          <w:lang w:val="id-ID" w:eastAsia="id-ID"/>
        </w:rPr>
      </w:pPr>
      <w:r w:rsidRPr="002C3D17">
        <w:rPr>
          <w:rFonts w:eastAsia="Times New Roman"/>
          <w:sz w:val="16"/>
          <w:szCs w:val="16"/>
          <w:lang w:val="id-ID" w:eastAsia="id-ID"/>
        </w:rPr>
        <w:t>Mubarok, M., Jaya, R. C., &amp; Rahmi, L. (2023). Persepsi konsumen terhadap atribut produk ramah lingkungan. Jurnal Ilmu Konsumen, 8(2), 99–108.</w:t>
      </w:r>
    </w:p>
    <w:p w14:paraId="222F0292" w14:textId="77777777" w:rsidR="00A07421" w:rsidRPr="002C3D17" w:rsidRDefault="00A07421" w:rsidP="00A07421">
      <w:pPr>
        <w:pStyle w:val="ListParagraph"/>
        <w:numPr>
          <w:ilvl w:val="0"/>
          <w:numId w:val="12"/>
        </w:numPr>
        <w:tabs>
          <w:tab w:val="clear" w:pos="720"/>
        </w:tabs>
        <w:spacing w:before="100" w:beforeAutospacing="1" w:after="100" w:afterAutospacing="1"/>
        <w:ind w:left="284" w:hanging="284"/>
        <w:rPr>
          <w:rFonts w:eastAsia="Times New Roman"/>
          <w:sz w:val="16"/>
          <w:szCs w:val="16"/>
          <w:lang w:val="id-ID" w:eastAsia="id-ID"/>
        </w:rPr>
      </w:pPr>
      <w:r w:rsidRPr="002C3D17">
        <w:rPr>
          <w:rFonts w:eastAsia="Times New Roman"/>
          <w:sz w:val="16"/>
          <w:szCs w:val="16"/>
          <w:lang w:eastAsia="id-ID"/>
        </w:rPr>
        <w:t xml:space="preserve">Nabilah, R., Putri, D., &amp; Santoso, A. (2023). Peran </w:t>
      </w:r>
      <w:proofErr w:type="spellStart"/>
      <w:r w:rsidRPr="002C3D17">
        <w:rPr>
          <w:rFonts w:eastAsia="Times New Roman"/>
          <w:sz w:val="16"/>
          <w:szCs w:val="16"/>
          <w:lang w:eastAsia="id-ID"/>
        </w:rPr>
        <w:t>Konten</w:t>
      </w:r>
      <w:proofErr w:type="spellEnd"/>
      <w:r w:rsidRPr="002C3D17">
        <w:rPr>
          <w:rFonts w:eastAsia="Times New Roman"/>
          <w:sz w:val="16"/>
          <w:szCs w:val="16"/>
          <w:lang w:eastAsia="id-ID"/>
        </w:rPr>
        <w:t xml:space="preserve"> Media </w:t>
      </w:r>
      <w:proofErr w:type="spellStart"/>
      <w:r w:rsidRPr="002C3D17">
        <w:rPr>
          <w:rFonts w:eastAsia="Times New Roman"/>
          <w:sz w:val="16"/>
          <w:szCs w:val="16"/>
          <w:lang w:eastAsia="id-ID"/>
        </w:rPr>
        <w:t>Sosial</w:t>
      </w:r>
      <w:proofErr w:type="spellEnd"/>
      <w:r w:rsidRPr="002C3D17">
        <w:rPr>
          <w:rFonts w:eastAsia="Times New Roman"/>
          <w:sz w:val="16"/>
          <w:szCs w:val="16"/>
          <w:lang w:eastAsia="id-ID"/>
        </w:rPr>
        <w:t xml:space="preserve"> </w:t>
      </w:r>
      <w:proofErr w:type="spellStart"/>
      <w:r w:rsidRPr="002C3D17">
        <w:rPr>
          <w:rFonts w:eastAsia="Times New Roman"/>
          <w:sz w:val="16"/>
          <w:szCs w:val="16"/>
          <w:lang w:eastAsia="id-ID"/>
        </w:rPr>
        <w:t>dalam</w:t>
      </w:r>
      <w:proofErr w:type="spellEnd"/>
      <w:r w:rsidRPr="002C3D17">
        <w:rPr>
          <w:rFonts w:eastAsia="Times New Roman"/>
          <w:sz w:val="16"/>
          <w:szCs w:val="16"/>
          <w:lang w:eastAsia="id-ID"/>
        </w:rPr>
        <w:t xml:space="preserve"> </w:t>
      </w:r>
      <w:proofErr w:type="spellStart"/>
      <w:r w:rsidRPr="002C3D17">
        <w:rPr>
          <w:rFonts w:eastAsia="Times New Roman"/>
          <w:sz w:val="16"/>
          <w:szCs w:val="16"/>
          <w:lang w:eastAsia="id-ID"/>
        </w:rPr>
        <w:t>Membentuk</w:t>
      </w:r>
      <w:proofErr w:type="spellEnd"/>
      <w:r w:rsidRPr="002C3D17">
        <w:rPr>
          <w:rFonts w:eastAsia="Times New Roman"/>
          <w:sz w:val="16"/>
          <w:szCs w:val="16"/>
          <w:lang w:eastAsia="id-ID"/>
        </w:rPr>
        <w:t xml:space="preserve"> Keputusan </w:t>
      </w:r>
      <w:proofErr w:type="spellStart"/>
      <w:r w:rsidRPr="002C3D17">
        <w:rPr>
          <w:rFonts w:eastAsia="Times New Roman"/>
          <w:sz w:val="16"/>
          <w:szCs w:val="16"/>
          <w:lang w:eastAsia="id-ID"/>
        </w:rPr>
        <w:t>Pembelian</w:t>
      </w:r>
      <w:proofErr w:type="spellEnd"/>
      <w:r w:rsidRPr="002C3D17">
        <w:rPr>
          <w:rFonts w:eastAsia="Times New Roman"/>
          <w:sz w:val="16"/>
          <w:szCs w:val="16"/>
          <w:lang w:eastAsia="id-ID"/>
        </w:rPr>
        <w:t xml:space="preserve"> </w:t>
      </w:r>
      <w:proofErr w:type="spellStart"/>
      <w:r w:rsidRPr="002C3D17">
        <w:rPr>
          <w:rFonts w:eastAsia="Times New Roman"/>
          <w:sz w:val="16"/>
          <w:szCs w:val="16"/>
          <w:lang w:eastAsia="id-ID"/>
        </w:rPr>
        <w:t>Produk</w:t>
      </w:r>
      <w:proofErr w:type="spellEnd"/>
      <w:r w:rsidRPr="002C3D17">
        <w:rPr>
          <w:rFonts w:eastAsia="Times New Roman"/>
          <w:sz w:val="16"/>
          <w:szCs w:val="16"/>
          <w:lang w:eastAsia="id-ID"/>
        </w:rPr>
        <w:t xml:space="preserve"> </w:t>
      </w:r>
      <w:proofErr w:type="spellStart"/>
      <w:r w:rsidRPr="002C3D17">
        <w:rPr>
          <w:rFonts w:eastAsia="Times New Roman"/>
          <w:sz w:val="16"/>
          <w:szCs w:val="16"/>
          <w:lang w:eastAsia="id-ID"/>
        </w:rPr>
        <w:t>Kecantikan</w:t>
      </w:r>
      <w:proofErr w:type="spellEnd"/>
      <w:r w:rsidRPr="002C3D17">
        <w:rPr>
          <w:rFonts w:eastAsia="Times New Roman"/>
          <w:sz w:val="16"/>
          <w:szCs w:val="16"/>
          <w:lang w:eastAsia="id-ID"/>
        </w:rPr>
        <w:t xml:space="preserve">. </w:t>
      </w:r>
      <w:proofErr w:type="spellStart"/>
      <w:r w:rsidRPr="002C3D17">
        <w:rPr>
          <w:rFonts w:eastAsia="Times New Roman"/>
          <w:i/>
          <w:iCs/>
          <w:sz w:val="16"/>
          <w:szCs w:val="16"/>
          <w:lang w:eastAsia="id-ID"/>
        </w:rPr>
        <w:t>Jurnal</w:t>
      </w:r>
      <w:proofErr w:type="spellEnd"/>
      <w:r w:rsidRPr="002C3D17">
        <w:rPr>
          <w:rFonts w:eastAsia="Times New Roman"/>
          <w:i/>
          <w:iCs/>
          <w:sz w:val="16"/>
          <w:szCs w:val="16"/>
          <w:lang w:eastAsia="id-ID"/>
        </w:rPr>
        <w:t xml:space="preserve"> </w:t>
      </w:r>
      <w:proofErr w:type="spellStart"/>
      <w:r w:rsidRPr="002C3D17">
        <w:rPr>
          <w:rFonts w:eastAsia="Times New Roman"/>
          <w:i/>
          <w:iCs/>
          <w:sz w:val="16"/>
          <w:szCs w:val="16"/>
          <w:lang w:eastAsia="id-ID"/>
        </w:rPr>
        <w:t>Komunikasi</w:t>
      </w:r>
      <w:proofErr w:type="spellEnd"/>
      <w:r w:rsidRPr="002C3D17">
        <w:rPr>
          <w:rFonts w:eastAsia="Times New Roman"/>
          <w:i/>
          <w:iCs/>
          <w:sz w:val="16"/>
          <w:szCs w:val="16"/>
          <w:lang w:eastAsia="id-ID"/>
        </w:rPr>
        <w:t xml:space="preserve"> Digital</w:t>
      </w:r>
      <w:r w:rsidRPr="002C3D17">
        <w:rPr>
          <w:rFonts w:eastAsia="Times New Roman"/>
          <w:sz w:val="16"/>
          <w:szCs w:val="16"/>
          <w:lang w:eastAsia="id-ID"/>
        </w:rPr>
        <w:t>, 7(1), 24–33.</w:t>
      </w:r>
    </w:p>
    <w:p w14:paraId="0082655F" w14:textId="77777777" w:rsidR="00A07421" w:rsidRPr="002C3D17" w:rsidRDefault="00A07421" w:rsidP="00A07421">
      <w:pPr>
        <w:pStyle w:val="ListParagraph"/>
        <w:numPr>
          <w:ilvl w:val="0"/>
          <w:numId w:val="12"/>
        </w:numPr>
        <w:tabs>
          <w:tab w:val="clear" w:pos="720"/>
        </w:tabs>
        <w:spacing w:before="100" w:beforeAutospacing="1" w:after="100" w:afterAutospacing="1"/>
        <w:ind w:left="284" w:hanging="284"/>
        <w:rPr>
          <w:rFonts w:eastAsia="Times New Roman"/>
          <w:sz w:val="16"/>
          <w:szCs w:val="16"/>
          <w:lang w:val="id-ID" w:eastAsia="id-ID"/>
        </w:rPr>
      </w:pPr>
      <w:r w:rsidRPr="002C3D17">
        <w:rPr>
          <w:rFonts w:eastAsia="Times New Roman"/>
          <w:sz w:val="16"/>
          <w:szCs w:val="16"/>
          <w:lang w:val="id-ID" w:eastAsia="id-ID"/>
        </w:rPr>
        <w:t>Nugraha, N., &amp; Jaya, R. C. (2024). Pengaruh kualitas pelayanan terhadap keputusan pembelian produk official merchandise Persib Bandung. Jurnal Manajemen Pemasaran, 9(1), 55–63.</w:t>
      </w:r>
    </w:p>
    <w:p w14:paraId="2577A82F" w14:textId="77777777" w:rsidR="00A07421" w:rsidRPr="002C3D17" w:rsidRDefault="00A07421" w:rsidP="00A07421">
      <w:pPr>
        <w:pStyle w:val="ListParagraph"/>
        <w:numPr>
          <w:ilvl w:val="0"/>
          <w:numId w:val="12"/>
        </w:numPr>
        <w:tabs>
          <w:tab w:val="clear" w:pos="720"/>
        </w:tabs>
        <w:spacing w:before="100" w:beforeAutospacing="1" w:after="100" w:afterAutospacing="1"/>
        <w:ind w:left="284" w:hanging="284"/>
        <w:rPr>
          <w:rFonts w:eastAsia="Times New Roman"/>
          <w:sz w:val="16"/>
          <w:szCs w:val="16"/>
          <w:lang w:val="id-ID" w:eastAsia="id-ID"/>
        </w:rPr>
      </w:pPr>
      <w:r w:rsidRPr="002C3D17">
        <w:rPr>
          <w:rFonts w:eastAsia="Times New Roman"/>
          <w:sz w:val="16"/>
          <w:szCs w:val="16"/>
          <w:lang w:eastAsia="id-ID"/>
        </w:rPr>
        <w:t xml:space="preserve">Nawawi, I., &amp; </w:t>
      </w:r>
      <w:proofErr w:type="spellStart"/>
      <w:r w:rsidRPr="002C3D17">
        <w:rPr>
          <w:rFonts w:eastAsia="Times New Roman"/>
          <w:sz w:val="16"/>
          <w:szCs w:val="16"/>
          <w:lang w:eastAsia="id-ID"/>
        </w:rPr>
        <w:t>Solihin</w:t>
      </w:r>
      <w:proofErr w:type="spellEnd"/>
      <w:r w:rsidRPr="002C3D17">
        <w:rPr>
          <w:rFonts w:eastAsia="Times New Roman"/>
          <w:sz w:val="16"/>
          <w:szCs w:val="16"/>
          <w:lang w:eastAsia="id-ID"/>
        </w:rPr>
        <w:t xml:space="preserve">, D. (2024). </w:t>
      </w:r>
      <w:proofErr w:type="spellStart"/>
      <w:r w:rsidRPr="002C3D17">
        <w:rPr>
          <w:rFonts w:eastAsia="Times New Roman"/>
          <w:sz w:val="16"/>
          <w:szCs w:val="16"/>
          <w:lang w:eastAsia="id-ID"/>
        </w:rPr>
        <w:t>Pengaruh</w:t>
      </w:r>
      <w:proofErr w:type="spellEnd"/>
      <w:r w:rsidRPr="002C3D17">
        <w:rPr>
          <w:rFonts w:eastAsia="Times New Roman"/>
          <w:sz w:val="16"/>
          <w:szCs w:val="16"/>
          <w:lang w:eastAsia="id-ID"/>
        </w:rPr>
        <w:t xml:space="preserve"> Store Atmosphere </w:t>
      </w:r>
      <w:proofErr w:type="spellStart"/>
      <w:r w:rsidRPr="002C3D17">
        <w:rPr>
          <w:rFonts w:eastAsia="Times New Roman"/>
          <w:sz w:val="16"/>
          <w:szCs w:val="16"/>
          <w:lang w:eastAsia="id-ID"/>
        </w:rPr>
        <w:t>terhadap</w:t>
      </w:r>
      <w:proofErr w:type="spellEnd"/>
      <w:r w:rsidRPr="002C3D17">
        <w:rPr>
          <w:rFonts w:eastAsia="Times New Roman"/>
          <w:sz w:val="16"/>
          <w:szCs w:val="16"/>
          <w:lang w:eastAsia="id-ID"/>
        </w:rPr>
        <w:t xml:space="preserve"> </w:t>
      </w:r>
      <w:proofErr w:type="spellStart"/>
      <w:r w:rsidRPr="002C3D17">
        <w:rPr>
          <w:rFonts w:eastAsia="Times New Roman"/>
          <w:sz w:val="16"/>
          <w:szCs w:val="16"/>
          <w:lang w:eastAsia="id-ID"/>
        </w:rPr>
        <w:t>Minat</w:t>
      </w:r>
      <w:proofErr w:type="spellEnd"/>
      <w:r w:rsidRPr="002C3D17">
        <w:rPr>
          <w:rFonts w:eastAsia="Times New Roman"/>
          <w:sz w:val="16"/>
          <w:szCs w:val="16"/>
          <w:lang w:eastAsia="id-ID"/>
        </w:rPr>
        <w:t xml:space="preserve"> </w:t>
      </w:r>
      <w:proofErr w:type="spellStart"/>
      <w:r w:rsidRPr="002C3D17">
        <w:rPr>
          <w:rFonts w:eastAsia="Times New Roman"/>
          <w:sz w:val="16"/>
          <w:szCs w:val="16"/>
          <w:lang w:eastAsia="id-ID"/>
        </w:rPr>
        <w:t>Beli</w:t>
      </w:r>
      <w:proofErr w:type="spellEnd"/>
      <w:r w:rsidRPr="002C3D17">
        <w:rPr>
          <w:rFonts w:eastAsia="Times New Roman"/>
          <w:sz w:val="16"/>
          <w:szCs w:val="16"/>
          <w:lang w:eastAsia="id-ID"/>
        </w:rPr>
        <w:t xml:space="preserve"> </w:t>
      </w:r>
      <w:proofErr w:type="spellStart"/>
      <w:r w:rsidRPr="002C3D17">
        <w:rPr>
          <w:rFonts w:eastAsia="Times New Roman"/>
          <w:sz w:val="16"/>
          <w:szCs w:val="16"/>
          <w:lang w:eastAsia="id-ID"/>
        </w:rPr>
        <w:t>Konsumen</w:t>
      </w:r>
      <w:proofErr w:type="spellEnd"/>
      <w:r w:rsidRPr="002C3D17">
        <w:rPr>
          <w:rFonts w:eastAsia="Times New Roman"/>
          <w:sz w:val="16"/>
          <w:szCs w:val="16"/>
          <w:lang w:eastAsia="id-ID"/>
        </w:rPr>
        <w:t xml:space="preserve"> Retail Modern. </w:t>
      </w:r>
      <w:proofErr w:type="spellStart"/>
      <w:r w:rsidRPr="002C3D17">
        <w:rPr>
          <w:rFonts w:eastAsia="Times New Roman"/>
          <w:i/>
          <w:iCs/>
          <w:sz w:val="16"/>
          <w:szCs w:val="16"/>
          <w:lang w:eastAsia="id-ID"/>
        </w:rPr>
        <w:t>Jurnal</w:t>
      </w:r>
      <w:proofErr w:type="spellEnd"/>
      <w:r w:rsidRPr="002C3D17">
        <w:rPr>
          <w:rFonts w:eastAsia="Times New Roman"/>
          <w:i/>
          <w:iCs/>
          <w:sz w:val="16"/>
          <w:szCs w:val="16"/>
          <w:lang w:eastAsia="id-ID"/>
        </w:rPr>
        <w:t xml:space="preserve"> </w:t>
      </w:r>
      <w:proofErr w:type="spellStart"/>
      <w:r w:rsidRPr="002C3D17">
        <w:rPr>
          <w:rFonts w:eastAsia="Times New Roman"/>
          <w:i/>
          <w:iCs/>
          <w:sz w:val="16"/>
          <w:szCs w:val="16"/>
          <w:lang w:eastAsia="id-ID"/>
        </w:rPr>
        <w:t>Ilmu</w:t>
      </w:r>
      <w:proofErr w:type="spellEnd"/>
      <w:r w:rsidRPr="002C3D17">
        <w:rPr>
          <w:rFonts w:eastAsia="Times New Roman"/>
          <w:i/>
          <w:iCs/>
          <w:sz w:val="16"/>
          <w:szCs w:val="16"/>
          <w:lang w:eastAsia="id-ID"/>
        </w:rPr>
        <w:t xml:space="preserve"> </w:t>
      </w:r>
      <w:proofErr w:type="spellStart"/>
      <w:r w:rsidRPr="002C3D17">
        <w:rPr>
          <w:rFonts w:eastAsia="Times New Roman"/>
          <w:i/>
          <w:iCs/>
          <w:sz w:val="16"/>
          <w:szCs w:val="16"/>
          <w:lang w:eastAsia="id-ID"/>
        </w:rPr>
        <w:t>Bisnis</w:t>
      </w:r>
      <w:proofErr w:type="spellEnd"/>
      <w:r w:rsidRPr="002C3D17">
        <w:rPr>
          <w:rFonts w:eastAsia="Times New Roman"/>
          <w:sz w:val="16"/>
          <w:szCs w:val="16"/>
          <w:lang w:eastAsia="id-ID"/>
        </w:rPr>
        <w:t>, 10(2), 55–64.</w:t>
      </w:r>
    </w:p>
    <w:p w14:paraId="7A7BCF2A" w14:textId="77777777" w:rsidR="00A07421" w:rsidRPr="002C3D17" w:rsidRDefault="00A07421" w:rsidP="00A07421">
      <w:pPr>
        <w:pStyle w:val="ListParagraph"/>
        <w:numPr>
          <w:ilvl w:val="0"/>
          <w:numId w:val="12"/>
        </w:numPr>
        <w:tabs>
          <w:tab w:val="clear" w:pos="720"/>
        </w:tabs>
        <w:spacing w:before="100" w:beforeAutospacing="1" w:after="100" w:afterAutospacing="1"/>
        <w:ind w:left="284" w:hanging="284"/>
        <w:rPr>
          <w:rFonts w:eastAsia="Times New Roman"/>
          <w:sz w:val="16"/>
          <w:szCs w:val="16"/>
          <w:lang w:val="id-ID" w:eastAsia="id-ID"/>
        </w:rPr>
      </w:pPr>
      <w:r w:rsidRPr="002C3D17">
        <w:rPr>
          <w:rFonts w:eastAsia="Times New Roman"/>
          <w:sz w:val="16"/>
          <w:szCs w:val="16"/>
          <w:lang w:eastAsia="id-ID"/>
        </w:rPr>
        <w:t xml:space="preserve">Prabowo, H., Lestari, W., &amp; </w:t>
      </w:r>
      <w:proofErr w:type="spellStart"/>
      <w:r w:rsidRPr="002C3D17">
        <w:rPr>
          <w:rFonts w:eastAsia="Times New Roman"/>
          <w:sz w:val="16"/>
          <w:szCs w:val="16"/>
          <w:lang w:eastAsia="id-ID"/>
        </w:rPr>
        <w:t>Yuniarti</w:t>
      </w:r>
      <w:proofErr w:type="spellEnd"/>
      <w:r w:rsidRPr="002C3D17">
        <w:rPr>
          <w:rFonts w:eastAsia="Times New Roman"/>
          <w:sz w:val="16"/>
          <w:szCs w:val="16"/>
          <w:lang w:eastAsia="id-ID"/>
        </w:rPr>
        <w:t xml:space="preserve">, F. (2022). Content Marketing pada Era Digital dan </w:t>
      </w:r>
      <w:proofErr w:type="spellStart"/>
      <w:r w:rsidRPr="002C3D17">
        <w:rPr>
          <w:rFonts w:eastAsia="Times New Roman"/>
          <w:sz w:val="16"/>
          <w:szCs w:val="16"/>
          <w:lang w:eastAsia="id-ID"/>
        </w:rPr>
        <w:t>Dampaknya</w:t>
      </w:r>
      <w:proofErr w:type="spellEnd"/>
      <w:r w:rsidRPr="002C3D17">
        <w:rPr>
          <w:rFonts w:eastAsia="Times New Roman"/>
          <w:sz w:val="16"/>
          <w:szCs w:val="16"/>
          <w:lang w:eastAsia="id-ID"/>
        </w:rPr>
        <w:t xml:space="preserve"> </w:t>
      </w:r>
      <w:proofErr w:type="spellStart"/>
      <w:r w:rsidRPr="002C3D17">
        <w:rPr>
          <w:rFonts w:eastAsia="Times New Roman"/>
          <w:sz w:val="16"/>
          <w:szCs w:val="16"/>
          <w:lang w:eastAsia="id-ID"/>
        </w:rPr>
        <w:t>terhadap</w:t>
      </w:r>
      <w:proofErr w:type="spellEnd"/>
      <w:r w:rsidRPr="002C3D17">
        <w:rPr>
          <w:rFonts w:eastAsia="Times New Roman"/>
          <w:sz w:val="16"/>
          <w:szCs w:val="16"/>
          <w:lang w:eastAsia="id-ID"/>
        </w:rPr>
        <w:t xml:space="preserve"> </w:t>
      </w:r>
      <w:proofErr w:type="spellStart"/>
      <w:r w:rsidRPr="002C3D17">
        <w:rPr>
          <w:rFonts w:eastAsia="Times New Roman"/>
          <w:sz w:val="16"/>
          <w:szCs w:val="16"/>
          <w:lang w:eastAsia="id-ID"/>
        </w:rPr>
        <w:t>Minat</w:t>
      </w:r>
      <w:proofErr w:type="spellEnd"/>
      <w:r w:rsidRPr="002C3D17">
        <w:rPr>
          <w:rFonts w:eastAsia="Times New Roman"/>
          <w:sz w:val="16"/>
          <w:szCs w:val="16"/>
          <w:lang w:eastAsia="id-ID"/>
        </w:rPr>
        <w:t xml:space="preserve"> </w:t>
      </w:r>
      <w:proofErr w:type="spellStart"/>
      <w:r w:rsidRPr="002C3D17">
        <w:rPr>
          <w:rFonts w:eastAsia="Times New Roman"/>
          <w:sz w:val="16"/>
          <w:szCs w:val="16"/>
          <w:lang w:eastAsia="id-ID"/>
        </w:rPr>
        <w:t>Pembelian</w:t>
      </w:r>
      <w:proofErr w:type="spellEnd"/>
      <w:r w:rsidRPr="002C3D17">
        <w:rPr>
          <w:rFonts w:eastAsia="Times New Roman"/>
          <w:sz w:val="16"/>
          <w:szCs w:val="16"/>
          <w:lang w:eastAsia="id-ID"/>
        </w:rPr>
        <w:t xml:space="preserve">. </w:t>
      </w:r>
      <w:proofErr w:type="spellStart"/>
      <w:r w:rsidRPr="002C3D17">
        <w:rPr>
          <w:rFonts w:eastAsia="Times New Roman"/>
          <w:i/>
          <w:iCs/>
          <w:sz w:val="16"/>
          <w:szCs w:val="16"/>
          <w:lang w:eastAsia="id-ID"/>
        </w:rPr>
        <w:t>Jurnal</w:t>
      </w:r>
      <w:proofErr w:type="spellEnd"/>
      <w:r w:rsidRPr="002C3D17">
        <w:rPr>
          <w:rFonts w:eastAsia="Times New Roman"/>
          <w:i/>
          <w:iCs/>
          <w:sz w:val="16"/>
          <w:szCs w:val="16"/>
          <w:lang w:eastAsia="id-ID"/>
        </w:rPr>
        <w:t xml:space="preserve"> </w:t>
      </w:r>
      <w:proofErr w:type="spellStart"/>
      <w:r w:rsidRPr="002C3D17">
        <w:rPr>
          <w:rFonts w:eastAsia="Times New Roman"/>
          <w:i/>
          <w:iCs/>
          <w:sz w:val="16"/>
          <w:szCs w:val="16"/>
          <w:lang w:eastAsia="id-ID"/>
        </w:rPr>
        <w:t>Ekonomi</w:t>
      </w:r>
      <w:proofErr w:type="spellEnd"/>
      <w:r w:rsidRPr="002C3D17">
        <w:rPr>
          <w:rFonts w:eastAsia="Times New Roman"/>
          <w:i/>
          <w:iCs/>
          <w:sz w:val="16"/>
          <w:szCs w:val="16"/>
          <w:lang w:eastAsia="id-ID"/>
        </w:rPr>
        <w:t xml:space="preserve"> </w:t>
      </w:r>
      <w:proofErr w:type="spellStart"/>
      <w:r w:rsidRPr="002C3D17">
        <w:rPr>
          <w:rFonts w:eastAsia="Times New Roman"/>
          <w:i/>
          <w:iCs/>
          <w:sz w:val="16"/>
          <w:szCs w:val="16"/>
          <w:lang w:eastAsia="id-ID"/>
        </w:rPr>
        <w:t>Kreatif</w:t>
      </w:r>
      <w:proofErr w:type="spellEnd"/>
      <w:r w:rsidRPr="002C3D17">
        <w:rPr>
          <w:rFonts w:eastAsia="Times New Roman"/>
          <w:sz w:val="16"/>
          <w:szCs w:val="16"/>
          <w:lang w:eastAsia="id-ID"/>
        </w:rPr>
        <w:t>, 4(1), 14–22.</w:t>
      </w:r>
    </w:p>
    <w:p w14:paraId="7AC77D85" w14:textId="77777777" w:rsidR="00A07421" w:rsidRPr="002C3D17" w:rsidRDefault="00A07421" w:rsidP="00A07421">
      <w:pPr>
        <w:pStyle w:val="ListParagraph"/>
        <w:numPr>
          <w:ilvl w:val="0"/>
          <w:numId w:val="12"/>
        </w:numPr>
        <w:tabs>
          <w:tab w:val="clear" w:pos="720"/>
        </w:tabs>
        <w:spacing w:before="100" w:beforeAutospacing="1" w:after="100" w:afterAutospacing="1"/>
        <w:ind w:left="284" w:hanging="284"/>
        <w:rPr>
          <w:rFonts w:eastAsia="Times New Roman"/>
          <w:sz w:val="16"/>
          <w:szCs w:val="16"/>
          <w:lang w:val="id-ID" w:eastAsia="id-ID"/>
        </w:rPr>
      </w:pPr>
      <w:proofErr w:type="spellStart"/>
      <w:r w:rsidRPr="002C3D17">
        <w:rPr>
          <w:rFonts w:eastAsia="Times New Roman"/>
          <w:sz w:val="16"/>
          <w:szCs w:val="16"/>
          <w:lang w:eastAsia="id-ID"/>
        </w:rPr>
        <w:t>Pristanto</w:t>
      </w:r>
      <w:proofErr w:type="spellEnd"/>
      <w:r w:rsidRPr="002C3D17">
        <w:rPr>
          <w:rFonts w:eastAsia="Times New Roman"/>
          <w:sz w:val="16"/>
          <w:szCs w:val="16"/>
          <w:lang w:eastAsia="id-ID"/>
        </w:rPr>
        <w:t xml:space="preserve">, R. I., </w:t>
      </w:r>
      <w:proofErr w:type="spellStart"/>
      <w:r w:rsidRPr="002C3D17">
        <w:rPr>
          <w:rFonts w:eastAsia="Times New Roman"/>
          <w:sz w:val="16"/>
          <w:szCs w:val="16"/>
          <w:lang w:eastAsia="id-ID"/>
        </w:rPr>
        <w:t>dkk</w:t>
      </w:r>
      <w:proofErr w:type="spellEnd"/>
      <w:r w:rsidRPr="002C3D17">
        <w:rPr>
          <w:rFonts w:eastAsia="Times New Roman"/>
          <w:sz w:val="16"/>
          <w:szCs w:val="16"/>
          <w:lang w:eastAsia="id-ID"/>
        </w:rPr>
        <w:t xml:space="preserve">. (2022). </w:t>
      </w:r>
      <w:proofErr w:type="spellStart"/>
      <w:r w:rsidRPr="002C3D17">
        <w:rPr>
          <w:rFonts w:eastAsia="Times New Roman"/>
          <w:sz w:val="16"/>
          <w:szCs w:val="16"/>
          <w:lang w:eastAsia="id-ID"/>
        </w:rPr>
        <w:t>Analisis</w:t>
      </w:r>
      <w:proofErr w:type="spellEnd"/>
      <w:r w:rsidRPr="002C3D17">
        <w:rPr>
          <w:rFonts w:eastAsia="Times New Roman"/>
          <w:sz w:val="16"/>
          <w:szCs w:val="16"/>
          <w:lang w:eastAsia="id-ID"/>
        </w:rPr>
        <w:t xml:space="preserve"> Brand Image </w:t>
      </w:r>
      <w:proofErr w:type="spellStart"/>
      <w:r w:rsidRPr="002C3D17">
        <w:rPr>
          <w:rFonts w:eastAsia="Times New Roman"/>
          <w:sz w:val="16"/>
          <w:szCs w:val="16"/>
          <w:lang w:eastAsia="id-ID"/>
        </w:rPr>
        <w:t>terhadap</w:t>
      </w:r>
      <w:proofErr w:type="spellEnd"/>
      <w:r w:rsidRPr="002C3D17">
        <w:rPr>
          <w:rFonts w:eastAsia="Times New Roman"/>
          <w:sz w:val="16"/>
          <w:szCs w:val="16"/>
          <w:lang w:eastAsia="id-ID"/>
        </w:rPr>
        <w:t xml:space="preserve"> Keputusan </w:t>
      </w:r>
      <w:proofErr w:type="spellStart"/>
      <w:r w:rsidRPr="002C3D17">
        <w:rPr>
          <w:rFonts w:eastAsia="Times New Roman"/>
          <w:sz w:val="16"/>
          <w:szCs w:val="16"/>
          <w:lang w:eastAsia="id-ID"/>
        </w:rPr>
        <w:t>Pembelian</w:t>
      </w:r>
      <w:proofErr w:type="spellEnd"/>
      <w:r w:rsidRPr="002C3D17">
        <w:rPr>
          <w:rFonts w:eastAsia="Times New Roman"/>
          <w:sz w:val="16"/>
          <w:szCs w:val="16"/>
          <w:lang w:eastAsia="id-ID"/>
        </w:rPr>
        <w:t xml:space="preserve"> </w:t>
      </w:r>
      <w:proofErr w:type="spellStart"/>
      <w:r w:rsidRPr="002C3D17">
        <w:rPr>
          <w:rFonts w:eastAsia="Times New Roman"/>
          <w:sz w:val="16"/>
          <w:szCs w:val="16"/>
          <w:lang w:eastAsia="id-ID"/>
        </w:rPr>
        <w:t>Konsumen</w:t>
      </w:r>
      <w:proofErr w:type="spellEnd"/>
      <w:r w:rsidRPr="002C3D17">
        <w:rPr>
          <w:rFonts w:eastAsia="Times New Roman"/>
          <w:sz w:val="16"/>
          <w:szCs w:val="16"/>
          <w:lang w:eastAsia="id-ID"/>
        </w:rPr>
        <w:t xml:space="preserve"> </w:t>
      </w:r>
      <w:proofErr w:type="spellStart"/>
      <w:r w:rsidRPr="002C3D17">
        <w:rPr>
          <w:rFonts w:eastAsia="Times New Roman"/>
          <w:sz w:val="16"/>
          <w:szCs w:val="16"/>
          <w:lang w:eastAsia="id-ID"/>
        </w:rPr>
        <w:t>Garut</w:t>
      </w:r>
      <w:proofErr w:type="spellEnd"/>
      <w:r w:rsidRPr="002C3D17">
        <w:rPr>
          <w:rFonts w:eastAsia="Times New Roman"/>
          <w:sz w:val="16"/>
          <w:szCs w:val="16"/>
          <w:lang w:eastAsia="id-ID"/>
        </w:rPr>
        <w:t xml:space="preserve">. </w:t>
      </w:r>
      <w:proofErr w:type="spellStart"/>
      <w:r w:rsidRPr="002C3D17">
        <w:rPr>
          <w:rFonts w:eastAsia="Times New Roman"/>
          <w:i/>
          <w:iCs/>
          <w:sz w:val="16"/>
          <w:szCs w:val="16"/>
          <w:lang w:eastAsia="id-ID"/>
        </w:rPr>
        <w:t>Jurnal</w:t>
      </w:r>
      <w:proofErr w:type="spellEnd"/>
      <w:r w:rsidRPr="002C3D17">
        <w:rPr>
          <w:rFonts w:eastAsia="Times New Roman"/>
          <w:i/>
          <w:iCs/>
          <w:sz w:val="16"/>
          <w:szCs w:val="16"/>
          <w:lang w:eastAsia="id-ID"/>
        </w:rPr>
        <w:t xml:space="preserve"> </w:t>
      </w:r>
      <w:proofErr w:type="spellStart"/>
      <w:r w:rsidRPr="002C3D17">
        <w:rPr>
          <w:rFonts w:eastAsia="Times New Roman"/>
          <w:i/>
          <w:iCs/>
          <w:sz w:val="16"/>
          <w:szCs w:val="16"/>
          <w:lang w:eastAsia="id-ID"/>
        </w:rPr>
        <w:t>Manajemen</w:t>
      </w:r>
      <w:proofErr w:type="spellEnd"/>
      <w:r w:rsidRPr="002C3D17">
        <w:rPr>
          <w:rFonts w:eastAsia="Times New Roman"/>
          <w:i/>
          <w:iCs/>
          <w:sz w:val="16"/>
          <w:szCs w:val="16"/>
          <w:lang w:eastAsia="id-ID"/>
        </w:rPr>
        <w:t xml:space="preserve"> </w:t>
      </w:r>
      <w:proofErr w:type="spellStart"/>
      <w:r w:rsidRPr="002C3D17">
        <w:rPr>
          <w:rFonts w:eastAsia="Times New Roman"/>
          <w:i/>
          <w:iCs/>
          <w:sz w:val="16"/>
          <w:szCs w:val="16"/>
          <w:lang w:eastAsia="id-ID"/>
        </w:rPr>
        <w:t>Bisnis</w:t>
      </w:r>
      <w:proofErr w:type="spellEnd"/>
      <w:r w:rsidRPr="002C3D17">
        <w:rPr>
          <w:rFonts w:eastAsia="Times New Roman"/>
          <w:sz w:val="16"/>
          <w:szCs w:val="16"/>
          <w:lang w:eastAsia="id-ID"/>
        </w:rPr>
        <w:t>, 6(2), 78–86.</w:t>
      </w:r>
    </w:p>
    <w:p w14:paraId="52275844" w14:textId="77777777" w:rsidR="00A07421" w:rsidRPr="002C3D17" w:rsidRDefault="00A07421" w:rsidP="00A07421">
      <w:pPr>
        <w:pStyle w:val="ListParagraph"/>
        <w:numPr>
          <w:ilvl w:val="0"/>
          <w:numId w:val="12"/>
        </w:numPr>
        <w:tabs>
          <w:tab w:val="clear" w:pos="720"/>
        </w:tabs>
        <w:spacing w:before="100" w:beforeAutospacing="1" w:after="100" w:afterAutospacing="1"/>
        <w:ind w:left="284" w:hanging="284"/>
        <w:rPr>
          <w:rFonts w:eastAsia="Times New Roman"/>
          <w:sz w:val="16"/>
          <w:szCs w:val="16"/>
          <w:lang w:val="id-ID" w:eastAsia="id-ID"/>
        </w:rPr>
      </w:pPr>
      <w:r w:rsidRPr="002C3D17">
        <w:rPr>
          <w:rFonts w:eastAsia="Times New Roman"/>
          <w:sz w:val="16"/>
          <w:szCs w:val="16"/>
          <w:lang w:val="id-ID" w:eastAsia="id-ID"/>
        </w:rPr>
        <w:t>Putri, A. A., Wijaya, A., &amp; Hidayat, F. (2025). Pengaruh brand image terhadap keputusan pembelian kosmetik Madame Gie di Kota Bandung. Jurnal Pemasaran dan Konsumen, 7(2), 120–129.</w:t>
      </w:r>
    </w:p>
    <w:p w14:paraId="4A7219C5" w14:textId="77777777" w:rsidR="00A07421" w:rsidRPr="002C3D17" w:rsidRDefault="00A07421" w:rsidP="00A07421">
      <w:pPr>
        <w:pStyle w:val="ListParagraph"/>
        <w:numPr>
          <w:ilvl w:val="0"/>
          <w:numId w:val="12"/>
        </w:numPr>
        <w:tabs>
          <w:tab w:val="clear" w:pos="720"/>
        </w:tabs>
        <w:spacing w:before="100" w:beforeAutospacing="1" w:after="100" w:afterAutospacing="1"/>
        <w:ind w:left="284" w:hanging="284"/>
        <w:rPr>
          <w:rFonts w:eastAsia="Times New Roman"/>
          <w:sz w:val="16"/>
          <w:szCs w:val="16"/>
          <w:lang w:val="id-ID" w:eastAsia="id-ID"/>
        </w:rPr>
      </w:pPr>
      <w:r w:rsidRPr="002C3D17">
        <w:rPr>
          <w:rFonts w:eastAsia="Times New Roman"/>
          <w:sz w:val="16"/>
          <w:szCs w:val="16"/>
          <w:lang w:eastAsia="id-ID"/>
        </w:rPr>
        <w:t xml:space="preserve">Rahmawati, A. (2022). </w:t>
      </w:r>
      <w:proofErr w:type="spellStart"/>
      <w:r w:rsidRPr="002C3D17">
        <w:rPr>
          <w:rFonts w:eastAsia="Times New Roman"/>
          <w:sz w:val="16"/>
          <w:szCs w:val="16"/>
          <w:lang w:eastAsia="id-ID"/>
        </w:rPr>
        <w:t>Pengaruh</w:t>
      </w:r>
      <w:proofErr w:type="spellEnd"/>
      <w:r w:rsidRPr="002C3D17">
        <w:rPr>
          <w:rFonts w:eastAsia="Times New Roman"/>
          <w:sz w:val="16"/>
          <w:szCs w:val="16"/>
          <w:lang w:eastAsia="id-ID"/>
        </w:rPr>
        <w:t xml:space="preserve"> </w:t>
      </w:r>
      <w:proofErr w:type="spellStart"/>
      <w:r w:rsidRPr="002C3D17">
        <w:rPr>
          <w:rFonts w:eastAsia="Times New Roman"/>
          <w:sz w:val="16"/>
          <w:szCs w:val="16"/>
          <w:lang w:eastAsia="id-ID"/>
        </w:rPr>
        <w:t>Konten</w:t>
      </w:r>
      <w:proofErr w:type="spellEnd"/>
      <w:r w:rsidRPr="002C3D17">
        <w:rPr>
          <w:rFonts w:eastAsia="Times New Roman"/>
          <w:sz w:val="16"/>
          <w:szCs w:val="16"/>
          <w:lang w:eastAsia="id-ID"/>
        </w:rPr>
        <w:t xml:space="preserve"> Instagram </w:t>
      </w:r>
      <w:proofErr w:type="spellStart"/>
      <w:r w:rsidRPr="002C3D17">
        <w:rPr>
          <w:rFonts w:eastAsia="Times New Roman"/>
          <w:sz w:val="16"/>
          <w:szCs w:val="16"/>
          <w:lang w:eastAsia="id-ID"/>
        </w:rPr>
        <w:t>terhadap</w:t>
      </w:r>
      <w:proofErr w:type="spellEnd"/>
      <w:r w:rsidRPr="002C3D17">
        <w:rPr>
          <w:rFonts w:eastAsia="Times New Roman"/>
          <w:sz w:val="16"/>
          <w:szCs w:val="16"/>
          <w:lang w:eastAsia="id-ID"/>
        </w:rPr>
        <w:t xml:space="preserve"> Keputusan </w:t>
      </w:r>
      <w:proofErr w:type="spellStart"/>
      <w:r w:rsidRPr="002C3D17">
        <w:rPr>
          <w:rFonts w:eastAsia="Times New Roman"/>
          <w:sz w:val="16"/>
          <w:szCs w:val="16"/>
          <w:lang w:eastAsia="id-ID"/>
        </w:rPr>
        <w:t>Pembelian</w:t>
      </w:r>
      <w:proofErr w:type="spellEnd"/>
      <w:r w:rsidRPr="002C3D17">
        <w:rPr>
          <w:rFonts w:eastAsia="Times New Roman"/>
          <w:sz w:val="16"/>
          <w:szCs w:val="16"/>
          <w:lang w:eastAsia="id-ID"/>
        </w:rPr>
        <w:t xml:space="preserve"> </w:t>
      </w:r>
      <w:proofErr w:type="spellStart"/>
      <w:r w:rsidRPr="002C3D17">
        <w:rPr>
          <w:rFonts w:eastAsia="Times New Roman"/>
          <w:sz w:val="16"/>
          <w:szCs w:val="16"/>
          <w:lang w:eastAsia="id-ID"/>
        </w:rPr>
        <w:t>Produk</w:t>
      </w:r>
      <w:proofErr w:type="spellEnd"/>
      <w:r w:rsidRPr="002C3D17">
        <w:rPr>
          <w:rFonts w:eastAsia="Times New Roman"/>
          <w:sz w:val="16"/>
          <w:szCs w:val="16"/>
          <w:lang w:eastAsia="id-ID"/>
        </w:rPr>
        <w:t xml:space="preserve"> </w:t>
      </w:r>
      <w:proofErr w:type="spellStart"/>
      <w:r w:rsidRPr="002C3D17">
        <w:rPr>
          <w:rFonts w:eastAsia="Times New Roman"/>
          <w:sz w:val="16"/>
          <w:szCs w:val="16"/>
          <w:lang w:eastAsia="id-ID"/>
        </w:rPr>
        <w:t>Kecantikan</w:t>
      </w:r>
      <w:proofErr w:type="spellEnd"/>
      <w:r w:rsidRPr="002C3D17">
        <w:rPr>
          <w:rFonts w:eastAsia="Times New Roman"/>
          <w:sz w:val="16"/>
          <w:szCs w:val="16"/>
          <w:lang w:eastAsia="id-ID"/>
        </w:rPr>
        <w:t xml:space="preserve">. </w:t>
      </w:r>
      <w:proofErr w:type="spellStart"/>
      <w:r w:rsidRPr="002C3D17">
        <w:rPr>
          <w:rFonts w:eastAsia="Times New Roman"/>
          <w:i/>
          <w:iCs/>
          <w:sz w:val="16"/>
          <w:szCs w:val="16"/>
          <w:lang w:eastAsia="id-ID"/>
        </w:rPr>
        <w:t>Jurnal</w:t>
      </w:r>
      <w:proofErr w:type="spellEnd"/>
      <w:r w:rsidRPr="002C3D17">
        <w:rPr>
          <w:rFonts w:eastAsia="Times New Roman"/>
          <w:i/>
          <w:iCs/>
          <w:sz w:val="16"/>
          <w:szCs w:val="16"/>
          <w:lang w:eastAsia="id-ID"/>
        </w:rPr>
        <w:t xml:space="preserve"> </w:t>
      </w:r>
      <w:proofErr w:type="spellStart"/>
      <w:r w:rsidRPr="002C3D17">
        <w:rPr>
          <w:rFonts w:eastAsia="Times New Roman"/>
          <w:i/>
          <w:iCs/>
          <w:sz w:val="16"/>
          <w:szCs w:val="16"/>
          <w:lang w:eastAsia="id-ID"/>
        </w:rPr>
        <w:t>Komunikasi</w:t>
      </w:r>
      <w:proofErr w:type="spellEnd"/>
      <w:r w:rsidRPr="002C3D17">
        <w:rPr>
          <w:rFonts w:eastAsia="Times New Roman"/>
          <w:i/>
          <w:iCs/>
          <w:sz w:val="16"/>
          <w:szCs w:val="16"/>
          <w:lang w:eastAsia="id-ID"/>
        </w:rPr>
        <w:t xml:space="preserve"> </w:t>
      </w:r>
      <w:proofErr w:type="spellStart"/>
      <w:r w:rsidRPr="002C3D17">
        <w:rPr>
          <w:rFonts w:eastAsia="Times New Roman"/>
          <w:i/>
          <w:iCs/>
          <w:sz w:val="16"/>
          <w:szCs w:val="16"/>
          <w:lang w:eastAsia="id-ID"/>
        </w:rPr>
        <w:t>Pemasaran</w:t>
      </w:r>
      <w:proofErr w:type="spellEnd"/>
      <w:r w:rsidRPr="002C3D17">
        <w:rPr>
          <w:rFonts w:eastAsia="Times New Roman"/>
          <w:sz w:val="16"/>
          <w:szCs w:val="16"/>
          <w:lang w:eastAsia="id-ID"/>
        </w:rPr>
        <w:t>, 3(2), 89–98.</w:t>
      </w:r>
    </w:p>
    <w:p w14:paraId="16537814" w14:textId="77777777" w:rsidR="00A07421" w:rsidRPr="002C3D17" w:rsidRDefault="00A07421" w:rsidP="00A07421">
      <w:pPr>
        <w:pStyle w:val="ListParagraph"/>
        <w:numPr>
          <w:ilvl w:val="0"/>
          <w:numId w:val="12"/>
        </w:numPr>
        <w:tabs>
          <w:tab w:val="clear" w:pos="720"/>
        </w:tabs>
        <w:spacing w:before="100" w:beforeAutospacing="1" w:after="100" w:afterAutospacing="1"/>
        <w:ind w:left="284" w:hanging="284"/>
        <w:rPr>
          <w:rFonts w:eastAsia="Times New Roman"/>
          <w:sz w:val="16"/>
          <w:szCs w:val="16"/>
          <w:lang w:val="id-ID" w:eastAsia="id-ID"/>
        </w:rPr>
      </w:pPr>
      <w:r w:rsidRPr="002C3D17">
        <w:rPr>
          <w:rFonts w:eastAsia="Times New Roman"/>
          <w:sz w:val="16"/>
          <w:szCs w:val="16"/>
          <w:lang w:val="id-ID" w:eastAsia="id-ID"/>
        </w:rPr>
        <w:t>Ramdan, R., Pratama, F., &amp; Cahyani, D. (2024). Strategi branding melalui elemen visual dan pelatihan fotografi produk. Jurnal Komunikasi Visual dan Branding, 2(1), 44–52.</w:t>
      </w:r>
    </w:p>
    <w:p w14:paraId="1B32651E" w14:textId="77777777" w:rsidR="00A07421" w:rsidRPr="002C3D17" w:rsidRDefault="00A07421" w:rsidP="00A07421">
      <w:pPr>
        <w:pStyle w:val="ListParagraph"/>
        <w:numPr>
          <w:ilvl w:val="0"/>
          <w:numId w:val="12"/>
        </w:numPr>
        <w:tabs>
          <w:tab w:val="clear" w:pos="720"/>
        </w:tabs>
        <w:spacing w:before="100" w:beforeAutospacing="1" w:after="100" w:afterAutospacing="1"/>
        <w:ind w:left="284" w:hanging="284"/>
        <w:rPr>
          <w:rFonts w:eastAsia="Times New Roman"/>
          <w:sz w:val="16"/>
          <w:szCs w:val="16"/>
          <w:lang w:val="id-ID" w:eastAsia="id-ID"/>
        </w:rPr>
      </w:pPr>
      <w:r w:rsidRPr="002C3D17">
        <w:rPr>
          <w:rFonts w:eastAsia="Times New Roman"/>
          <w:sz w:val="16"/>
          <w:szCs w:val="16"/>
          <w:lang w:eastAsia="id-ID"/>
        </w:rPr>
        <w:t xml:space="preserve">Sari, A. J., </w:t>
      </w:r>
      <w:proofErr w:type="spellStart"/>
      <w:r w:rsidRPr="002C3D17">
        <w:rPr>
          <w:rFonts w:eastAsia="Times New Roman"/>
          <w:sz w:val="16"/>
          <w:szCs w:val="16"/>
          <w:lang w:eastAsia="id-ID"/>
        </w:rPr>
        <w:t>dkk</w:t>
      </w:r>
      <w:proofErr w:type="spellEnd"/>
      <w:r w:rsidRPr="002C3D17">
        <w:rPr>
          <w:rFonts w:eastAsia="Times New Roman"/>
          <w:sz w:val="16"/>
          <w:szCs w:val="16"/>
          <w:lang w:eastAsia="id-ID"/>
        </w:rPr>
        <w:t xml:space="preserve">. (2022). </w:t>
      </w:r>
      <w:proofErr w:type="spellStart"/>
      <w:r w:rsidRPr="002C3D17">
        <w:rPr>
          <w:rFonts w:eastAsia="Times New Roman"/>
          <w:sz w:val="16"/>
          <w:szCs w:val="16"/>
          <w:lang w:eastAsia="id-ID"/>
        </w:rPr>
        <w:t>Pengaruh</w:t>
      </w:r>
      <w:proofErr w:type="spellEnd"/>
      <w:r w:rsidRPr="002C3D17">
        <w:rPr>
          <w:rFonts w:eastAsia="Times New Roman"/>
          <w:sz w:val="16"/>
          <w:szCs w:val="16"/>
          <w:lang w:eastAsia="id-ID"/>
        </w:rPr>
        <w:t xml:space="preserve"> Brand Image </w:t>
      </w:r>
      <w:proofErr w:type="spellStart"/>
      <w:r w:rsidRPr="002C3D17">
        <w:rPr>
          <w:rFonts w:eastAsia="Times New Roman"/>
          <w:sz w:val="16"/>
          <w:szCs w:val="16"/>
          <w:lang w:eastAsia="id-ID"/>
        </w:rPr>
        <w:t>terhadap</w:t>
      </w:r>
      <w:proofErr w:type="spellEnd"/>
      <w:r w:rsidRPr="002C3D17">
        <w:rPr>
          <w:rFonts w:eastAsia="Times New Roman"/>
          <w:sz w:val="16"/>
          <w:szCs w:val="16"/>
          <w:lang w:eastAsia="id-ID"/>
        </w:rPr>
        <w:t xml:space="preserve"> Keputusan </w:t>
      </w:r>
      <w:proofErr w:type="spellStart"/>
      <w:r w:rsidRPr="002C3D17">
        <w:rPr>
          <w:rFonts w:eastAsia="Times New Roman"/>
          <w:sz w:val="16"/>
          <w:szCs w:val="16"/>
          <w:lang w:eastAsia="id-ID"/>
        </w:rPr>
        <w:t>Pembelian</w:t>
      </w:r>
      <w:proofErr w:type="spellEnd"/>
      <w:r w:rsidRPr="002C3D17">
        <w:rPr>
          <w:rFonts w:eastAsia="Times New Roman"/>
          <w:sz w:val="16"/>
          <w:szCs w:val="16"/>
          <w:lang w:eastAsia="id-ID"/>
        </w:rPr>
        <w:t xml:space="preserve"> </w:t>
      </w:r>
      <w:proofErr w:type="spellStart"/>
      <w:r w:rsidRPr="002C3D17">
        <w:rPr>
          <w:rFonts w:eastAsia="Times New Roman"/>
          <w:sz w:val="16"/>
          <w:szCs w:val="16"/>
          <w:lang w:eastAsia="id-ID"/>
        </w:rPr>
        <w:t>Produk</w:t>
      </w:r>
      <w:proofErr w:type="spellEnd"/>
      <w:r w:rsidRPr="002C3D17">
        <w:rPr>
          <w:rFonts w:eastAsia="Times New Roman"/>
          <w:sz w:val="16"/>
          <w:szCs w:val="16"/>
          <w:lang w:eastAsia="id-ID"/>
        </w:rPr>
        <w:t xml:space="preserve"> </w:t>
      </w:r>
      <w:proofErr w:type="spellStart"/>
      <w:r w:rsidRPr="002C3D17">
        <w:rPr>
          <w:rFonts w:eastAsia="Times New Roman"/>
          <w:sz w:val="16"/>
          <w:szCs w:val="16"/>
          <w:lang w:eastAsia="id-ID"/>
        </w:rPr>
        <w:t>Kelorida</w:t>
      </w:r>
      <w:proofErr w:type="spellEnd"/>
      <w:r w:rsidRPr="002C3D17">
        <w:rPr>
          <w:rFonts w:eastAsia="Times New Roman"/>
          <w:sz w:val="16"/>
          <w:szCs w:val="16"/>
          <w:lang w:eastAsia="id-ID"/>
        </w:rPr>
        <w:t xml:space="preserve">. </w:t>
      </w:r>
      <w:proofErr w:type="spellStart"/>
      <w:r w:rsidRPr="002C3D17">
        <w:rPr>
          <w:rFonts w:eastAsia="Times New Roman"/>
          <w:i/>
          <w:iCs/>
          <w:sz w:val="16"/>
          <w:szCs w:val="16"/>
          <w:lang w:eastAsia="id-ID"/>
        </w:rPr>
        <w:t>Jurnal</w:t>
      </w:r>
      <w:proofErr w:type="spellEnd"/>
      <w:r w:rsidRPr="002C3D17">
        <w:rPr>
          <w:rFonts w:eastAsia="Times New Roman"/>
          <w:i/>
          <w:iCs/>
          <w:sz w:val="16"/>
          <w:szCs w:val="16"/>
          <w:lang w:eastAsia="id-ID"/>
        </w:rPr>
        <w:t xml:space="preserve"> </w:t>
      </w:r>
      <w:proofErr w:type="spellStart"/>
      <w:r w:rsidRPr="002C3D17">
        <w:rPr>
          <w:rFonts w:eastAsia="Times New Roman"/>
          <w:i/>
          <w:iCs/>
          <w:sz w:val="16"/>
          <w:szCs w:val="16"/>
          <w:lang w:eastAsia="id-ID"/>
        </w:rPr>
        <w:t>Riset</w:t>
      </w:r>
      <w:proofErr w:type="spellEnd"/>
      <w:r w:rsidRPr="002C3D17">
        <w:rPr>
          <w:rFonts w:eastAsia="Times New Roman"/>
          <w:i/>
          <w:iCs/>
          <w:sz w:val="16"/>
          <w:szCs w:val="16"/>
          <w:lang w:eastAsia="id-ID"/>
        </w:rPr>
        <w:t xml:space="preserve"> </w:t>
      </w:r>
      <w:proofErr w:type="spellStart"/>
      <w:r w:rsidRPr="002C3D17">
        <w:rPr>
          <w:rFonts w:eastAsia="Times New Roman"/>
          <w:i/>
          <w:iCs/>
          <w:sz w:val="16"/>
          <w:szCs w:val="16"/>
          <w:lang w:eastAsia="id-ID"/>
        </w:rPr>
        <w:t>Manajemen</w:t>
      </w:r>
      <w:proofErr w:type="spellEnd"/>
      <w:r w:rsidRPr="002C3D17">
        <w:rPr>
          <w:rFonts w:eastAsia="Times New Roman"/>
          <w:sz w:val="16"/>
          <w:szCs w:val="16"/>
          <w:lang w:eastAsia="id-ID"/>
        </w:rPr>
        <w:t>, 11(3), 144–152.</w:t>
      </w:r>
    </w:p>
    <w:p w14:paraId="775DFF2B" w14:textId="77777777" w:rsidR="00A07421" w:rsidRPr="002C3D17" w:rsidRDefault="00A07421" w:rsidP="00A07421">
      <w:pPr>
        <w:pStyle w:val="ListParagraph"/>
        <w:numPr>
          <w:ilvl w:val="0"/>
          <w:numId w:val="12"/>
        </w:numPr>
        <w:tabs>
          <w:tab w:val="clear" w:pos="720"/>
        </w:tabs>
        <w:spacing w:before="100" w:beforeAutospacing="1" w:after="100" w:afterAutospacing="1"/>
        <w:ind w:left="284" w:hanging="284"/>
        <w:rPr>
          <w:rFonts w:eastAsia="Times New Roman"/>
          <w:sz w:val="16"/>
          <w:szCs w:val="16"/>
          <w:lang w:val="id-ID" w:eastAsia="id-ID"/>
        </w:rPr>
      </w:pPr>
      <w:r w:rsidRPr="002C3D17">
        <w:rPr>
          <w:rFonts w:eastAsia="Times New Roman"/>
          <w:sz w:val="16"/>
          <w:szCs w:val="16"/>
          <w:lang w:eastAsia="id-ID"/>
        </w:rPr>
        <w:t xml:space="preserve">Setiawan, I., Rahman, A., &amp; Pratama, R. (2024). </w:t>
      </w:r>
      <w:proofErr w:type="spellStart"/>
      <w:r w:rsidRPr="002C3D17">
        <w:rPr>
          <w:rFonts w:eastAsia="Times New Roman"/>
          <w:sz w:val="16"/>
          <w:szCs w:val="16"/>
          <w:lang w:eastAsia="id-ID"/>
        </w:rPr>
        <w:t>Pengaruh</w:t>
      </w:r>
      <w:proofErr w:type="spellEnd"/>
      <w:r w:rsidRPr="002C3D17">
        <w:rPr>
          <w:rFonts w:eastAsia="Times New Roman"/>
          <w:sz w:val="16"/>
          <w:szCs w:val="16"/>
          <w:lang w:eastAsia="id-ID"/>
        </w:rPr>
        <w:t xml:space="preserve"> Store Atmosphere </w:t>
      </w:r>
      <w:proofErr w:type="spellStart"/>
      <w:r w:rsidRPr="002C3D17">
        <w:rPr>
          <w:rFonts w:eastAsia="Times New Roman"/>
          <w:sz w:val="16"/>
          <w:szCs w:val="16"/>
          <w:lang w:eastAsia="id-ID"/>
        </w:rPr>
        <w:t>terhadap</w:t>
      </w:r>
      <w:proofErr w:type="spellEnd"/>
      <w:r w:rsidRPr="002C3D17">
        <w:rPr>
          <w:rFonts w:eastAsia="Times New Roman"/>
          <w:sz w:val="16"/>
          <w:szCs w:val="16"/>
          <w:lang w:eastAsia="id-ID"/>
        </w:rPr>
        <w:t xml:space="preserve"> Keputusan </w:t>
      </w:r>
      <w:proofErr w:type="spellStart"/>
      <w:r w:rsidRPr="002C3D17">
        <w:rPr>
          <w:rFonts w:eastAsia="Times New Roman"/>
          <w:sz w:val="16"/>
          <w:szCs w:val="16"/>
          <w:lang w:eastAsia="id-ID"/>
        </w:rPr>
        <w:t>Pembelian</w:t>
      </w:r>
      <w:proofErr w:type="spellEnd"/>
      <w:r w:rsidRPr="002C3D17">
        <w:rPr>
          <w:rFonts w:eastAsia="Times New Roman"/>
          <w:sz w:val="16"/>
          <w:szCs w:val="16"/>
          <w:lang w:eastAsia="id-ID"/>
        </w:rPr>
        <w:t xml:space="preserve"> </w:t>
      </w:r>
      <w:proofErr w:type="spellStart"/>
      <w:r w:rsidRPr="002C3D17">
        <w:rPr>
          <w:rFonts w:eastAsia="Times New Roman"/>
          <w:sz w:val="16"/>
          <w:szCs w:val="16"/>
          <w:lang w:eastAsia="id-ID"/>
        </w:rPr>
        <w:t>Konsumen</w:t>
      </w:r>
      <w:proofErr w:type="spellEnd"/>
      <w:r w:rsidRPr="002C3D17">
        <w:rPr>
          <w:rFonts w:eastAsia="Times New Roman"/>
          <w:sz w:val="16"/>
          <w:szCs w:val="16"/>
          <w:lang w:eastAsia="id-ID"/>
        </w:rPr>
        <w:t xml:space="preserve"> di Minimarket. </w:t>
      </w:r>
      <w:proofErr w:type="spellStart"/>
      <w:r w:rsidRPr="002C3D17">
        <w:rPr>
          <w:rFonts w:eastAsia="Times New Roman"/>
          <w:i/>
          <w:iCs/>
          <w:sz w:val="16"/>
          <w:szCs w:val="16"/>
          <w:lang w:eastAsia="id-ID"/>
        </w:rPr>
        <w:t>Jurnal</w:t>
      </w:r>
      <w:proofErr w:type="spellEnd"/>
      <w:r w:rsidRPr="002C3D17">
        <w:rPr>
          <w:rFonts w:eastAsia="Times New Roman"/>
          <w:i/>
          <w:iCs/>
          <w:sz w:val="16"/>
          <w:szCs w:val="16"/>
          <w:lang w:eastAsia="id-ID"/>
        </w:rPr>
        <w:t xml:space="preserve"> </w:t>
      </w:r>
      <w:proofErr w:type="spellStart"/>
      <w:r w:rsidRPr="002C3D17">
        <w:rPr>
          <w:rFonts w:eastAsia="Times New Roman"/>
          <w:i/>
          <w:iCs/>
          <w:sz w:val="16"/>
          <w:szCs w:val="16"/>
          <w:lang w:eastAsia="id-ID"/>
        </w:rPr>
        <w:t>Ritel</w:t>
      </w:r>
      <w:proofErr w:type="spellEnd"/>
      <w:r w:rsidRPr="002C3D17">
        <w:rPr>
          <w:rFonts w:eastAsia="Times New Roman"/>
          <w:i/>
          <w:iCs/>
          <w:sz w:val="16"/>
          <w:szCs w:val="16"/>
          <w:lang w:eastAsia="id-ID"/>
        </w:rPr>
        <w:t xml:space="preserve"> Modern</w:t>
      </w:r>
      <w:r w:rsidRPr="002C3D17">
        <w:rPr>
          <w:rFonts w:eastAsia="Times New Roman"/>
          <w:sz w:val="16"/>
          <w:szCs w:val="16"/>
          <w:lang w:eastAsia="id-ID"/>
        </w:rPr>
        <w:t>, 5(1), 21–29.</w:t>
      </w:r>
    </w:p>
    <w:p w14:paraId="6C131B91" w14:textId="77777777" w:rsidR="00A07421" w:rsidRPr="006B6EFE" w:rsidRDefault="00A07421" w:rsidP="00A07421">
      <w:pPr>
        <w:pStyle w:val="ListParagraph"/>
        <w:numPr>
          <w:ilvl w:val="0"/>
          <w:numId w:val="12"/>
        </w:numPr>
        <w:tabs>
          <w:tab w:val="clear" w:pos="720"/>
        </w:tabs>
        <w:spacing w:before="100" w:beforeAutospacing="1" w:after="100" w:afterAutospacing="1"/>
        <w:ind w:left="284" w:hanging="284"/>
        <w:rPr>
          <w:rFonts w:eastAsia="Times New Roman"/>
          <w:szCs w:val="24"/>
          <w:lang w:val="id-ID" w:eastAsia="id-ID"/>
        </w:rPr>
        <w:sectPr w:rsidR="00A07421" w:rsidRPr="006B6EFE" w:rsidSect="00A07421">
          <w:headerReference w:type="default" r:id="rId17"/>
          <w:footerReference w:type="default" r:id="rId18"/>
          <w:footerReference w:type="first" r:id="rId19"/>
          <w:type w:val="continuous"/>
          <w:pgSz w:w="11906" w:h="16838"/>
          <w:pgMar w:top="1418" w:right="1418" w:bottom="1418" w:left="1418" w:header="709" w:footer="709" w:gutter="0"/>
          <w:cols w:space="227"/>
          <w:docGrid w:linePitch="360"/>
        </w:sectPr>
      </w:pPr>
      <w:r w:rsidRPr="002C3D17">
        <w:rPr>
          <w:rFonts w:eastAsia="Times New Roman"/>
          <w:sz w:val="16"/>
          <w:szCs w:val="16"/>
          <w:lang w:val="id-ID" w:eastAsia="id-ID"/>
        </w:rPr>
        <w:t>Tjiptono, F. (2015). Strategi Pemasaran (4th ed.). Andi.</w:t>
      </w:r>
    </w:p>
    <w:p w14:paraId="0999B49F" w14:textId="77777777" w:rsidR="00A07421" w:rsidRDefault="00A07421" w:rsidP="00081AEF">
      <w:pPr>
        <w:pStyle w:val="Rujukan"/>
        <w:spacing w:after="120"/>
        <w:ind w:left="0" w:firstLine="0"/>
        <w:rPr>
          <w:lang w:val="id-ID"/>
        </w:rPr>
      </w:pPr>
    </w:p>
    <w:p w14:paraId="77EFA46F" w14:textId="6399A1F4" w:rsidR="00B43AFF" w:rsidRPr="00081AEF" w:rsidRDefault="00B43AFF" w:rsidP="00081AEF">
      <w:pPr>
        <w:pStyle w:val="Rujukan"/>
        <w:spacing w:after="120"/>
        <w:ind w:left="0" w:firstLine="0"/>
        <w:rPr>
          <w:lang w:val="id-ID"/>
        </w:rPr>
      </w:pPr>
    </w:p>
    <w:p w14:paraId="41678428" w14:textId="3CD68F1C" w:rsidR="008717E0" w:rsidRPr="006802FA" w:rsidRDefault="008717E0">
      <w:pPr>
        <w:rPr>
          <w:color w:val="0070C0"/>
          <w:sz w:val="24"/>
          <w:lang w:val="sv-SE"/>
        </w:rPr>
      </w:pPr>
    </w:p>
    <w:sectPr w:rsidR="008717E0" w:rsidRPr="006802FA" w:rsidSect="00EC587A">
      <w:headerReference w:type="default" r:id="rId20"/>
      <w:footerReference w:type="default" r:id="rId21"/>
      <w:footerReference w:type="first" r:id="rId22"/>
      <w:type w:val="continuous"/>
      <w:pgSz w:w="11906" w:h="16838"/>
      <w:pgMar w:top="1418" w:right="1418" w:bottom="1418" w:left="1418"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D83653" w14:textId="77777777" w:rsidR="00492F9F" w:rsidRDefault="00492F9F">
      <w:pPr>
        <w:spacing w:after="0"/>
      </w:pPr>
      <w:r>
        <w:separator/>
      </w:r>
    </w:p>
  </w:endnote>
  <w:endnote w:type="continuationSeparator" w:id="0">
    <w:p w14:paraId="5438ADBD" w14:textId="77777777" w:rsidR="00492F9F" w:rsidRDefault="00492F9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tencil">
    <w:panose1 w:val="040409050D0802020404"/>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AAF3C" w14:textId="77777777" w:rsidR="00BC1510" w:rsidRPr="00190B77" w:rsidRDefault="00BC1510" w:rsidP="00190B77">
    <w:pPr>
      <w:pStyle w:val="Header"/>
      <w:pBdr>
        <w:bottom w:val="single" w:sz="6" w:space="1" w:color="auto"/>
      </w:pBdr>
      <w:tabs>
        <w:tab w:val="clear" w:pos="9026"/>
        <w:tab w:val="right" w:pos="9070"/>
      </w:tabs>
      <w:spacing w:before="120"/>
      <w:jc w:val="center"/>
      <w:rPr>
        <w:rFonts w:eastAsia="Times New Roman"/>
        <w:color w:val="000000"/>
      </w:rPr>
    </w:pPr>
    <w:r w:rsidRPr="00190B77">
      <w:rPr>
        <w:rFonts w:eastAsia="Times New Roman"/>
        <w:color w:val="000000"/>
      </w:rPr>
      <w:t>DOI: https://doi.org/10.xxxx/riggs.xxxx.xxx</w:t>
    </w:r>
  </w:p>
  <w:p w14:paraId="247164B8" w14:textId="77777777" w:rsidR="00BC1510" w:rsidRPr="00190B77" w:rsidRDefault="00BC1510" w:rsidP="00082DF1">
    <w:pPr>
      <w:pStyle w:val="Footer"/>
      <w:pBdr>
        <w:bottom w:val="single" w:sz="6" w:space="1" w:color="auto"/>
      </w:pBdr>
      <w:tabs>
        <w:tab w:val="clear" w:pos="9026"/>
        <w:tab w:val="right" w:pos="9070"/>
      </w:tabs>
      <w:jc w:val="center"/>
    </w:pPr>
    <w:proofErr w:type="spellStart"/>
    <w:r w:rsidRPr="00190B77">
      <w:t>Lisensi</w:t>
    </w:r>
    <w:proofErr w:type="spellEnd"/>
    <w:r w:rsidRPr="00190B77">
      <w:t>: Creative Commons Attribution 4.0 International (CC BY 4.0)</w:t>
    </w:r>
  </w:p>
  <w:p w14:paraId="2D31AB1B" w14:textId="77777777" w:rsidR="00BC1510" w:rsidRDefault="00BC1510">
    <w:pPr>
      <w:pStyle w:val="Footer"/>
      <w:jc w:val="center"/>
    </w:pPr>
    <w:r>
      <w:fldChar w:fldCharType="begin"/>
    </w:r>
    <w:r>
      <w:instrText xml:space="preserve"> PAGE   \* MERGEFORMAT </w:instrText>
    </w:r>
    <w:r>
      <w:fldChar w:fldCharType="separate"/>
    </w:r>
    <w:r>
      <w:rPr>
        <w:noProof/>
      </w:rPr>
      <w:t>2</w:t>
    </w:r>
    <w:r>
      <w:fldChar w:fldCharType="end"/>
    </w:r>
  </w:p>
  <w:p w14:paraId="657DF07D" w14:textId="77777777" w:rsidR="00BC1510" w:rsidRDefault="00BC1510">
    <w:pPr>
      <w:pStyle w:val="Footer"/>
    </w:pPr>
  </w:p>
  <w:p w14:paraId="2B7FE8C4" w14:textId="77777777" w:rsidR="00BC1510" w:rsidRDefault="00BC15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6BC4C" w14:textId="101E4AC7" w:rsidR="00BC1510" w:rsidRPr="00AE62FB" w:rsidRDefault="00BC1510" w:rsidP="007617F1">
    <w:pPr>
      <w:pStyle w:val="Footer"/>
      <w:pBdr>
        <w:bottom w:val="single" w:sz="6" w:space="1" w:color="auto"/>
      </w:pBdr>
      <w:spacing w:before="120"/>
      <w:jc w:val="center"/>
      <w:rPr>
        <w:lang w:val="id-ID"/>
      </w:rPr>
    </w:pPr>
    <w:r w:rsidRPr="006802FA">
      <w:rPr>
        <w:lang w:val="sv-SE"/>
      </w:rPr>
      <w:t xml:space="preserve"> </w:t>
    </w:r>
    <w:r w:rsidR="002A1DC9" w:rsidRPr="002A1DC9">
      <w:rPr>
        <w:lang w:val="sv-SE"/>
      </w:rPr>
      <w:t>Pengaruh Konten, Brand Image, Online Store Atmosphere dan Keputusan Pembelian Pada Skincare Somethinc</w:t>
    </w:r>
  </w:p>
  <w:p w14:paraId="30D295F6" w14:textId="77777777" w:rsidR="00BC1510" w:rsidRDefault="00BC1510">
    <w:pPr>
      <w:pStyle w:val="Footer"/>
      <w:jc w:val="center"/>
    </w:pPr>
    <w:r>
      <w:fldChar w:fldCharType="begin"/>
    </w:r>
    <w:r>
      <w:instrText xml:space="preserve"> PAGE   \* MERGEFORMAT </w:instrText>
    </w:r>
    <w:r>
      <w:fldChar w:fldCharType="separate"/>
    </w:r>
    <w:r>
      <w:rPr>
        <w:noProof/>
      </w:rPr>
      <w:t>1</w:t>
    </w:r>
    <w:r>
      <w:fldChar w:fldCharType="end"/>
    </w:r>
  </w:p>
  <w:p w14:paraId="19CFDD01" w14:textId="77777777" w:rsidR="00BC1510" w:rsidRDefault="00BC1510">
    <w:pPr>
      <w:pStyle w:val="Footer"/>
    </w:pPr>
  </w:p>
  <w:p w14:paraId="565E32A6" w14:textId="77777777" w:rsidR="00BC1510" w:rsidRDefault="00BC151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47A544" w14:textId="71ED7C37" w:rsidR="00A07421" w:rsidRPr="002A1DC9" w:rsidRDefault="00A07421" w:rsidP="00190B77">
    <w:pPr>
      <w:pStyle w:val="Header"/>
      <w:pBdr>
        <w:bottom w:val="single" w:sz="6" w:space="1" w:color="auto"/>
      </w:pBdr>
      <w:tabs>
        <w:tab w:val="clear" w:pos="9026"/>
        <w:tab w:val="right" w:pos="9070"/>
      </w:tabs>
      <w:spacing w:before="120"/>
      <w:jc w:val="center"/>
      <w:rPr>
        <w:rFonts w:eastAsia="Times New Roman"/>
        <w:color w:val="000000"/>
        <w:lang w:val="en-GB"/>
      </w:rPr>
    </w:pPr>
    <w:r w:rsidRPr="00190B77">
      <w:rPr>
        <w:rFonts w:eastAsia="Times New Roman"/>
        <w:color w:val="000000"/>
        <w:lang w:val="id-ID"/>
      </w:rPr>
      <w:t>DOI: https://doi.org/</w:t>
    </w:r>
    <w:r w:rsidR="002A1DC9" w:rsidRPr="002A1DC9">
      <w:rPr>
        <w:rFonts w:eastAsia="Times New Roman"/>
        <w:color w:val="000000"/>
        <w:lang w:val="id-ID"/>
      </w:rPr>
      <w:t>10.31004/riggs.v4i4.4</w:t>
    </w:r>
    <w:r w:rsidR="002A1DC9">
      <w:rPr>
        <w:rFonts w:eastAsia="Times New Roman"/>
        <w:color w:val="000000"/>
        <w:lang w:val="en-GB"/>
      </w:rPr>
      <w:t>474</w:t>
    </w:r>
  </w:p>
  <w:p w14:paraId="269BDD93" w14:textId="77777777" w:rsidR="00A07421" w:rsidRPr="00190B77" w:rsidRDefault="00A07421" w:rsidP="00082DF1">
    <w:pPr>
      <w:pStyle w:val="Footer"/>
      <w:pBdr>
        <w:bottom w:val="single" w:sz="6" w:space="1" w:color="auto"/>
      </w:pBdr>
      <w:tabs>
        <w:tab w:val="clear" w:pos="9026"/>
        <w:tab w:val="right" w:pos="9070"/>
      </w:tabs>
      <w:jc w:val="center"/>
    </w:pPr>
    <w:r w:rsidRPr="00190B77">
      <w:rPr>
        <w:lang w:val="id-ID"/>
      </w:rPr>
      <w:t xml:space="preserve">Lisensi: </w:t>
    </w:r>
    <w:r w:rsidRPr="00190B77">
      <w:t>Creative Commons Attribution 4.0 International</w:t>
    </w:r>
    <w:r w:rsidRPr="00190B77">
      <w:rPr>
        <w:lang w:val="id-ID"/>
      </w:rPr>
      <w:t xml:space="preserve"> (CC BY 4.0)</w:t>
    </w:r>
  </w:p>
  <w:p w14:paraId="449008E6" w14:textId="77777777" w:rsidR="00A07421" w:rsidRDefault="00A07421">
    <w:pPr>
      <w:pStyle w:val="Footer"/>
      <w:jc w:val="center"/>
    </w:pPr>
    <w:r>
      <w:fldChar w:fldCharType="begin"/>
    </w:r>
    <w:r>
      <w:instrText xml:space="preserve"> PAGE   \* MERGEFORMAT </w:instrText>
    </w:r>
    <w:r>
      <w:fldChar w:fldCharType="separate"/>
    </w:r>
    <w:r>
      <w:rPr>
        <w:noProof/>
      </w:rPr>
      <w:t>7</w:t>
    </w:r>
    <w:r>
      <w:fldChar w:fldCharType="end"/>
    </w:r>
  </w:p>
  <w:p w14:paraId="64B237BE" w14:textId="77777777" w:rsidR="00A07421" w:rsidRDefault="00A07421">
    <w:pPr>
      <w:pStyle w:val="Footer"/>
    </w:pPr>
  </w:p>
  <w:p w14:paraId="24116C36" w14:textId="77777777" w:rsidR="00A07421" w:rsidRDefault="00A0742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F5E1D" w14:textId="77777777" w:rsidR="00A07421" w:rsidRPr="00AE62FB" w:rsidRDefault="00A07421" w:rsidP="007617F1">
    <w:pPr>
      <w:pStyle w:val="Footer"/>
      <w:pBdr>
        <w:bottom w:val="single" w:sz="6" w:space="1" w:color="auto"/>
      </w:pBdr>
      <w:spacing w:before="120"/>
      <w:jc w:val="center"/>
      <w:rPr>
        <w:lang w:val="id-ID"/>
      </w:rPr>
    </w:pPr>
    <w:r>
      <w:t xml:space="preserve"> </w:t>
    </w:r>
    <w:r w:rsidRPr="00F02339">
      <w:t>Received</w:t>
    </w:r>
    <w:r>
      <w:t>: xx-xx-202</w:t>
    </w:r>
    <w:r>
      <w:rPr>
        <w:lang w:val="id-ID"/>
      </w:rPr>
      <w:t>2</w:t>
    </w:r>
    <w:r>
      <w:t xml:space="preserve"> | </w:t>
    </w:r>
    <w:r w:rsidRPr="00F02339">
      <w:t>Accepted</w:t>
    </w:r>
    <w:r>
      <w:t>: xx-xx-202</w:t>
    </w:r>
    <w:r>
      <w:rPr>
        <w:lang w:val="id-ID"/>
      </w:rPr>
      <w:t>2</w:t>
    </w:r>
    <w:r>
      <w:t xml:space="preserve"> | Published: xx-xx-202</w:t>
    </w:r>
    <w:r>
      <w:rPr>
        <w:lang w:val="id-ID"/>
      </w:rPr>
      <w:t>2</w:t>
    </w:r>
  </w:p>
  <w:p w14:paraId="503A4B09" w14:textId="77777777" w:rsidR="00A07421" w:rsidRDefault="00A07421">
    <w:pPr>
      <w:pStyle w:val="Footer"/>
      <w:jc w:val="center"/>
    </w:pPr>
    <w:r>
      <w:fldChar w:fldCharType="begin"/>
    </w:r>
    <w:r>
      <w:instrText xml:space="preserve"> PAGE   \* MERGEFORMAT </w:instrText>
    </w:r>
    <w:r>
      <w:fldChar w:fldCharType="separate"/>
    </w:r>
    <w:r>
      <w:rPr>
        <w:noProof/>
      </w:rPr>
      <w:t>1</w:t>
    </w:r>
    <w:r>
      <w:fldChar w:fldCharType="end"/>
    </w:r>
  </w:p>
  <w:p w14:paraId="675D8391" w14:textId="77777777" w:rsidR="00A07421" w:rsidRDefault="00A07421">
    <w:pPr>
      <w:pStyle w:val="Footer"/>
    </w:pPr>
  </w:p>
  <w:p w14:paraId="098D2FB7" w14:textId="77777777" w:rsidR="00A07421" w:rsidRDefault="00A0742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137A7" w14:textId="476DE55C" w:rsidR="00082DF1" w:rsidRPr="00190B77" w:rsidRDefault="00082DF1" w:rsidP="00190B77">
    <w:pPr>
      <w:pStyle w:val="Header"/>
      <w:pBdr>
        <w:bottom w:val="single" w:sz="6" w:space="1" w:color="auto"/>
      </w:pBdr>
      <w:tabs>
        <w:tab w:val="clear" w:pos="9026"/>
        <w:tab w:val="right" w:pos="9070"/>
      </w:tabs>
      <w:spacing w:before="120"/>
      <w:jc w:val="center"/>
      <w:rPr>
        <w:rFonts w:eastAsia="Times New Roman"/>
        <w:color w:val="000000"/>
      </w:rPr>
    </w:pPr>
    <w:bookmarkStart w:id="2" w:name="_Hlk70513816"/>
    <w:r w:rsidRPr="00190B77">
      <w:rPr>
        <w:rFonts w:eastAsia="Times New Roman"/>
        <w:color w:val="000000"/>
        <w:lang w:val="id-ID"/>
      </w:rPr>
      <w:t>DOI: https://doi.org/10.</w:t>
    </w:r>
    <w:proofErr w:type="spellStart"/>
    <w:r w:rsidR="00671DC2">
      <w:rPr>
        <w:rFonts w:eastAsia="Times New Roman"/>
        <w:color w:val="000000"/>
      </w:rPr>
      <w:t>xxxx</w:t>
    </w:r>
    <w:proofErr w:type="spellEnd"/>
    <w:r w:rsidRPr="00190B77">
      <w:rPr>
        <w:rFonts w:eastAsia="Times New Roman"/>
        <w:color w:val="000000"/>
        <w:lang w:val="id-ID"/>
      </w:rPr>
      <w:t>/</w:t>
    </w:r>
    <w:r w:rsidR="00671DC2">
      <w:rPr>
        <w:rFonts w:eastAsia="Times New Roman"/>
        <w:color w:val="000000"/>
      </w:rPr>
      <w:t>riggs</w:t>
    </w:r>
    <w:r w:rsidRPr="00190B77">
      <w:rPr>
        <w:rFonts w:eastAsia="Times New Roman"/>
        <w:color w:val="000000"/>
        <w:lang w:val="id-ID"/>
      </w:rPr>
      <w:t>.</w:t>
    </w:r>
    <w:proofErr w:type="spellStart"/>
    <w:r w:rsidR="00671DC2">
      <w:rPr>
        <w:rFonts w:eastAsia="Times New Roman"/>
        <w:color w:val="000000"/>
      </w:rPr>
      <w:t>xxxx</w:t>
    </w:r>
    <w:proofErr w:type="spellEnd"/>
    <w:r w:rsidRPr="00190B77">
      <w:rPr>
        <w:rFonts w:eastAsia="Times New Roman"/>
        <w:color w:val="000000"/>
        <w:lang w:val="id-ID"/>
      </w:rPr>
      <w:t>.xxx</w:t>
    </w:r>
  </w:p>
  <w:p w14:paraId="43064894" w14:textId="7ABE302F" w:rsidR="00DF0BEE" w:rsidRPr="00190B77" w:rsidRDefault="00D50E28" w:rsidP="00082DF1">
    <w:pPr>
      <w:pStyle w:val="Footer"/>
      <w:pBdr>
        <w:bottom w:val="single" w:sz="6" w:space="1" w:color="auto"/>
      </w:pBdr>
      <w:tabs>
        <w:tab w:val="clear" w:pos="9026"/>
        <w:tab w:val="right" w:pos="9070"/>
      </w:tabs>
      <w:jc w:val="center"/>
    </w:pPr>
    <w:r w:rsidRPr="00190B77">
      <w:rPr>
        <w:lang w:val="id-ID"/>
      </w:rPr>
      <w:t xml:space="preserve">Lisensi: </w:t>
    </w:r>
    <w:r w:rsidR="00082DF1" w:rsidRPr="00190B77">
      <w:t>Creative Commons Attribution 4.0 International</w:t>
    </w:r>
    <w:r w:rsidR="00082DF1" w:rsidRPr="00190B77">
      <w:rPr>
        <w:lang w:val="id-ID"/>
      </w:rPr>
      <w:t xml:space="preserve"> (CC BY 4.0)</w:t>
    </w:r>
  </w:p>
  <w:bookmarkEnd w:id="2"/>
  <w:p w14:paraId="226BDC99" w14:textId="77777777" w:rsidR="00DF0BEE" w:rsidRDefault="00DF0BEE">
    <w:pPr>
      <w:pStyle w:val="Footer"/>
      <w:jc w:val="center"/>
    </w:pPr>
    <w:r>
      <w:fldChar w:fldCharType="begin"/>
    </w:r>
    <w:r>
      <w:instrText xml:space="preserve"> PAGE   \* MERGEFORMAT </w:instrText>
    </w:r>
    <w:r>
      <w:fldChar w:fldCharType="separate"/>
    </w:r>
    <w:r w:rsidR="009357E7">
      <w:rPr>
        <w:noProof/>
      </w:rPr>
      <w:t>2</w:t>
    </w:r>
    <w:r>
      <w:fldChar w:fldCharType="end"/>
    </w:r>
  </w:p>
  <w:p w14:paraId="1EFAA39D" w14:textId="77777777" w:rsidR="00DF0BEE" w:rsidRDefault="00DF0BEE">
    <w:pPr>
      <w:pStyle w:val="Footer"/>
    </w:pPr>
  </w:p>
  <w:p w14:paraId="10638332" w14:textId="77777777" w:rsidR="00DF0BEE" w:rsidRDefault="00DF0BEE">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D01EE" w14:textId="31A74874" w:rsidR="00DF0BEE" w:rsidRPr="00AE62FB" w:rsidRDefault="00705293" w:rsidP="007617F1">
    <w:pPr>
      <w:pStyle w:val="Footer"/>
      <w:pBdr>
        <w:bottom w:val="single" w:sz="6" w:space="1" w:color="auto"/>
      </w:pBdr>
      <w:spacing w:before="120"/>
      <w:jc w:val="center"/>
      <w:rPr>
        <w:lang w:val="id-ID"/>
      </w:rPr>
    </w:pPr>
    <w:r>
      <w:t xml:space="preserve"> </w:t>
    </w:r>
    <w:r w:rsidR="00C831F6" w:rsidRPr="00F02339">
      <w:t>Received</w:t>
    </w:r>
    <w:r>
      <w:t>: xx-</w:t>
    </w:r>
    <w:r w:rsidR="006126CE">
      <w:t>xx</w:t>
    </w:r>
    <w:r>
      <w:t>-20</w:t>
    </w:r>
    <w:r w:rsidR="006126CE">
      <w:t>2</w:t>
    </w:r>
    <w:r w:rsidR="00B43AFF">
      <w:rPr>
        <w:lang w:val="id-ID"/>
      </w:rPr>
      <w:t>2</w:t>
    </w:r>
    <w:r>
      <w:t xml:space="preserve"> | </w:t>
    </w:r>
    <w:r w:rsidR="00C831F6" w:rsidRPr="00F02339">
      <w:t>Accepted</w:t>
    </w:r>
    <w:r>
      <w:t>: xx-</w:t>
    </w:r>
    <w:r w:rsidR="009A3B7A">
      <w:t>xx</w:t>
    </w:r>
    <w:r>
      <w:t>-20</w:t>
    </w:r>
    <w:r w:rsidR="006126CE">
      <w:t>2</w:t>
    </w:r>
    <w:r w:rsidR="00B43AFF">
      <w:rPr>
        <w:lang w:val="id-ID"/>
      </w:rPr>
      <w:t>2</w:t>
    </w:r>
    <w:r>
      <w:t xml:space="preserve"> | </w:t>
    </w:r>
    <w:r w:rsidR="009A3B7A">
      <w:t>Published</w:t>
    </w:r>
    <w:r>
      <w:t>: xx-</w:t>
    </w:r>
    <w:r w:rsidR="009A3B7A">
      <w:t>xx</w:t>
    </w:r>
    <w:r>
      <w:t>-20</w:t>
    </w:r>
    <w:r w:rsidR="006126CE">
      <w:t>2</w:t>
    </w:r>
    <w:r w:rsidR="00B43AFF">
      <w:rPr>
        <w:lang w:val="id-ID"/>
      </w:rPr>
      <w:t>2</w:t>
    </w:r>
  </w:p>
  <w:p w14:paraId="161FBB04" w14:textId="77777777" w:rsidR="00DF0BEE" w:rsidRDefault="00DF0BEE">
    <w:pPr>
      <w:pStyle w:val="Footer"/>
      <w:jc w:val="center"/>
    </w:pPr>
    <w:r>
      <w:fldChar w:fldCharType="begin"/>
    </w:r>
    <w:r>
      <w:instrText xml:space="preserve"> PAGE   \* MERGEFORMAT </w:instrText>
    </w:r>
    <w:r>
      <w:fldChar w:fldCharType="separate"/>
    </w:r>
    <w:r w:rsidR="009357E7">
      <w:rPr>
        <w:noProof/>
      </w:rPr>
      <w:t>1</w:t>
    </w:r>
    <w:r>
      <w:fldChar w:fldCharType="end"/>
    </w:r>
  </w:p>
  <w:p w14:paraId="5A563ABB" w14:textId="77777777" w:rsidR="00DF0BEE" w:rsidRDefault="00DF0BEE">
    <w:pPr>
      <w:pStyle w:val="Footer"/>
    </w:pPr>
  </w:p>
  <w:p w14:paraId="3917ED34" w14:textId="77777777" w:rsidR="00DF0BEE" w:rsidRDefault="00DF0B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67AB12" w14:textId="77777777" w:rsidR="00492F9F" w:rsidRDefault="00492F9F">
      <w:pPr>
        <w:spacing w:after="0"/>
      </w:pPr>
      <w:r>
        <w:separator/>
      </w:r>
    </w:p>
  </w:footnote>
  <w:footnote w:type="continuationSeparator" w:id="0">
    <w:p w14:paraId="0067D0E1" w14:textId="77777777" w:rsidR="00492F9F" w:rsidRDefault="00492F9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E3A120" w14:textId="77777777" w:rsidR="00BC1510" w:rsidRPr="00B95B45" w:rsidRDefault="00BC1510" w:rsidP="009A3B7A">
    <w:pPr>
      <w:pStyle w:val="Subtitle"/>
      <w:spacing w:after="20"/>
      <w:rPr>
        <w:rStyle w:val="SubtleEmphasis"/>
        <w:b w:val="0"/>
        <w:sz w:val="20"/>
      </w:rPr>
    </w:pPr>
    <w:r>
      <w:rPr>
        <w:color w:val="000000"/>
      </w:rPr>
      <w:t xml:space="preserve"> </w:t>
    </w:r>
    <w:r>
      <w:rPr>
        <w:rStyle w:val="SubtleEmphasis"/>
        <w:b w:val="0"/>
        <w:sz w:val="20"/>
      </w:rPr>
      <w:t>Penulis1, Penulis2</w:t>
    </w:r>
  </w:p>
  <w:p w14:paraId="63A90C95" w14:textId="77777777" w:rsidR="00BC1510" w:rsidRPr="0033260F" w:rsidRDefault="00BC1510" w:rsidP="0033260F">
    <w:pPr>
      <w:pStyle w:val="Header"/>
      <w:pBdr>
        <w:bottom w:val="single" w:sz="6" w:space="1" w:color="auto"/>
      </w:pBdr>
      <w:jc w:val="center"/>
      <w:rPr>
        <w:rFonts w:eastAsia="Times New Roman"/>
        <w:color w:val="000000"/>
      </w:rPr>
    </w:pPr>
    <w:proofErr w:type="spellStart"/>
    <w:r w:rsidRPr="00D031E8">
      <w:t>Jurnal</w:t>
    </w:r>
    <w:proofErr w:type="spellEnd"/>
    <w:r w:rsidRPr="00D031E8">
      <w:t xml:space="preserve"> </w:t>
    </w:r>
    <w:proofErr w:type="spellStart"/>
    <w:r w:rsidRPr="00D031E8">
      <w:t>Kecerdasan</w:t>
    </w:r>
    <w:proofErr w:type="spellEnd"/>
    <w:r w:rsidRPr="00D031E8">
      <w:t xml:space="preserve"> </w:t>
    </w:r>
    <w:proofErr w:type="spellStart"/>
    <w:r w:rsidRPr="00D031E8">
      <w:t>Buatan</w:t>
    </w:r>
    <w:proofErr w:type="spellEnd"/>
    <w:r w:rsidRPr="00D031E8">
      <w:t xml:space="preserve"> dan </w:t>
    </w:r>
    <w:proofErr w:type="spellStart"/>
    <w:r w:rsidRPr="00D031E8">
      <w:t>Bisnis</w:t>
    </w:r>
    <w:proofErr w:type="spellEnd"/>
    <w:r w:rsidRPr="00D031E8">
      <w:t xml:space="preserve"> Digital (RIGGS) Volume X </w:t>
    </w:r>
    <w:proofErr w:type="spellStart"/>
    <w:r w:rsidRPr="00D031E8">
      <w:t>Nomor</w:t>
    </w:r>
    <w:proofErr w:type="spellEnd"/>
    <w:r w:rsidRPr="00D031E8">
      <w:t xml:space="preserve"> X, </w:t>
    </w:r>
    <w:proofErr w:type="spellStart"/>
    <w:r w:rsidRPr="00D031E8">
      <w:t>Juli</w:t>
    </w:r>
    <w:proofErr w:type="spellEnd"/>
    <w:r w:rsidRPr="00D031E8">
      <w:t xml:space="preserve"> 2022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1568C3" w14:textId="387B7629" w:rsidR="00A07421" w:rsidRPr="00B95B45" w:rsidRDefault="00A07421" w:rsidP="002A1DC9">
    <w:pPr>
      <w:pStyle w:val="Subtitle"/>
      <w:spacing w:after="0"/>
      <w:rPr>
        <w:rStyle w:val="SubtleEmphasis"/>
        <w:b w:val="0"/>
        <w:sz w:val="20"/>
      </w:rPr>
    </w:pPr>
    <w:r>
      <w:rPr>
        <w:color w:val="000000"/>
        <w:lang w:val="id-ID"/>
      </w:rPr>
      <w:t xml:space="preserve"> </w:t>
    </w:r>
    <w:r w:rsidR="002A1DC9" w:rsidRPr="0043092C">
      <w:rPr>
        <w:b w:val="0"/>
        <w:iCs/>
        <w:color w:val="404040"/>
        <w:sz w:val="20"/>
        <w:lang w:val="id-ID"/>
      </w:rPr>
      <w:t>Fitri Saripah</w:t>
    </w:r>
    <w:r w:rsidR="002A1DC9">
      <w:rPr>
        <w:b w:val="0"/>
        <w:iCs/>
        <w:color w:val="404040"/>
        <w:sz w:val="20"/>
        <w:vertAlign w:val="superscript"/>
        <w:lang w:val="en-GB"/>
      </w:rPr>
      <w:t>1</w:t>
    </w:r>
    <w:r w:rsidR="002A1DC9" w:rsidRPr="00CA2057">
      <w:rPr>
        <w:rStyle w:val="SubtleEmphasis"/>
        <w:b w:val="0"/>
        <w:sz w:val="20"/>
      </w:rPr>
      <w:t xml:space="preserve">, </w:t>
    </w:r>
    <w:r w:rsidR="002A1DC9" w:rsidRPr="008524B0">
      <w:rPr>
        <w:rStyle w:val="SubtleEmphasis"/>
        <w:b w:val="0"/>
        <w:sz w:val="20"/>
      </w:rPr>
      <w:t>Rama Chandra Jaya</w:t>
    </w:r>
    <w:r w:rsidR="002A1DC9">
      <w:rPr>
        <w:rStyle w:val="SubtleEmphasis"/>
        <w:b w:val="0"/>
        <w:sz w:val="20"/>
        <w:vertAlign w:val="superscript"/>
      </w:rPr>
      <w:t>2</w:t>
    </w:r>
    <w:r w:rsidR="002A1DC9" w:rsidRPr="00CA2057">
      <w:rPr>
        <w:rStyle w:val="SubtleEmphasis"/>
        <w:b w:val="0"/>
        <w:sz w:val="20"/>
      </w:rPr>
      <w:t xml:space="preserve"> </w:t>
    </w:r>
  </w:p>
  <w:p w14:paraId="3460C7A6" w14:textId="271F18F8" w:rsidR="00A07421" w:rsidRPr="0033260F" w:rsidRDefault="00A07421" w:rsidP="0033260F">
    <w:pPr>
      <w:pStyle w:val="Header"/>
      <w:pBdr>
        <w:bottom w:val="single" w:sz="6" w:space="1" w:color="auto"/>
      </w:pBdr>
      <w:jc w:val="center"/>
      <w:rPr>
        <w:rFonts w:eastAsia="Times New Roman"/>
        <w:color w:val="000000"/>
      </w:rPr>
    </w:pPr>
    <w:r w:rsidRPr="00D031E8">
      <w:t>Journal of Artificial Intelligence and Digital Business (RIGGS)</w:t>
    </w:r>
    <w:r>
      <w:t xml:space="preserve"> </w:t>
    </w:r>
    <w:r w:rsidRPr="00D031E8">
      <w:t xml:space="preserve">Volume </w:t>
    </w:r>
    <w:r w:rsidR="002A1DC9">
      <w:t>4</w:t>
    </w:r>
    <w:r w:rsidRPr="00D031E8">
      <w:t xml:space="preserve"> </w:t>
    </w:r>
    <w:proofErr w:type="spellStart"/>
    <w:r w:rsidRPr="00D031E8">
      <w:t>Nomor</w:t>
    </w:r>
    <w:proofErr w:type="spellEnd"/>
    <w:r w:rsidRPr="00D031E8">
      <w:t xml:space="preserve"> </w:t>
    </w:r>
    <w:r w:rsidR="002A1DC9">
      <w:t>4</w:t>
    </w:r>
    <w:r w:rsidRPr="00D031E8">
      <w:t>, 202</w:t>
    </w:r>
    <w:r w:rsidR="002A1DC9">
      <w:rPr>
        <w:rFonts w:eastAsia="Times New Roman"/>
        <w:color w:val="000000"/>
      </w:rPr>
      <w:t>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6515A" w14:textId="122E5C59" w:rsidR="0033260F" w:rsidRPr="00B95B45" w:rsidRDefault="00A84A35" w:rsidP="009A3B7A">
    <w:pPr>
      <w:pStyle w:val="Subtitle"/>
      <w:spacing w:after="20"/>
      <w:rPr>
        <w:rStyle w:val="SubtleEmphasis"/>
        <w:b w:val="0"/>
        <w:sz w:val="20"/>
      </w:rPr>
    </w:pPr>
    <w:r>
      <w:rPr>
        <w:color w:val="000000"/>
        <w:lang w:val="id-ID"/>
      </w:rPr>
      <w:t xml:space="preserve"> </w:t>
    </w:r>
    <w:r w:rsidR="009A3B7A">
      <w:rPr>
        <w:rStyle w:val="SubtleEmphasis"/>
        <w:b w:val="0"/>
        <w:sz w:val="20"/>
      </w:rPr>
      <w:t>Author</w:t>
    </w:r>
    <w:r w:rsidR="009A3B7A" w:rsidRPr="001B7CD0">
      <w:rPr>
        <w:rStyle w:val="SubtleEmphasis"/>
        <w:b w:val="0"/>
        <w:sz w:val="20"/>
      </w:rPr>
      <w:t>1</w:t>
    </w:r>
    <w:r w:rsidR="009A3B7A" w:rsidRPr="00B95B45">
      <w:rPr>
        <w:rStyle w:val="SubtleEmphasis"/>
        <w:b w:val="0"/>
        <w:sz w:val="20"/>
      </w:rPr>
      <w:t xml:space="preserve">, </w:t>
    </w:r>
    <w:r w:rsidR="009A3B7A">
      <w:rPr>
        <w:rStyle w:val="SubtleEmphasis"/>
        <w:b w:val="0"/>
        <w:sz w:val="20"/>
      </w:rPr>
      <w:t>Author</w:t>
    </w:r>
    <w:r w:rsidR="009A3B7A" w:rsidRPr="001B7CD0">
      <w:rPr>
        <w:rStyle w:val="SubtleEmphasis"/>
        <w:b w:val="0"/>
        <w:sz w:val="20"/>
      </w:rPr>
      <w:t>2</w:t>
    </w:r>
  </w:p>
  <w:p w14:paraId="501587EF" w14:textId="54CCAA61" w:rsidR="00DF0BEE" w:rsidRPr="0033260F" w:rsidRDefault="00D031E8" w:rsidP="0033260F">
    <w:pPr>
      <w:pStyle w:val="Header"/>
      <w:pBdr>
        <w:bottom w:val="single" w:sz="6" w:space="1" w:color="auto"/>
      </w:pBdr>
      <w:jc w:val="center"/>
      <w:rPr>
        <w:rFonts w:eastAsia="Times New Roman"/>
        <w:color w:val="000000"/>
      </w:rPr>
    </w:pPr>
    <w:bookmarkStart w:id="1" w:name="_Hlk70543852"/>
    <w:r w:rsidRPr="00D031E8">
      <w:t>Journal of Artificial Intelligence and Digital Business (RIGGS)</w:t>
    </w:r>
    <w:r>
      <w:t xml:space="preserve"> </w:t>
    </w:r>
    <w:bookmarkEnd w:id="1"/>
    <w:r w:rsidRPr="00D031E8">
      <w:t xml:space="preserve">Volume X </w:t>
    </w:r>
    <w:proofErr w:type="spellStart"/>
    <w:r w:rsidRPr="00D031E8">
      <w:t>Nomor</w:t>
    </w:r>
    <w:proofErr w:type="spellEnd"/>
    <w:r w:rsidRPr="00D031E8">
      <w:t xml:space="preserve"> X, </w:t>
    </w:r>
    <w:proofErr w:type="spellStart"/>
    <w:r w:rsidRPr="00D031E8">
      <w:t>Juli</w:t>
    </w:r>
    <w:proofErr w:type="spellEnd"/>
    <w:r w:rsidRPr="00D031E8">
      <w:t xml:space="preserve"> 2022</w:t>
    </w:r>
    <w:r w:rsidR="0033260F">
      <w:rPr>
        <w:rFonts w:eastAsia="Times New Roman"/>
        <w:color w:val="00000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lvlText w:val="%1."/>
      <w:lvlJc w:val="right"/>
      <w:pPr>
        <w:tabs>
          <w:tab w:val="num" w:pos="180"/>
        </w:tabs>
        <w:ind w:left="180" w:hanging="180"/>
      </w:pPr>
      <w:rPr>
        <w:rFonts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5524FAF"/>
    <w:multiLevelType w:val="multilevel"/>
    <w:tmpl w:val="4A809A9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09A06E4C"/>
    <w:multiLevelType w:val="multilevel"/>
    <w:tmpl w:val="09A06E4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9AA3E32"/>
    <w:multiLevelType w:val="hybridMultilevel"/>
    <w:tmpl w:val="9524F1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001B87"/>
    <w:multiLevelType w:val="hybridMultilevel"/>
    <w:tmpl w:val="5C8AA790"/>
    <w:lvl w:ilvl="0" w:tplc="BF14F152">
      <w:start w:val="1"/>
      <w:numFmt w:val="decimal"/>
      <w:lvlText w:val="%1."/>
      <w:lvlJc w:val="left"/>
      <w:pPr>
        <w:ind w:left="720" w:hanging="360"/>
      </w:pPr>
      <w:rPr>
        <w:rFonts w:hint="default"/>
        <w:color w:val="40404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8ED1536"/>
    <w:multiLevelType w:val="multilevel"/>
    <w:tmpl w:val="38ED153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DC5002E"/>
    <w:multiLevelType w:val="multilevel"/>
    <w:tmpl w:val="2B78F10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DDB027A"/>
    <w:multiLevelType w:val="multilevel"/>
    <w:tmpl w:val="25B01820"/>
    <w:lvl w:ilvl="0">
      <w:start w:val="2"/>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8" w15:restartNumberingAfterBreak="0">
    <w:nsid w:val="52A12912"/>
    <w:multiLevelType w:val="multilevel"/>
    <w:tmpl w:val="8104FF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5E7E4737"/>
    <w:multiLevelType w:val="multilevel"/>
    <w:tmpl w:val="5E7E4737"/>
    <w:lvl w:ilvl="0">
      <w:start w:val="1"/>
      <w:numFmt w:val="bullet"/>
      <w:lvlText w:val="•"/>
      <w:lvlJc w:val="left"/>
      <w:pPr>
        <w:ind w:left="720" w:hanging="360"/>
      </w:pPr>
      <w:rPr>
        <w:rFonts w:ascii="Times New Roman" w:hAnsi="Times New Roman" w:cs="Times New Roman"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6D5F12CA"/>
    <w:multiLevelType w:val="multilevel"/>
    <w:tmpl w:val="F260E50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796C042C"/>
    <w:multiLevelType w:val="multilevel"/>
    <w:tmpl w:val="796C042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1"/>
  </w:num>
  <w:num w:numId="2">
    <w:abstractNumId w:val="9"/>
  </w:num>
  <w:num w:numId="3">
    <w:abstractNumId w:val="0"/>
  </w:num>
  <w:num w:numId="4">
    <w:abstractNumId w:val="5"/>
  </w:num>
  <w:num w:numId="5">
    <w:abstractNumId w:val="2"/>
  </w:num>
  <w:num w:numId="6">
    <w:abstractNumId w:val="3"/>
  </w:num>
  <w:num w:numId="7">
    <w:abstractNumId w:val="4"/>
  </w:num>
  <w:num w:numId="8">
    <w:abstractNumId w:val="7"/>
  </w:num>
  <w:num w:numId="9">
    <w:abstractNumId w:val="1"/>
  </w:num>
  <w:num w:numId="10">
    <w:abstractNumId w:val="10"/>
  </w:num>
  <w:num w:numId="11">
    <w:abstractNumId w:val="8"/>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00"/>
  <w:displayHorizontalDrawingGridEvery w:val="2"/>
  <w:characterSpacingControl w:val="doNotCompress"/>
  <w:hdrShapeDefaults>
    <o:shapedefaults v:ext="edit" spidmax="2049"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425"/>
    <w:rsid w:val="00011D9D"/>
    <w:rsid w:val="0001447E"/>
    <w:rsid w:val="000203EF"/>
    <w:rsid w:val="000279C2"/>
    <w:rsid w:val="000528B7"/>
    <w:rsid w:val="00060D54"/>
    <w:rsid w:val="00064AFE"/>
    <w:rsid w:val="00070790"/>
    <w:rsid w:val="00072D40"/>
    <w:rsid w:val="00081AEF"/>
    <w:rsid w:val="00082DF1"/>
    <w:rsid w:val="00084DD6"/>
    <w:rsid w:val="000946DC"/>
    <w:rsid w:val="000A369D"/>
    <w:rsid w:val="000A7E3D"/>
    <w:rsid w:val="000A7F0A"/>
    <w:rsid w:val="000B0018"/>
    <w:rsid w:val="000B3B4C"/>
    <w:rsid w:val="000C58B8"/>
    <w:rsid w:val="000D10D5"/>
    <w:rsid w:val="000D23E6"/>
    <w:rsid w:val="000E2373"/>
    <w:rsid w:val="000E46C1"/>
    <w:rsid w:val="0010035E"/>
    <w:rsid w:val="001054BA"/>
    <w:rsid w:val="0011461B"/>
    <w:rsid w:val="001147D8"/>
    <w:rsid w:val="00120A52"/>
    <w:rsid w:val="00123E24"/>
    <w:rsid w:val="00132325"/>
    <w:rsid w:val="00133441"/>
    <w:rsid w:val="001409CB"/>
    <w:rsid w:val="0017382D"/>
    <w:rsid w:val="00190B77"/>
    <w:rsid w:val="001A6847"/>
    <w:rsid w:val="001B7505"/>
    <w:rsid w:val="001B7CD0"/>
    <w:rsid w:val="001C713A"/>
    <w:rsid w:val="001D0BDC"/>
    <w:rsid w:val="001D7D30"/>
    <w:rsid w:val="001E4099"/>
    <w:rsid w:val="001F1F9A"/>
    <w:rsid w:val="00201B54"/>
    <w:rsid w:val="0020426B"/>
    <w:rsid w:val="00213722"/>
    <w:rsid w:val="0022233B"/>
    <w:rsid w:val="00230C70"/>
    <w:rsid w:val="002430C8"/>
    <w:rsid w:val="002752DE"/>
    <w:rsid w:val="00276505"/>
    <w:rsid w:val="002A1DC9"/>
    <w:rsid w:val="002C1AA0"/>
    <w:rsid w:val="002C3D17"/>
    <w:rsid w:val="002D338D"/>
    <w:rsid w:val="002D57C4"/>
    <w:rsid w:val="002D60B6"/>
    <w:rsid w:val="002E5364"/>
    <w:rsid w:val="002F2A68"/>
    <w:rsid w:val="002F4EDB"/>
    <w:rsid w:val="002F5468"/>
    <w:rsid w:val="002F6CF0"/>
    <w:rsid w:val="003068A7"/>
    <w:rsid w:val="0033205A"/>
    <w:rsid w:val="0033260F"/>
    <w:rsid w:val="00342233"/>
    <w:rsid w:val="003468AB"/>
    <w:rsid w:val="00355D7E"/>
    <w:rsid w:val="003577F2"/>
    <w:rsid w:val="00361AC6"/>
    <w:rsid w:val="00397ABF"/>
    <w:rsid w:val="003B17BE"/>
    <w:rsid w:val="003B496A"/>
    <w:rsid w:val="003B5E83"/>
    <w:rsid w:val="003C01EA"/>
    <w:rsid w:val="003C0EE1"/>
    <w:rsid w:val="003E55A5"/>
    <w:rsid w:val="003E6BC9"/>
    <w:rsid w:val="003F4478"/>
    <w:rsid w:val="003F51D8"/>
    <w:rsid w:val="004055A4"/>
    <w:rsid w:val="00413896"/>
    <w:rsid w:val="0043092C"/>
    <w:rsid w:val="00433408"/>
    <w:rsid w:val="0043444F"/>
    <w:rsid w:val="00434A9E"/>
    <w:rsid w:val="00437181"/>
    <w:rsid w:val="00492F9F"/>
    <w:rsid w:val="004936A3"/>
    <w:rsid w:val="004A0DDF"/>
    <w:rsid w:val="004A6011"/>
    <w:rsid w:val="004A7B94"/>
    <w:rsid w:val="004B4C23"/>
    <w:rsid w:val="004B505B"/>
    <w:rsid w:val="004D14B5"/>
    <w:rsid w:val="004D1DA5"/>
    <w:rsid w:val="004E0DC5"/>
    <w:rsid w:val="004E6245"/>
    <w:rsid w:val="004F372D"/>
    <w:rsid w:val="004F6849"/>
    <w:rsid w:val="004F7CFF"/>
    <w:rsid w:val="0052576B"/>
    <w:rsid w:val="0054643A"/>
    <w:rsid w:val="005563B3"/>
    <w:rsid w:val="0057105F"/>
    <w:rsid w:val="00593F36"/>
    <w:rsid w:val="005968AF"/>
    <w:rsid w:val="00596EAF"/>
    <w:rsid w:val="005B4516"/>
    <w:rsid w:val="005D16BC"/>
    <w:rsid w:val="005D1BA1"/>
    <w:rsid w:val="005D4B5A"/>
    <w:rsid w:val="005E0524"/>
    <w:rsid w:val="005F2A02"/>
    <w:rsid w:val="00600957"/>
    <w:rsid w:val="006032AC"/>
    <w:rsid w:val="006054EF"/>
    <w:rsid w:val="00610015"/>
    <w:rsid w:val="006126CE"/>
    <w:rsid w:val="00616826"/>
    <w:rsid w:val="006367DF"/>
    <w:rsid w:val="0065051F"/>
    <w:rsid w:val="006518BB"/>
    <w:rsid w:val="006520F2"/>
    <w:rsid w:val="00665ED4"/>
    <w:rsid w:val="00670B39"/>
    <w:rsid w:val="00671B10"/>
    <w:rsid w:val="00671DC2"/>
    <w:rsid w:val="00673739"/>
    <w:rsid w:val="00675479"/>
    <w:rsid w:val="00675D76"/>
    <w:rsid w:val="00676C37"/>
    <w:rsid w:val="006802FA"/>
    <w:rsid w:val="00683633"/>
    <w:rsid w:val="006904EA"/>
    <w:rsid w:val="00693C5F"/>
    <w:rsid w:val="00696A5F"/>
    <w:rsid w:val="00696ADB"/>
    <w:rsid w:val="006B3792"/>
    <w:rsid w:val="006C6EDD"/>
    <w:rsid w:val="006D1672"/>
    <w:rsid w:val="006F3FF8"/>
    <w:rsid w:val="006F50DD"/>
    <w:rsid w:val="006F5BA8"/>
    <w:rsid w:val="00705293"/>
    <w:rsid w:val="00710597"/>
    <w:rsid w:val="00710C3A"/>
    <w:rsid w:val="00711FD4"/>
    <w:rsid w:val="00736D0D"/>
    <w:rsid w:val="00740D6F"/>
    <w:rsid w:val="007434EF"/>
    <w:rsid w:val="0074541A"/>
    <w:rsid w:val="007616B8"/>
    <w:rsid w:val="007617F1"/>
    <w:rsid w:val="00761E95"/>
    <w:rsid w:val="00762D50"/>
    <w:rsid w:val="00785D18"/>
    <w:rsid w:val="007860ED"/>
    <w:rsid w:val="007A3A9B"/>
    <w:rsid w:val="007B4400"/>
    <w:rsid w:val="007C6C36"/>
    <w:rsid w:val="007D14D6"/>
    <w:rsid w:val="007E7A4A"/>
    <w:rsid w:val="00805BE9"/>
    <w:rsid w:val="00807C9E"/>
    <w:rsid w:val="0081097F"/>
    <w:rsid w:val="008200A3"/>
    <w:rsid w:val="00830FDF"/>
    <w:rsid w:val="008430EB"/>
    <w:rsid w:val="00847F3A"/>
    <w:rsid w:val="008524B0"/>
    <w:rsid w:val="00854C35"/>
    <w:rsid w:val="008642E7"/>
    <w:rsid w:val="00864FB1"/>
    <w:rsid w:val="00870468"/>
    <w:rsid w:val="008717E0"/>
    <w:rsid w:val="00871F81"/>
    <w:rsid w:val="00896E08"/>
    <w:rsid w:val="008A1EED"/>
    <w:rsid w:val="008B0955"/>
    <w:rsid w:val="008B7BFE"/>
    <w:rsid w:val="008D342A"/>
    <w:rsid w:val="008D6BCE"/>
    <w:rsid w:val="008F6707"/>
    <w:rsid w:val="008F74F5"/>
    <w:rsid w:val="009045CB"/>
    <w:rsid w:val="00931380"/>
    <w:rsid w:val="0093231C"/>
    <w:rsid w:val="009357E7"/>
    <w:rsid w:val="00944133"/>
    <w:rsid w:val="00955106"/>
    <w:rsid w:val="00971375"/>
    <w:rsid w:val="009720B9"/>
    <w:rsid w:val="0097759B"/>
    <w:rsid w:val="009937A7"/>
    <w:rsid w:val="009956A7"/>
    <w:rsid w:val="00995917"/>
    <w:rsid w:val="009A2F9D"/>
    <w:rsid w:val="009A32C1"/>
    <w:rsid w:val="009A3B7A"/>
    <w:rsid w:val="009A624F"/>
    <w:rsid w:val="009C555A"/>
    <w:rsid w:val="009D2EBE"/>
    <w:rsid w:val="009E0DE1"/>
    <w:rsid w:val="009E37F2"/>
    <w:rsid w:val="00A07421"/>
    <w:rsid w:val="00A10EFB"/>
    <w:rsid w:val="00A11036"/>
    <w:rsid w:val="00A315D6"/>
    <w:rsid w:val="00A416FA"/>
    <w:rsid w:val="00A478DE"/>
    <w:rsid w:val="00A653FD"/>
    <w:rsid w:val="00A668E7"/>
    <w:rsid w:val="00A677E3"/>
    <w:rsid w:val="00A707D9"/>
    <w:rsid w:val="00A72093"/>
    <w:rsid w:val="00A72298"/>
    <w:rsid w:val="00A84A35"/>
    <w:rsid w:val="00A94B13"/>
    <w:rsid w:val="00AB0E53"/>
    <w:rsid w:val="00AB2EFE"/>
    <w:rsid w:val="00AB500F"/>
    <w:rsid w:val="00AE2540"/>
    <w:rsid w:val="00AE62FB"/>
    <w:rsid w:val="00AF2375"/>
    <w:rsid w:val="00AF75D3"/>
    <w:rsid w:val="00B33B25"/>
    <w:rsid w:val="00B33E95"/>
    <w:rsid w:val="00B428C4"/>
    <w:rsid w:val="00B43AFF"/>
    <w:rsid w:val="00B82A0F"/>
    <w:rsid w:val="00B83D7B"/>
    <w:rsid w:val="00B84C63"/>
    <w:rsid w:val="00B8786D"/>
    <w:rsid w:val="00B95B45"/>
    <w:rsid w:val="00BC1510"/>
    <w:rsid w:val="00BC70A9"/>
    <w:rsid w:val="00BD1B0D"/>
    <w:rsid w:val="00BD5748"/>
    <w:rsid w:val="00BD6072"/>
    <w:rsid w:val="00C02C35"/>
    <w:rsid w:val="00C035BA"/>
    <w:rsid w:val="00C13857"/>
    <w:rsid w:val="00C3168D"/>
    <w:rsid w:val="00C31806"/>
    <w:rsid w:val="00C35182"/>
    <w:rsid w:val="00C36191"/>
    <w:rsid w:val="00C4432B"/>
    <w:rsid w:val="00C51BC1"/>
    <w:rsid w:val="00C54738"/>
    <w:rsid w:val="00C64BA2"/>
    <w:rsid w:val="00C67BE4"/>
    <w:rsid w:val="00C7150D"/>
    <w:rsid w:val="00C72934"/>
    <w:rsid w:val="00C74537"/>
    <w:rsid w:val="00C74C90"/>
    <w:rsid w:val="00C76BC6"/>
    <w:rsid w:val="00C831F6"/>
    <w:rsid w:val="00C845F2"/>
    <w:rsid w:val="00C85D4C"/>
    <w:rsid w:val="00C90E19"/>
    <w:rsid w:val="00C92D39"/>
    <w:rsid w:val="00CA0E83"/>
    <w:rsid w:val="00CA2309"/>
    <w:rsid w:val="00CA6F62"/>
    <w:rsid w:val="00CB0AEC"/>
    <w:rsid w:val="00CB1E81"/>
    <w:rsid w:val="00CD1425"/>
    <w:rsid w:val="00CD22A9"/>
    <w:rsid w:val="00CD2335"/>
    <w:rsid w:val="00D031E8"/>
    <w:rsid w:val="00D22C38"/>
    <w:rsid w:val="00D279DC"/>
    <w:rsid w:val="00D31ADC"/>
    <w:rsid w:val="00D41C26"/>
    <w:rsid w:val="00D50E28"/>
    <w:rsid w:val="00D5771A"/>
    <w:rsid w:val="00D610B2"/>
    <w:rsid w:val="00D63AFC"/>
    <w:rsid w:val="00D671FB"/>
    <w:rsid w:val="00D70AEF"/>
    <w:rsid w:val="00D72779"/>
    <w:rsid w:val="00D7609F"/>
    <w:rsid w:val="00D87651"/>
    <w:rsid w:val="00D972B9"/>
    <w:rsid w:val="00DA5F36"/>
    <w:rsid w:val="00DA6296"/>
    <w:rsid w:val="00DB164C"/>
    <w:rsid w:val="00DD61AF"/>
    <w:rsid w:val="00DE0FB0"/>
    <w:rsid w:val="00DE54AB"/>
    <w:rsid w:val="00DE7388"/>
    <w:rsid w:val="00DF0332"/>
    <w:rsid w:val="00DF0BEE"/>
    <w:rsid w:val="00DF1FA9"/>
    <w:rsid w:val="00E016FA"/>
    <w:rsid w:val="00E04D08"/>
    <w:rsid w:val="00E10DA3"/>
    <w:rsid w:val="00E10F39"/>
    <w:rsid w:val="00E12C6E"/>
    <w:rsid w:val="00E13A96"/>
    <w:rsid w:val="00E23D61"/>
    <w:rsid w:val="00E318EE"/>
    <w:rsid w:val="00E45480"/>
    <w:rsid w:val="00E56B54"/>
    <w:rsid w:val="00E57996"/>
    <w:rsid w:val="00E6099F"/>
    <w:rsid w:val="00E61729"/>
    <w:rsid w:val="00E62620"/>
    <w:rsid w:val="00E63DB0"/>
    <w:rsid w:val="00E71DF8"/>
    <w:rsid w:val="00E84033"/>
    <w:rsid w:val="00EA24A0"/>
    <w:rsid w:val="00EB236B"/>
    <w:rsid w:val="00EB56CD"/>
    <w:rsid w:val="00EC587A"/>
    <w:rsid w:val="00EC7EAD"/>
    <w:rsid w:val="00ED3704"/>
    <w:rsid w:val="00ED77D8"/>
    <w:rsid w:val="00EE382D"/>
    <w:rsid w:val="00EF32D2"/>
    <w:rsid w:val="00EF485F"/>
    <w:rsid w:val="00F10800"/>
    <w:rsid w:val="00F12B74"/>
    <w:rsid w:val="00F2027F"/>
    <w:rsid w:val="00F26EED"/>
    <w:rsid w:val="00F44DF6"/>
    <w:rsid w:val="00F45D3A"/>
    <w:rsid w:val="00F56B22"/>
    <w:rsid w:val="00F6536A"/>
    <w:rsid w:val="00F65811"/>
    <w:rsid w:val="00F750D2"/>
    <w:rsid w:val="00F93300"/>
    <w:rsid w:val="00FA50AA"/>
    <w:rsid w:val="00FB136E"/>
    <w:rsid w:val="00FB6C06"/>
    <w:rsid w:val="00FD46FC"/>
    <w:rsid w:val="00FD5205"/>
    <w:rsid w:val="00FD6474"/>
    <w:rsid w:val="00FD652B"/>
    <w:rsid w:val="00FE4436"/>
    <w:rsid w:val="00FF5094"/>
    <w:rsid w:val="4A646D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769409D6"/>
  <w15:docId w15:val="{53BA98A4-F4C4-4B63-B3E9-78D52729B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40"/>
      <w:jc w:val="both"/>
    </w:pPr>
    <w:rPr>
      <w:rFonts w:ascii="Times New Roman" w:hAnsi="Times New Roman"/>
      <w:szCs w:val="22"/>
    </w:rPr>
  </w:style>
  <w:style w:type="paragraph" w:styleId="Heading1">
    <w:name w:val="heading 1"/>
    <w:basedOn w:val="Normal"/>
    <w:next w:val="Normal"/>
    <w:link w:val="Heading1Char"/>
    <w:uiPriority w:val="9"/>
    <w:qFormat/>
    <w:pPr>
      <w:keepNext/>
      <w:keepLines/>
      <w:spacing w:before="240" w:after="120"/>
      <w:outlineLvl w:val="0"/>
    </w:pPr>
    <w:rPr>
      <w:rFonts w:eastAsia="Times New Roman"/>
      <w:b/>
      <w:bCs/>
      <w:szCs w:val="28"/>
    </w:rPr>
  </w:style>
  <w:style w:type="paragraph" w:styleId="Heading2">
    <w:name w:val="heading 2"/>
    <w:basedOn w:val="Normal"/>
    <w:next w:val="Normal"/>
    <w:link w:val="Heading2Char"/>
    <w:uiPriority w:val="9"/>
    <w:qFormat/>
    <w:pPr>
      <w:keepNext/>
      <w:keepLines/>
      <w:spacing w:before="240"/>
      <w:outlineLvl w:val="1"/>
    </w:pPr>
    <w:rPr>
      <w:rFonts w:eastAsia="Times New Roman"/>
      <w:bCs/>
      <w:i/>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Pr>
      <w:color w:val="0000FF"/>
      <w:u w:val="single"/>
    </w:rPr>
  </w:style>
  <w:style w:type="character" w:styleId="SubtleEmphasis">
    <w:name w:val="Subtle Emphasis"/>
    <w:aliases w:val="Penulis"/>
    <w:uiPriority w:val="19"/>
    <w:qFormat/>
    <w:rPr>
      <w:b w:val="0"/>
      <w:i w:val="0"/>
      <w:iCs/>
      <w:caps w:val="0"/>
      <w:smallCaps w:val="0"/>
      <w:strike w:val="0"/>
      <w:dstrike w:val="0"/>
      <w:vanish w:val="0"/>
      <w:color w:val="404040"/>
      <w:sz w:val="18"/>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NoSpacingChar">
    <w:name w:val="No Spacing Char"/>
    <w:link w:val="NoSpacing"/>
    <w:uiPriority w:val="1"/>
    <w:rPr>
      <w:color w:val="44546A"/>
      <w:lang w:val="en-US" w:eastAsia="en-US" w:bidi="ar-SA"/>
    </w:rPr>
  </w:style>
  <w:style w:type="character" w:customStyle="1" w:styleId="HeaderChar">
    <w:name w:val="Header Char"/>
    <w:link w:val="Header"/>
    <w:uiPriority w:val="99"/>
    <w:rPr>
      <w:rFonts w:ascii="Times New Roman" w:hAnsi="Times New Roman"/>
      <w:sz w:val="20"/>
      <w:lang w:val="en-US"/>
    </w:rPr>
  </w:style>
  <w:style w:type="character" w:customStyle="1" w:styleId="Heading1Char">
    <w:name w:val="Heading 1 Char"/>
    <w:link w:val="Heading1"/>
    <w:uiPriority w:val="9"/>
    <w:rPr>
      <w:rFonts w:ascii="Times New Roman" w:eastAsia="Times New Roman" w:hAnsi="Times New Roman"/>
      <w:b/>
      <w:bCs/>
      <w:szCs w:val="28"/>
      <w:lang w:val="en-US" w:eastAsia="en-US"/>
    </w:rPr>
  </w:style>
  <w:style w:type="character" w:customStyle="1" w:styleId="SubtitleChar">
    <w:name w:val="Subtitle Char"/>
    <w:link w:val="Subtitle"/>
    <w:uiPriority w:val="11"/>
    <w:rPr>
      <w:rFonts w:ascii="Times New Roman" w:eastAsia="Times New Roman" w:hAnsi="Times New Roman"/>
      <w:b/>
      <w:sz w:val="30"/>
      <w:szCs w:val="24"/>
      <w:lang w:val="en-US" w:eastAsia="en-US"/>
    </w:rPr>
  </w:style>
  <w:style w:type="character" w:customStyle="1" w:styleId="BodyTextChar">
    <w:name w:val="Body Text Char"/>
    <w:link w:val="BodyText"/>
    <w:uiPriority w:val="99"/>
    <w:semiHidden/>
    <w:rPr>
      <w:rFonts w:ascii="Times New Roman" w:hAnsi="Times New Roman"/>
      <w:sz w:val="20"/>
      <w:lang w:val="en-US"/>
    </w:rPr>
  </w:style>
  <w:style w:type="character" w:customStyle="1" w:styleId="BalloonTextChar">
    <w:name w:val="Balloon Text Char"/>
    <w:link w:val="BalloonText"/>
    <w:uiPriority w:val="99"/>
    <w:semiHidden/>
    <w:rPr>
      <w:rFonts w:ascii="Tahoma" w:hAnsi="Tahoma" w:cs="Tahoma"/>
      <w:sz w:val="16"/>
      <w:szCs w:val="16"/>
      <w:lang w:val="en-US"/>
    </w:rPr>
  </w:style>
  <w:style w:type="character" w:customStyle="1" w:styleId="Heading2Char">
    <w:name w:val="Heading 2 Char"/>
    <w:link w:val="Heading2"/>
    <w:uiPriority w:val="9"/>
    <w:rPr>
      <w:rFonts w:ascii="Times New Roman" w:eastAsia="Times New Roman" w:hAnsi="Times New Roman" w:cs="Times New Roman"/>
      <w:bCs/>
      <w:i/>
      <w:sz w:val="20"/>
      <w:szCs w:val="26"/>
      <w:lang w:val="en-US"/>
    </w:rPr>
  </w:style>
  <w:style w:type="character" w:customStyle="1" w:styleId="RESTIParagraphChar">
    <w:name w:val="RESTIParagraph Char"/>
    <w:link w:val="RESTIParagraph"/>
    <w:rPr>
      <w:rFonts w:ascii="Times New Roman" w:eastAsia="SimSun" w:hAnsi="Times New Roman"/>
      <w:sz w:val="24"/>
      <w:szCs w:val="24"/>
      <w:lang w:val="en-AU" w:eastAsia="zh-CN"/>
    </w:rPr>
  </w:style>
  <w:style w:type="character" w:customStyle="1" w:styleId="FooterChar">
    <w:name w:val="Footer Char"/>
    <w:link w:val="Footer"/>
    <w:uiPriority w:val="99"/>
    <w:rPr>
      <w:rFonts w:ascii="Times New Roman" w:hAnsi="Times New Roman"/>
      <w:sz w:val="20"/>
      <w:lang w:val="en-US"/>
    </w:rPr>
  </w:style>
  <w:style w:type="character" w:customStyle="1" w:styleId="TitleChar">
    <w:name w:val="Title Char"/>
    <w:link w:val="Title"/>
    <w:uiPriority w:val="10"/>
    <w:rPr>
      <w:rFonts w:ascii="Times New Roman" w:eastAsia="Times New Roman" w:hAnsi="Times New Roman"/>
      <w:b/>
      <w:spacing w:val="5"/>
      <w:kern w:val="28"/>
      <w:sz w:val="30"/>
      <w:szCs w:val="52"/>
      <w:lang w:val="en-US" w:eastAsia="en-US"/>
    </w:rPr>
  </w:style>
  <w:style w:type="character" w:customStyle="1" w:styleId="RujukanChar">
    <w:name w:val="Rujukan Char"/>
    <w:link w:val="Rujukan"/>
    <w:rPr>
      <w:rFonts w:ascii="Times New Roman" w:hAnsi="Times New Roman"/>
      <w:sz w:val="16"/>
      <w:lang w:val="en-US"/>
    </w:rPr>
  </w:style>
  <w:style w:type="paragraph" w:styleId="Footer">
    <w:name w:val="footer"/>
    <w:basedOn w:val="Normal"/>
    <w:link w:val="FooterChar"/>
    <w:uiPriority w:val="99"/>
    <w:unhideWhenUsed/>
    <w:pPr>
      <w:tabs>
        <w:tab w:val="center" w:pos="4513"/>
        <w:tab w:val="right" w:pos="9026"/>
      </w:tabs>
      <w:spacing w:after="0"/>
    </w:pPr>
    <w:rPr>
      <w:szCs w:val="20"/>
    </w:rPr>
  </w:style>
  <w:style w:type="paragraph" w:styleId="Subtitle">
    <w:name w:val="Subtitle"/>
    <w:basedOn w:val="Normal"/>
    <w:next w:val="Normal"/>
    <w:link w:val="SubtitleChar"/>
    <w:uiPriority w:val="11"/>
    <w:qFormat/>
    <w:pPr>
      <w:spacing w:after="200"/>
      <w:jc w:val="center"/>
      <w:outlineLvl w:val="1"/>
    </w:pPr>
    <w:rPr>
      <w:rFonts w:eastAsia="Times New Roman"/>
      <w:b/>
      <w:sz w:val="30"/>
      <w:szCs w:val="24"/>
    </w:rPr>
  </w:style>
  <w:style w:type="paragraph" w:styleId="Header">
    <w:name w:val="header"/>
    <w:basedOn w:val="Normal"/>
    <w:link w:val="HeaderChar"/>
    <w:uiPriority w:val="99"/>
    <w:unhideWhenUsed/>
    <w:pPr>
      <w:tabs>
        <w:tab w:val="center" w:pos="4513"/>
        <w:tab w:val="right" w:pos="9026"/>
      </w:tabs>
      <w:spacing w:after="0"/>
    </w:pPr>
    <w:rPr>
      <w:szCs w:val="20"/>
    </w:rPr>
  </w:style>
  <w:style w:type="paragraph" w:customStyle="1" w:styleId="TableCategories">
    <w:name w:val="Table Categories"/>
    <w:basedOn w:val="TableCaption"/>
  </w:style>
  <w:style w:type="paragraph" w:styleId="BalloonText">
    <w:name w:val="Balloon Text"/>
    <w:basedOn w:val="Normal"/>
    <w:link w:val="BalloonTextChar"/>
    <w:uiPriority w:val="99"/>
    <w:unhideWhenUsed/>
    <w:pPr>
      <w:spacing w:after="0"/>
    </w:pPr>
    <w:rPr>
      <w:rFonts w:ascii="Tahoma" w:hAnsi="Tahoma"/>
      <w:sz w:val="16"/>
      <w:szCs w:val="16"/>
    </w:rPr>
  </w:style>
  <w:style w:type="paragraph" w:styleId="Caption">
    <w:name w:val="caption"/>
    <w:basedOn w:val="Normal"/>
    <w:next w:val="Normal"/>
    <w:uiPriority w:val="35"/>
    <w:qFormat/>
    <w:pPr>
      <w:spacing w:after="0"/>
      <w:jc w:val="center"/>
    </w:pPr>
    <w:rPr>
      <w:bCs/>
      <w:sz w:val="16"/>
      <w:szCs w:val="18"/>
    </w:rPr>
  </w:style>
  <w:style w:type="paragraph" w:styleId="BodyText">
    <w:name w:val="Body Text"/>
    <w:basedOn w:val="Normal"/>
    <w:link w:val="BodyTextChar"/>
    <w:uiPriority w:val="99"/>
    <w:unhideWhenUsed/>
    <w:pPr>
      <w:spacing w:after="120"/>
    </w:pPr>
    <w:rPr>
      <w:szCs w:val="20"/>
    </w:rPr>
  </w:style>
  <w:style w:type="paragraph" w:customStyle="1" w:styleId="TableCaption">
    <w:name w:val="Table Caption"/>
    <w:basedOn w:val="Normal"/>
    <w:pPr>
      <w:suppressAutoHyphens/>
      <w:spacing w:after="0"/>
    </w:pPr>
    <w:rPr>
      <w:rFonts w:ascii="Arial" w:eastAsia="Times New Roman" w:hAnsi="Arial"/>
      <w:sz w:val="16"/>
      <w:szCs w:val="24"/>
      <w:lang w:val="en-GB" w:eastAsia="ar-SA"/>
    </w:rPr>
  </w:style>
  <w:style w:type="paragraph" w:customStyle="1" w:styleId="Kode">
    <w:name w:val="Kode"/>
    <w:basedOn w:val="TeksNormal"/>
    <w:qFormat/>
    <w:pPr>
      <w:ind w:firstLine="0"/>
    </w:pPr>
    <w:rPr>
      <w:rFonts w:ascii="Courier New" w:hAnsi="Courier New"/>
      <w:sz w:val="18"/>
    </w:rPr>
  </w:style>
  <w:style w:type="paragraph" w:customStyle="1" w:styleId="RESTIBodyText">
    <w:name w:val="RESTI_BodyText"/>
    <w:basedOn w:val="BodyText"/>
    <w:pPr>
      <w:jc w:val="left"/>
    </w:pPr>
    <w:rPr>
      <w:rFonts w:eastAsia="MS Mincho"/>
      <w:szCs w:val="24"/>
      <w:lang w:eastAsia="ja-JP"/>
    </w:rPr>
  </w:style>
  <w:style w:type="paragraph" w:styleId="Title">
    <w:name w:val="Title"/>
    <w:basedOn w:val="Normal"/>
    <w:next w:val="Normal"/>
    <w:link w:val="TitleChar"/>
    <w:uiPriority w:val="10"/>
    <w:qFormat/>
    <w:pPr>
      <w:widowControl w:val="0"/>
      <w:spacing w:before="200" w:after="200"/>
      <w:contextualSpacing/>
      <w:jc w:val="center"/>
    </w:pPr>
    <w:rPr>
      <w:rFonts w:eastAsia="Times New Roman"/>
      <w:b/>
      <w:spacing w:val="5"/>
      <w:kern w:val="28"/>
      <w:sz w:val="30"/>
      <w:szCs w:val="52"/>
    </w:rPr>
  </w:style>
  <w:style w:type="paragraph" w:styleId="ListParagraph">
    <w:name w:val="List Paragraph"/>
    <w:basedOn w:val="Normal"/>
    <w:uiPriority w:val="34"/>
    <w:qFormat/>
    <w:pPr>
      <w:ind w:left="720"/>
      <w:contextualSpacing/>
    </w:pPr>
  </w:style>
  <w:style w:type="paragraph" w:customStyle="1" w:styleId="Rujukan">
    <w:name w:val="Rujukan"/>
    <w:basedOn w:val="Normal"/>
    <w:link w:val="RujukanChar"/>
    <w:qFormat/>
    <w:pPr>
      <w:autoSpaceDE w:val="0"/>
      <w:autoSpaceDN w:val="0"/>
      <w:adjustRightInd w:val="0"/>
      <w:spacing w:after="0"/>
      <w:ind w:left="272" w:hanging="272"/>
    </w:pPr>
    <w:rPr>
      <w:sz w:val="16"/>
      <w:szCs w:val="20"/>
    </w:rPr>
  </w:style>
  <w:style w:type="paragraph" w:customStyle="1" w:styleId="RESTIParagraph">
    <w:name w:val="RESTIParagraph"/>
    <w:basedOn w:val="Normal"/>
    <w:link w:val="RESTIParagraphChar"/>
    <w:pPr>
      <w:adjustRightInd w:val="0"/>
      <w:snapToGrid w:val="0"/>
      <w:spacing w:after="0"/>
      <w:ind w:firstLine="216"/>
    </w:pPr>
    <w:rPr>
      <w:rFonts w:eastAsia="SimSun"/>
      <w:sz w:val="24"/>
      <w:szCs w:val="24"/>
      <w:lang w:val="en-AU" w:eastAsia="zh-CN"/>
    </w:rPr>
  </w:style>
  <w:style w:type="paragraph" w:customStyle="1" w:styleId="TeksNormal">
    <w:name w:val="Teks Normal"/>
    <w:basedOn w:val="Normal"/>
    <w:qFormat/>
    <w:pPr>
      <w:spacing w:after="0"/>
      <w:ind w:firstLine="245"/>
    </w:pPr>
    <w:rPr>
      <w:rFonts w:eastAsia="Times New Roman"/>
      <w:szCs w:val="20"/>
      <w:lang w:val="fi-FI"/>
    </w:rPr>
  </w:style>
  <w:style w:type="paragraph" w:styleId="NoSpacing">
    <w:name w:val="No Spacing"/>
    <w:link w:val="NoSpacingChar"/>
    <w:uiPriority w:val="1"/>
    <w:qFormat/>
    <w:rPr>
      <w:color w:val="44546A"/>
    </w:rPr>
  </w:style>
  <w:style w:type="paragraph" w:customStyle="1" w:styleId="RESTITitle">
    <w:name w:val="RESTI_Title"/>
    <w:basedOn w:val="Normal"/>
    <w:next w:val="Normal"/>
    <w:pPr>
      <w:adjustRightInd w:val="0"/>
      <w:snapToGrid w:val="0"/>
      <w:spacing w:before="2560" w:after="0"/>
      <w:jc w:val="center"/>
    </w:pPr>
    <w:rPr>
      <w:rFonts w:eastAsia="SimSun"/>
      <w:sz w:val="36"/>
      <w:szCs w:val="24"/>
      <w:lang w:val="en-AU" w:eastAsia="zh-CN"/>
    </w:rPr>
  </w:style>
  <w:style w:type="paragraph" w:customStyle="1" w:styleId="RESTITitle0">
    <w:name w:val="RESTI Title"/>
    <w:basedOn w:val="Normal"/>
    <w:next w:val="Normal"/>
    <w:pPr>
      <w:adjustRightInd w:val="0"/>
      <w:snapToGrid w:val="0"/>
      <w:spacing w:before="2560" w:after="0"/>
      <w:jc w:val="center"/>
    </w:pPr>
    <w:rPr>
      <w:rFonts w:eastAsia="SimSun"/>
      <w:sz w:val="36"/>
      <w:szCs w:val="24"/>
      <w:lang w:val="en-AU" w:eastAsia="zh-CN"/>
    </w:rPr>
  </w:style>
  <w:style w:type="paragraph" w:customStyle="1" w:styleId="ISSN">
    <w:name w:val="ISSN"/>
    <w:basedOn w:val="Normal"/>
    <w:pPr>
      <w:spacing w:after="0"/>
      <w:jc w:val="right"/>
    </w:pPr>
    <w:rPr>
      <w:rFonts w:eastAsia="Times New Roman"/>
      <w:b/>
      <w:color w:val="000000"/>
      <w:sz w:val="24"/>
      <w:szCs w:val="16"/>
    </w:rPr>
  </w:style>
  <w:style w:type="paragraph" w:customStyle="1" w:styleId="Publisher">
    <w:name w:val="Publisher"/>
    <w:basedOn w:val="Normal"/>
    <w:pPr>
      <w:spacing w:before="120" w:after="0"/>
      <w:jc w:val="center"/>
    </w:pPr>
    <w:rPr>
      <w:rFonts w:ascii="Stencil" w:hAnsi="Stencil"/>
      <w:color w:val="0070C0"/>
      <w:spacing w:val="20"/>
      <w:position w:val="6"/>
      <w:sz w:val="44"/>
    </w:rPr>
  </w:style>
  <w:style w:type="table" w:styleId="TableGrid">
    <w:name w:val="Table Grid"/>
    <w:basedOn w:val="TableNormal"/>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trong">
    <w:name w:val="Strong"/>
    <w:uiPriority w:val="22"/>
    <w:qFormat/>
    <w:rsid w:val="00D72779"/>
    <w:rPr>
      <w:b/>
      <w:bCs/>
    </w:rPr>
  </w:style>
  <w:style w:type="character" w:styleId="PlaceholderText">
    <w:name w:val="Placeholder Text"/>
    <w:basedOn w:val="DefaultParagraphFont"/>
    <w:uiPriority w:val="99"/>
    <w:unhideWhenUsed/>
    <w:rsid w:val="00710597"/>
    <w:rPr>
      <w:color w:val="808080"/>
    </w:rPr>
  </w:style>
  <w:style w:type="character" w:customStyle="1" w:styleId="tlid-translation">
    <w:name w:val="tlid-translation"/>
    <w:basedOn w:val="DefaultParagraphFont"/>
    <w:rsid w:val="00710597"/>
  </w:style>
  <w:style w:type="character" w:styleId="UnresolvedMention">
    <w:name w:val="Unresolved Mention"/>
    <w:basedOn w:val="DefaultParagraphFont"/>
    <w:uiPriority w:val="99"/>
    <w:semiHidden/>
    <w:unhideWhenUsed/>
    <w:rsid w:val="006126CE"/>
    <w:rPr>
      <w:color w:val="605E5C"/>
      <w:shd w:val="clear" w:color="auto" w:fill="E1DFDD"/>
    </w:rPr>
  </w:style>
  <w:style w:type="table" w:styleId="PlainTable2">
    <w:name w:val="Plain Table 2"/>
    <w:basedOn w:val="TableNormal"/>
    <w:uiPriority w:val="42"/>
    <w:rsid w:val="00E71DF8"/>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4">
    <w:name w:val="Plain Table 4"/>
    <w:basedOn w:val="TableNormal"/>
    <w:uiPriority w:val="44"/>
    <w:rsid w:val="00E71DF8"/>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E71DF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0618175">
      <w:bodyDiv w:val="1"/>
      <w:marLeft w:val="0"/>
      <w:marRight w:val="0"/>
      <w:marTop w:val="0"/>
      <w:marBottom w:val="0"/>
      <w:divBdr>
        <w:top w:val="none" w:sz="0" w:space="0" w:color="auto"/>
        <w:left w:val="none" w:sz="0" w:space="0" w:color="auto"/>
        <w:bottom w:val="none" w:sz="0" w:space="0" w:color="auto"/>
        <w:right w:val="none" w:sz="0" w:space="0" w:color="auto"/>
      </w:divBdr>
    </w:div>
    <w:div w:id="478352081">
      <w:bodyDiv w:val="1"/>
      <w:marLeft w:val="0"/>
      <w:marRight w:val="0"/>
      <w:marTop w:val="0"/>
      <w:marBottom w:val="0"/>
      <w:divBdr>
        <w:top w:val="none" w:sz="0" w:space="0" w:color="auto"/>
        <w:left w:val="none" w:sz="0" w:space="0" w:color="auto"/>
        <w:bottom w:val="none" w:sz="0" w:space="0" w:color="auto"/>
        <w:right w:val="none" w:sz="0" w:space="0" w:color="auto"/>
      </w:divBdr>
    </w:div>
    <w:div w:id="698238250">
      <w:bodyDiv w:val="1"/>
      <w:marLeft w:val="0"/>
      <w:marRight w:val="0"/>
      <w:marTop w:val="0"/>
      <w:marBottom w:val="0"/>
      <w:divBdr>
        <w:top w:val="none" w:sz="0" w:space="0" w:color="auto"/>
        <w:left w:val="none" w:sz="0" w:space="0" w:color="auto"/>
        <w:bottom w:val="none" w:sz="0" w:space="0" w:color="auto"/>
        <w:right w:val="none" w:sz="0" w:space="0" w:color="auto"/>
      </w:divBdr>
    </w:div>
    <w:div w:id="1930693711">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ilmudata.co.id/index.php/RIGGS" TargetMode="External"/><Relationship Id="rId13" Type="http://schemas.openxmlformats.org/officeDocument/2006/relationships/footer" Target="footer2.xml"/><Relationship Id="rId18"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footer" Target="footer5.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image" Target="media/image4.jpeg"/><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3.jpeg"/><Relationship Id="rId23" Type="http://schemas.openxmlformats.org/officeDocument/2006/relationships/fontTable" Target="fontTable.xml"/><Relationship Id="rId10" Type="http://schemas.openxmlformats.org/officeDocument/2006/relationships/hyperlink" Target="mailto:2rama.chandra@inaba.ac.id" TargetMode="External"/><Relationship Id="rId19"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hyperlink" Target="mailto:1fitrisaripah887@gmail.com" TargetMode="External"/><Relationship Id="rId14" Type="http://schemas.openxmlformats.org/officeDocument/2006/relationships/image" Target="media/image2.jpeg"/><Relationship Id="rId22"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7</Pages>
  <Words>3324</Words>
  <Characters>18952</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Template IAII : RSTI</vt:lpstr>
    </vt:vector>
  </TitlesOfParts>
  <Company/>
  <LinksUpToDate>false</LinksUpToDate>
  <CharactersWithSpaces>22232</CharactersWithSpaces>
  <SharedDoc>false</SharedDoc>
  <HLinks>
    <vt:vector size="12" baseType="variant">
      <vt:variant>
        <vt:i4>1769582</vt:i4>
      </vt:variant>
      <vt:variant>
        <vt:i4>3</vt:i4>
      </vt:variant>
      <vt:variant>
        <vt:i4>0</vt:i4>
      </vt:variant>
      <vt:variant>
        <vt:i4>5</vt:i4>
      </vt:variant>
      <vt:variant>
        <vt:lpwstr>mailto:2prosiding@iaii.org</vt:lpwstr>
      </vt:variant>
      <vt:variant>
        <vt:lpwstr/>
      </vt:variant>
      <vt:variant>
        <vt:i4>131198</vt:i4>
      </vt:variant>
      <vt:variant>
        <vt:i4>0</vt:i4>
      </vt:variant>
      <vt:variant>
        <vt:i4>0</vt:i4>
      </vt:variant>
      <vt:variant>
        <vt:i4>5</vt:i4>
      </vt:variant>
      <vt:variant>
        <vt:lpwstr>mailto:1resti@iaii.org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IAII : RSTI</dc:title>
  <dc:subject/>
  <dc:creator>Editor_RESTI</dc:creator>
  <cp:keywords>Jurnal;Prosiding;IAII</cp:keywords>
  <dc:description/>
  <cp:lastModifiedBy>LAPTOPSEKEN.COM</cp:lastModifiedBy>
  <cp:revision>15</cp:revision>
  <cp:lastPrinted>2025-12-18T02:09:00Z</cp:lastPrinted>
  <dcterms:created xsi:type="dcterms:W3CDTF">2025-11-19T15:54:00Z</dcterms:created>
  <dcterms:modified xsi:type="dcterms:W3CDTF">2025-12-18T02:11:00Z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16th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KSOProductBuildVer">
    <vt:lpwstr>1033-10.2.0.7549</vt:lpwstr>
  </property>
</Properties>
</file>